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30D0" w:rsidRPr="00997F3C" w:rsidRDefault="007D2980" w:rsidP="008541CA">
      <w:pPr>
        <w:spacing w:after="0" w:line="240" w:lineRule="auto"/>
        <w:ind w:firstLine="709"/>
        <w:jc w:val="right"/>
        <w:rPr>
          <w:rFonts w:ascii="Times New Roman" w:hAnsi="Times New Roman"/>
          <w:i/>
          <w:sz w:val="24"/>
          <w:szCs w:val="24"/>
        </w:rPr>
      </w:pPr>
      <w:r>
        <w:rPr>
          <w:rFonts w:ascii="Times New Roman" w:hAnsi="Times New Roman"/>
          <w:i/>
          <w:sz w:val="24"/>
          <w:szCs w:val="24"/>
        </w:rPr>
        <w:t>Приложение</w:t>
      </w:r>
    </w:p>
    <w:p w:rsidR="009830D0" w:rsidRPr="00997F3C" w:rsidRDefault="009830D0" w:rsidP="008541CA">
      <w:pPr>
        <w:spacing w:after="0" w:line="240" w:lineRule="auto"/>
        <w:ind w:firstLine="709"/>
        <w:jc w:val="right"/>
        <w:rPr>
          <w:rFonts w:ascii="Times New Roman" w:hAnsi="Times New Roman"/>
          <w:i/>
          <w:sz w:val="24"/>
          <w:szCs w:val="24"/>
        </w:rPr>
      </w:pPr>
      <w:proofErr w:type="gramStart"/>
      <w:r w:rsidRPr="00997F3C">
        <w:rPr>
          <w:rFonts w:ascii="Times New Roman" w:hAnsi="Times New Roman"/>
          <w:i/>
          <w:sz w:val="24"/>
          <w:szCs w:val="24"/>
        </w:rPr>
        <w:t>к</w:t>
      </w:r>
      <w:proofErr w:type="gramEnd"/>
      <w:r w:rsidRPr="00997F3C">
        <w:rPr>
          <w:rFonts w:ascii="Times New Roman" w:hAnsi="Times New Roman"/>
          <w:i/>
          <w:sz w:val="24"/>
          <w:szCs w:val="24"/>
        </w:rPr>
        <w:t xml:space="preserve"> О</w:t>
      </w:r>
      <w:r w:rsidR="00997F3C" w:rsidRPr="00997F3C">
        <w:rPr>
          <w:rFonts w:ascii="Times New Roman" w:hAnsi="Times New Roman"/>
          <w:i/>
          <w:sz w:val="24"/>
          <w:szCs w:val="24"/>
        </w:rPr>
        <w:t>П</w:t>
      </w:r>
      <w:r w:rsidR="007D2980">
        <w:rPr>
          <w:rFonts w:ascii="Times New Roman" w:hAnsi="Times New Roman"/>
          <w:i/>
          <w:sz w:val="24"/>
          <w:szCs w:val="24"/>
        </w:rPr>
        <w:t xml:space="preserve"> СПО</w:t>
      </w:r>
      <w:r w:rsidRPr="00997F3C">
        <w:rPr>
          <w:rFonts w:ascii="Times New Roman" w:hAnsi="Times New Roman"/>
          <w:i/>
          <w:sz w:val="24"/>
          <w:szCs w:val="24"/>
        </w:rPr>
        <w:t xml:space="preserve"> по </w:t>
      </w:r>
      <w:r w:rsidR="003D28A2" w:rsidRPr="00997F3C">
        <w:rPr>
          <w:rFonts w:ascii="Times New Roman" w:hAnsi="Times New Roman"/>
          <w:i/>
          <w:sz w:val="24"/>
          <w:szCs w:val="24"/>
        </w:rPr>
        <w:t>профессии</w:t>
      </w:r>
    </w:p>
    <w:p w:rsidR="009830D0" w:rsidRPr="00997F3C" w:rsidRDefault="009830D0" w:rsidP="008541CA">
      <w:pPr>
        <w:spacing w:after="0" w:line="240" w:lineRule="auto"/>
        <w:jc w:val="right"/>
        <w:rPr>
          <w:rFonts w:ascii="Times New Roman" w:hAnsi="Times New Roman"/>
          <w:i/>
          <w:sz w:val="24"/>
          <w:szCs w:val="24"/>
        </w:rPr>
      </w:pPr>
      <w:r w:rsidRPr="00997F3C">
        <w:rPr>
          <w:rFonts w:ascii="Times New Roman" w:hAnsi="Times New Roman"/>
          <w:i/>
          <w:sz w:val="24"/>
          <w:szCs w:val="24"/>
        </w:rPr>
        <w:t xml:space="preserve">43.01.09 Повар-кондитер </w:t>
      </w:r>
    </w:p>
    <w:p w:rsidR="009830D0" w:rsidRPr="009830D0" w:rsidRDefault="009830D0" w:rsidP="009830D0">
      <w:pPr>
        <w:spacing w:after="0" w:line="240" w:lineRule="auto"/>
        <w:ind w:right="-485"/>
        <w:jc w:val="both"/>
        <w:rPr>
          <w:rFonts w:ascii="Times New Roman" w:hAnsi="Times New Roman"/>
          <w:i/>
          <w:sz w:val="24"/>
          <w:szCs w:val="24"/>
        </w:rPr>
      </w:pPr>
      <w:r w:rsidRPr="009830D0">
        <w:rPr>
          <w:rFonts w:ascii="Times New Roman" w:hAnsi="Times New Roman"/>
          <w:i/>
          <w:sz w:val="24"/>
          <w:szCs w:val="24"/>
        </w:rPr>
        <w:t>.</w:t>
      </w:r>
    </w:p>
    <w:p w:rsidR="009830D0" w:rsidRPr="009830D0" w:rsidRDefault="009830D0" w:rsidP="009830D0">
      <w:pPr>
        <w:rPr>
          <w:rFonts w:ascii="Times New Roman" w:hAnsi="Times New Roman"/>
          <w:sz w:val="24"/>
          <w:szCs w:val="24"/>
        </w:rPr>
      </w:pPr>
    </w:p>
    <w:p w:rsidR="009830D0" w:rsidRPr="009830D0" w:rsidRDefault="009830D0" w:rsidP="009830D0">
      <w:pPr>
        <w:rPr>
          <w:rFonts w:ascii="Times New Roman" w:hAnsi="Times New Roman"/>
          <w:sz w:val="24"/>
          <w:szCs w:val="24"/>
        </w:rPr>
      </w:pPr>
    </w:p>
    <w:p w:rsidR="009830D0" w:rsidRPr="009830D0" w:rsidRDefault="009830D0" w:rsidP="009830D0">
      <w:pPr>
        <w:rPr>
          <w:rFonts w:ascii="Times New Roman" w:hAnsi="Times New Roman"/>
          <w:sz w:val="24"/>
          <w:szCs w:val="24"/>
        </w:rPr>
      </w:pPr>
    </w:p>
    <w:p w:rsidR="009830D0" w:rsidRPr="009830D0" w:rsidRDefault="009830D0" w:rsidP="009830D0">
      <w:pPr>
        <w:spacing w:line="360" w:lineRule="auto"/>
        <w:rPr>
          <w:rFonts w:ascii="Times New Roman" w:hAnsi="Times New Roman"/>
          <w:b/>
          <w:sz w:val="24"/>
          <w:szCs w:val="24"/>
        </w:rPr>
      </w:pPr>
    </w:p>
    <w:p w:rsidR="009830D0" w:rsidRPr="009830D0" w:rsidRDefault="009830D0" w:rsidP="009830D0">
      <w:pPr>
        <w:spacing w:line="360" w:lineRule="auto"/>
        <w:rPr>
          <w:rFonts w:ascii="Times New Roman" w:hAnsi="Times New Roman"/>
          <w:b/>
          <w:sz w:val="24"/>
          <w:szCs w:val="24"/>
        </w:rPr>
      </w:pPr>
    </w:p>
    <w:p w:rsidR="009830D0" w:rsidRDefault="009830D0" w:rsidP="009830D0">
      <w:pPr>
        <w:spacing w:line="360" w:lineRule="auto"/>
        <w:rPr>
          <w:rFonts w:ascii="Times New Roman" w:hAnsi="Times New Roman"/>
          <w:b/>
          <w:sz w:val="24"/>
          <w:szCs w:val="24"/>
        </w:rPr>
      </w:pPr>
    </w:p>
    <w:p w:rsidR="008541CA" w:rsidRDefault="008541CA" w:rsidP="009830D0">
      <w:pPr>
        <w:spacing w:line="360" w:lineRule="auto"/>
        <w:rPr>
          <w:rFonts w:ascii="Times New Roman" w:hAnsi="Times New Roman"/>
          <w:b/>
          <w:sz w:val="24"/>
          <w:szCs w:val="24"/>
        </w:rPr>
      </w:pPr>
    </w:p>
    <w:p w:rsidR="008541CA" w:rsidRPr="009830D0" w:rsidRDefault="008541CA" w:rsidP="009830D0">
      <w:pPr>
        <w:spacing w:line="360" w:lineRule="auto"/>
        <w:rPr>
          <w:rFonts w:ascii="Times New Roman" w:hAnsi="Times New Roman"/>
          <w:b/>
          <w:sz w:val="24"/>
          <w:szCs w:val="24"/>
        </w:rPr>
      </w:pPr>
    </w:p>
    <w:p w:rsidR="009830D0" w:rsidRPr="008541CA" w:rsidRDefault="008541CA" w:rsidP="007D2980">
      <w:pPr>
        <w:spacing w:after="0" w:line="240" w:lineRule="auto"/>
        <w:jc w:val="center"/>
        <w:rPr>
          <w:rFonts w:ascii="Times New Roman" w:hAnsi="Times New Roman"/>
          <w:b/>
          <w:sz w:val="24"/>
          <w:szCs w:val="24"/>
        </w:rPr>
      </w:pPr>
      <w:r w:rsidRPr="008541CA">
        <w:rPr>
          <w:rFonts w:ascii="Times New Roman" w:hAnsi="Times New Roman"/>
          <w:b/>
          <w:sz w:val="24"/>
          <w:szCs w:val="24"/>
        </w:rPr>
        <w:t>МЕТОДИЧЕСКИЕ УКАЗАНИ</w:t>
      </w:r>
      <w:proofErr w:type="gramStart"/>
      <w:r w:rsidRPr="008541CA">
        <w:rPr>
          <w:rFonts w:ascii="Times New Roman" w:hAnsi="Times New Roman"/>
          <w:b/>
          <w:sz w:val="24"/>
          <w:szCs w:val="24"/>
        </w:rPr>
        <w:t>Я</w:t>
      </w:r>
      <w:r w:rsidR="009830D0" w:rsidRPr="008541CA">
        <w:rPr>
          <w:rFonts w:ascii="Times New Roman" w:hAnsi="Times New Roman"/>
          <w:b/>
          <w:sz w:val="24"/>
          <w:szCs w:val="24"/>
        </w:rPr>
        <w:t>(</w:t>
      </w:r>
      <w:proofErr w:type="gramEnd"/>
      <w:r w:rsidR="009830D0" w:rsidRPr="008541CA">
        <w:rPr>
          <w:rFonts w:ascii="Times New Roman" w:hAnsi="Times New Roman"/>
          <w:b/>
          <w:sz w:val="24"/>
          <w:szCs w:val="24"/>
        </w:rPr>
        <w:t>РЕКОМЕНДАЦИИ)</w:t>
      </w:r>
    </w:p>
    <w:p w:rsidR="009830D0" w:rsidRPr="008541CA" w:rsidRDefault="009830D0" w:rsidP="008541CA">
      <w:pPr>
        <w:spacing w:after="0" w:line="240" w:lineRule="auto"/>
        <w:jc w:val="center"/>
        <w:rPr>
          <w:rFonts w:ascii="Times New Roman" w:hAnsi="Times New Roman"/>
          <w:b/>
          <w:sz w:val="24"/>
          <w:szCs w:val="24"/>
        </w:rPr>
      </w:pPr>
      <w:r w:rsidRPr="008541CA">
        <w:rPr>
          <w:rFonts w:ascii="Times New Roman" w:hAnsi="Times New Roman"/>
          <w:b/>
          <w:sz w:val="24"/>
          <w:szCs w:val="24"/>
        </w:rPr>
        <w:t>ПО ВЫПОЛНЕНИЮ ПРАКТИЧЕСКИХ РАБОТ ОБУЧАЮЩИХСЯ</w:t>
      </w:r>
    </w:p>
    <w:p w:rsidR="009830D0" w:rsidRPr="00997F3C" w:rsidRDefault="00482078" w:rsidP="008541CA">
      <w:pPr>
        <w:pStyle w:val="a3"/>
        <w:spacing w:line="240" w:lineRule="auto"/>
        <w:rPr>
          <w:szCs w:val="24"/>
        </w:rPr>
      </w:pPr>
      <w:r w:rsidRPr="00997F3C">
        <w:rPr>
          <w:rFonts w:eastAsia="Calibri"/>
          <w:szCs w:val="24"/>
          <w:lang w:eastAsia="en-US"/>
        </w:rPr>
        <w:t>ОП.08</w:t>
      </w:r>
      <w:r w:rsidR="008541CA" w:rsidRPr="00997F3C">
        <w:rPr>
          <w:rFonts w:eastAsia="Calibri"/>
          <w:szCs w:val="24"/>
          <w:lang w:eastAsia="en-US"/>
        </w:rPr>
        <w:t xml:space="preserve"> </w:t>
      </w:r>
      <w:r w:rsidR="008541CA" w:rsidRPr="00997F3C">
        <w:rPr>
          <w:szCs w:val="24"/>
        </w:rPr>
        <w:t>Безопасность жизнедеятельности</w:t>
      </w:r>
    </w:p>
    <w:p w:rsidR="009830D0" w:rsidRPr="009830D0" w:rsidRDefault="009830D0" w:rsidP="009830D0">
      <w:pPr>
        <w:rPr>
          <w:rFonts w:ascii="Times New Roman" w:hAnsi="Times New Roman"/>
          <w:sz w:val="24"/>
          <w:szCs w:val="24"/>
        </w:rPr>
      </w:pPr>
    </w:p>
    <w:p w:rsidR="009830D0" w:rsidRPr="009830D0" w:rsidRDefault="009830D0" w:rsidP="009830D0">
      <w:pPr>
        <w:rPr>
          <w:rFonts w:ascii="Times New Roman" w:hAnsi="Times New Roman"/>
          <w:sz w:val="24"/>
          <w:szCs w:val="24"/>
        </w:rPr>
      </w:pPr>
    </w:p>
    <w:p w:rsidR="009830D0" w:rsidRPr="009830D0" w:rsidRDefault="009830D0" w:rsidP="009830D0">
      <w:pPr>
        <w:rPr>
          <w:rFonts w:ascii="Times New Roman" w:hAnsi="Times New Roman"/>
          <w:sz w:val="24"/>
          <w:szCs w:val="24"/>
        </w:rPr>
      </w:pPr>
    </w:p>
    <w:p w:rsidR="009830D0" w:rsidRPr="009830D0" w:rsidRDefault="009830D0" w:rsidP="009830D0">
      <w:pPr>
        <w:rPr>
          <w:rFonts w:ascii="Times New Roman" w:hAnsi="Times New Roman"/>
          <w:sz w:val="24"/>
          <w:szCs w:val="24"/>
        </w:rPr>
      </w:pPr>
    </w:p>
    <w:p w:rsidR="009830D0" w:rsidRPr="009830D0" w:rsidRDefault="009830D0" w:rsidP="009830D0">
      <w:pPr>
        <w:rPr>
          <w:rFonts w:ascii="Times New Roman" w:hAnsi="Times New Roman"/>
          <w:sz w:val="24"/>
          <w:szCs w:val="24"/>
          <w:lang w:eastAsia="ar-SA"/>
        </w:rPr>
      </w:pPr>
    </w:p>
    <w:p w:rsidR="009830D0" w:rsidRPr="009830D0" w:rsidRDefault="009830D0" w:rsidP="009830D0">
      <w:pPr>
        <w:rPr>
          <w:rFonts w:ascii="Times New Roman" w:hAnsi="Times New Roman"/>
          <w:sz w:val="24"/>
          <w:szCs w:val="24"/>
          <w:lang w:eastAsia="ar-SA"/>
        </w:rPr>
      </w:pPr>
    </w:p>
    <w:p w:rsidR="009830D0" w:rsidRPr="009830D0" w:rsidRDefault="009830D0" w:rsidP="009830D0">
      <w:pPr>
        <w:rPr>
          <w:rFonts w:ascii="Times New Roman" w:hAnsi="Times New Roman"/>
          <w:sz w:val="24"/>
          <w:szCs w:val="24"/>
          <w:lang w:eastAsia="ar-SA"/>
        </w:rPr>
      </w:pPr>
    </w:p>
    <w:p w:rsidR="009830D0" w:rsidRPr="009830D0" w:rsidRDefault="009830D0" w:rsidP="009830D0">
      <w:pPr>
        <w:rPr>
          <w:rFonts w:ascii="Times New Roman" w:hAnsi="Times New Roman"/>
          <w:sz w:val="24"/>
          <w:szCs w:val="24"/>
        </w:rPr>
      </w:pPr>
    </w:p>
    <w:p w:rsidR="009830D0" w:rsidRPr="009830D0" w:rsidRDefault="009830D0" w:rsidP="009830D0">
      <w:pPr>
        <w:rPr>
          <w:rFonts w:ascii="Times New Roman" w:hAnsi="Times New Roman"/>
          <w:sz w:val="24"/>
          <w:szCs w:val="24"/>
        </w:rPr>
      </w:pPr>
    </w:p>
    <w:p w:rsidR="00045176" w:rsidRPr="009830D0" w:rsidRDefault="00045176" w:rsidP="00045176">
      <w:pPr>
        <w:pStyle w:val="ad"/>
        <w:spacing w:line="360" w:lineRule="auto"/>
        <w:rPr>
          <w:b w:val="0"/>
          <w:bCs/>
          <w:iCs/>
          <w:szCs w:val="24"/>
        </w:rPr>
      </w:pPr>
    </w:p>
    <w:p w:rsidR="00045176" w:rsidRPr="009830D0" w:rsidRDefault="00045176" w:rsidP="00045176">
      <w:pPr>
        <w:rPr>
          <w:rFonts w:ascii="Times New Roman" w:hAnsi="Times New Roman"/>
          <w:sz w:val="24"/>
          <w:szCs w:val="24"/>
          <w:lang w:eastAsia="ar-SA"/>
        </w:rPr>
      </w:pPr>
    </w:p>
    <w:p w:rsidR="00045176" w:rsidRPr="009830D0" w:rsidRDefault="00045176" w:rsidP="00045176">
      <w:pPr>
        <w:rPr>
          <w:rFonts w:ascii="Times New Roman" w:hAnsi="Times New Roman"/>
          <w:sz w:val="24"/>
          <w:szCs w:val="24"/>
          <w:lang w:eastAsia="ar-SA"/>
        </w:rPr>
      </w:pPr>
    </w:p>
    <w:p w:rsidR="008609F6" w:rsidRPr="009830D0" w:rsidRDefault="008609F6" w:rsidP="0042776A">
      <w:pPr>
        <w:rPr>
          <w:rFonts w:ascii="Times New Roman" w:hAnsi="Times New Roman"/>
          <w:sz w:val="24"/>
          <w:szCs w:val="24"/>
        </w:rPr>
      </w:pPr>
    </w:p>
    <w:p w:rsidR="00F97B15" w:rsidRPr="009830D0" w:rsidRDefault="00F97B15" w:rsidP="006F77F8">
      <w:pPr>
        <w:pStyle w:val="a5"/>
        <w:spacing w:line="240" w:lineRule="auto"/>
        <w:rPr>
          <w:rFonts w:ascii="Times New Roman" w:hAnsi="Times New Roman"/>
          <w:sz w:val="24"/>
          <w:szCs w:val="24"/>
        </w:rPr>
      </w:pPr>
    </w:p>
    <w:p w:rsidR="008541CA" w:rsidRDefault="008541CA" w:rsidP="00AB62E2">
      <w:pPr>
        <w:shd w:val="clear" w:color="auto" w:fill="FFFFFF"/>
        <w:tabs>
          <w:tab w:val="left" w:pos="720"/>
          <w:tab w:val="left" w:pos="1191"/>
        </w:tabs>
        <w:spacing w:after="0" w:line="240" w:lineRule="auto"/>
        <w:ind w:firstLine="709"/>
        <w:jc w:val="center"/>
        <w:rPr>
          <w:rFonts w:ascii="Times New Roman" w:hAnsi="Times New Roman"/>
          <w:b/>
          <w:color w:val="000000"/>
          <w:spacing w:val="6"/>
          <w:sz w:val="24"/>
          <w:szCs w:val="24"/>
        </w:rPr>
      </w:pPr>
    </w:p>
    <w:p w:rsidR="008541CA" w:rsidRDefault="008541CA" w:rsidP="00AB62E2">
      <w:pPr>
        <w:shd w:val="clear" w:color="auto" w:fill="FFFFFF"/>
        <w:tabs>
          <w:tab w:val="left" w:pos="720"/>
          <w:tab w:val="left" w:pos="1191"/>
        </w:tabs>
        <w:spacing w:after="0" w:line="240" w:lineRule="auto"/>
        <w:ind w:firstLine="709"/>
        <w:jc w:val="center"/>
        <w:rPr>
          <w:rFonts w:ascii="Times New Roman" w:hAnsi="Times New Roman"/>
          <w:b/>
          <w:color w:val="000000"/>
          <w:spacing w:val="6"/>
          <w:sz w:val="24"/>
          <w:szCs w:val="24"/>
        </w:rPr>
      </w:pPr>
    </w:p>
    <w:p w:rsidR="008541CA" w:rsidRDefault="008541CA" w:rsidP="00AB62E2">
      <w:pPr>
        <w:shd w:val="clear" w:color="auto" w:fill="FFFFFF"/>
        <w:tabs>
          <w:tab w:val="left" w:pos="720"/>
          <w:tab w:val="left" w:pos="1191"/>
        </w:tabs>
        <w:spacing w:after="0" w:line="240" w:lineRule="auto"/>
        <w:ind w:firstLine="709"/>
        <w:jc w:val="center"/>
        <w:rPr>
          <w:rFonts w:ascii="Times New Roman" w:hAnsi="Times New Roman"/>
          <w:b/>
          <w:color w:val="000000"/>
          <w:spacing w:val="6"/>
          <w:sz w:val="24"/>
          <w:szCs w:val="24"/>
        </w:rPr>
      </w:pPr>
    </w:p>
    <w:p w:rsidR="007D2980" w:rsidRDefault="007D2980" w:rsidP="00AB62E2">
      <w:pPr>
        <w:shd w:val="clear" w:color="auto" w:fill="FFFFFF"/>
        <w:tabs>
          <w:tab w:val="left" w:pos="720"/>
          <w:tab w:val="left" w:pos="1191"/>
        </w:tabs>
        <w:spacing w:after="0" w:line="240" w:lineRule="auto"/>
        <w:ind w:firstLine="709"/>
        <w:jc w:val="center"/>
        <w:rPr>
          <w:rFonts w:ascii="Times New Roman" w:hAnsi="Times New Roman"/>
          <w:b/>
          <w:color w:val="000000"/>
          <w:spacing w:val="6"/>
          <w:sz w:val="24"/>
          <w:szCs w:val="24"/>
        </w:rPr>
      </w:pPr>
    </w:p>
    <w:p w:rsidR="008541CA" w:rsidRDefault="008541CA" w:rsidP="00AB62E2">
      <w:pPr>
        <w:shd w:val="clear" w:color="auto" w:fill="FFFFFF"/>
        <w:tabs>
          <w:tab w:val="left" w:pos="720"/>
          <w:tab w:val="left" w:pos="1191"/>
        </w:tabs>
        <w:spacing w:after="0" w:line="240" w:lineRule="auto"/>
        <w:ind w:firstLine="709"/>
        <w:jc w:val="center"/>
        <w:rPr>
          <w:rFonts w:ascii="Times New Roman" w:hAnsi="Times New Roman"/>
          <w:b/>
          <w:color w:val="000000"/>
          <w:spacing w:val="6"/>
          <w:sz w:val="24"/>
          <w:szCs w:val="24"/>
        </w:rPr>
      </w:pPr>
    </w:p>
    <w:p w:rsidR="008541CA" w:rsidRDefault="008541CA" w:rsidP="00AB62E2">
      <w:pPr>
        <w:shd w:val="clear" w:color="auto" w:fill="FFFFFF"/>
        <w:tabs>
          <w:tab w:val="left" w:pos="720"/>
          <w:tab w:val="left" w:pos="1191"/>
        </w:tabs>
        <w:spacing w:after="0" w:line="240" w:lineRule="auto"/>
        <w:ind w:firstLine="709"/>
        <w:jc w:val="center"/>
        <w:rPr>
          <w:rFonts w:ascii="Times New Roman" w:hAnsi="Times New Roman"/>
          <w:b/>
          <w:color w:val="000000"/>
          <w:spacing w:val="6"/>
          <w:sz w:val="24"/>
          <w:szCs w:val="24"/>
        </w:rPr>
      </w:pPr>
    </w:p>
    <w:p w:rsidR="0042776A" w:rsidRPr="009830D0" w:rsidRDefault="0042776A" w:rsidP="00AB62E2">
      <w:pPr>
        <w:shd w:val="clear" w:color="auto" w:fill="FFFFFF"/>
        <w:tabs>
          <w:tab w:val="left" w:pos="720"/>
          <w:tab w:val="left" w:pos="1191"/>
        </w:tabs>
        <w:spacing w:after="0" w:line="240" w:lineRule="auto"/>
        <w:ind w:firstLine="709"/>
        <w:jc w:val="center"/>
        <w:rPr>
          <w:rFonts w:ascii="Times New Roman" w:hAnsi="Times New Roman"/>
          <w:b/>
          <w:color w:val="000000"/>
          <w:spacing w:val="6"/>
          <w:sz w:val="24"/>
          <w:szCs w:val="24"/>
        </w:rPr>
      </w:pPr>
      <w:r w:rsidRPr="009830D0">
        <w:rPr>
          <w:rFonts w:ascii="Times New Roman" w:hAnsi="Times New Roman"/>
          <w:b/>
          <w:color w:val="000000"/>
          <w:spacing w:val="6"/>
          <w:sz w:val="24"/>
          <w:szCs w:val="24"/>
        </w:rPr>
        <w:lastRenderedPageBreak/>
        <w:t xml:space="preserve">СОДЕРЖАНИЕ </w:t>
      </w:r>
    </w:p>
    <w:p w:rsidR="0042776A" w:rsidRPr="009830D0" w:rsidRDefault="0042776A" w:rsidP="003A36EA">
      <w:pPr>
        <w:pStyle w:val="a9"/>
        <w:widowControl/>
        <w:numPr>
          <w:ilvl w:val="0"/>
          <w:numId w:val="1"/>
        </w:numPr>
        <w:suppressAutoHyphens w:val="0"/>
        <w:rPr>
          <w:rFonts w:ascii="Times New Roman" w:hAnsi="Times New Roman" w:cs="Times New Roman"/>
          <w:sz w:val="24"/>
        </w:rPr>
      </w:pPr>
      <w:r w:rsidRPr="009830D0">
        <w:rPr>
          <w:rFonts w:ascii="Times New Roman" w:hAnsi="Times New Roman" w:cs="Times New Roman"/>
          <w:sz w:val="24"/>
        </w:rPr>
        <w:t>Пояснительная записка</w:t>
      </w:r>
    </w:p>
    <w:p w:rsidR="0042776A" w:rsidRPr="009830D0" w:rsidRDefault="0042776A" w:rsidP="003A36EA">
      <w:pPr>
        <w:pStyle w:val="a9"/>
        <w:widowControl/>
        <w:numPr>
          <w:ilvl w:val="0"/>
          <w:numId w:val="1"/>
        </w:numPr>
        <w:suppressAutoHyphens w:val="0"/>
        <w:rPr>
          <w:rFonts w:ascii="Times New Roman" w:hAnsi="Times New Roman" w:cs="Times New Roman"/>
          <w:sz w:val="24"/>
        </w:rPr>
      </w:pPr>
      <w:r w:rsidRPr="009830D0">
        <w:rPr>
          <w:rFonts w:ascii="Times New Roman" w:hAnsi="Times New Roman" w:cs="Times New Roman"/>
          <w:sz w:val="24"/>
        </w:rPr>
        <w:t xml:space="preserve">Перечень практических </w:t>
      </w:r>
      <w:r w:rsidR="00AB62E2" w:rsidRPr="009830D0">
        <w:rPr>
          <w:rFonts w:ascii="Times New Roman" w:hAnsi="Times New Roman" w:cs="Times New Roman"/>
          <w:bCs/>
          <w:sz w:val="24"/>
        </w:rPr>
        <w:t>занятий</w:t>
      </w:r>
    </w:p>
    <w:p w:rsidR="0042776A" w:rsidRPr="009830D0" w:rsidRDefault="0042776A" w:rsidP="003A36EA">
      <w:pPr>
        <w:pStyle w:val="a9"/>
        <w:widowControl/>
        <w:numPr>
          <w:ilvl w:val="0"/>
          <w:numId w:val="1"/>
        </w:numPr>
        <w:suppressAutoHyphens w:val="0"/>
        <w:rPr>
          <w:rFonts w:ascii="Times New Roman" w:hAnsi="Times New Roman" w:cs="Times New Roman"/>
          <w:sz w:val="24"/>
        </w:rPr>
      </w:pPr>
      <w:r w:rsidRPr="009830D0">
        <w:rPr>
          <w:rFonts w:ascii="Times New Roman" w:hAnsi="Times New Roman" w:cs="Times New Roman"/>
          <w:sz w:val="24"/>
        </w:rPr>
        <w:t xml:space="preserve">Инструктивно-методические указания по выполнению практических </w:t>
      </w:r>
      <w:r w:rsidR="00AB62E2" w:rsidRPr="009830D0">
        <w:rPr>
          <w:rFonts w:ascii="Times New Roman" w:hAnsi="Times New Roman" w:cs="Times New Roman"/>
          <w:bCs/>
          <w:sz w:val="24"/>
        </w:rPr>
        <w:t>занятий</w:t>
      </w:r>
    </w:p>
    <w:p w:rsidR="00AB62E2" w:rsidRPr="009830D0" w:rsidRDefault="0042776A" w:rsidP="003A36EA">
      <w:pPr>
        <w:pStyle w:val="a9"/>
        <w:numPr>
          <w:ilvl w:val="0"/>
          <w:numId w:val="1"/>
        </w:numPr>
        <w:rPr>
          <w:rFonts w:ascii="Times New Roman" w:hAnsi="Times New Roman" w:cs="Times New Roman"/>
          <w:sz w:val="24"/>
        </w:rPr>
      </w:pPr>
      <w:r w:rsidRPr="009830D0">
        <w:rPr>
          <w:rFonts w:ascii="Times New Roman" w:hAnsi="Times New Roman" w:cs="Times New Roman"/>
          <w:sz w:val="24"/>
        </w:rPr>
        <w:t>Литература, информационное обеспечение</w:t>
      </w:r>
    </w:p>
    <w:p w:rsidR="0042776A" w:rsidRPr="009830D0" w:rsidRDefault="0042776A" w:rsidP="003A36EA">
      <w:pPr>
        <w:pStyle w:val="a9"/>
        <w:numPr>
          <w:ilvl w:val="0"/>
          <w:numId w:val="1"/>
        </w:numPr>
        <w:rPr>
          <w:rFonts w:ascii="Times New Roman" w:hAnsi="Times New Roman" w:cs="Times New Roman"/>
          <w:sz w:val="24"/>
        </w:rPr>
      </w:pPr>
      <w:r w:rsidRPr="009830D0">
        <w:rPr>
          <w:rFonts w:ascii="Times New Roman" w:hAnsi="Times New Roman" w:cs="Times New Roman"/>
          <w:sz w:val="24"/>
        </w:rPr>
        <w:t>Критерии оценивания практических</w:t>
      </w:r>
      <w:r w:rsidR="004C79B9" w:rsidRPr="009830D0">
        <w:rPr>
          <w:rFonts w:ascii="Times New Roman" w:hAnsi="Times New Roman" w:cs="Times New Roman"/>
          <w:sz w:val="24"/>
        </w:rPr>
        <w:t xml:space="preserve"> </w:t>
      </w:r>
      <w:r w:rsidR="00AB62E2" w:rsidRPr="009830D0">
        <w:rPr>
          <w:rFonts w:ascii="Times New Roman" w:hAnsi="Times New Roman" w:cs="Times New Roman"/>
          <w:bCs/>
          <w:sz w:val="24"/>
        </w:rPr>
        <w:t>занятий</w:t>
      </w:r>
    </w:p>
    <w:p w:rsidR="0042776A" w:rsidRPr="009830D0" w:rsidRDefault="0042776A" w:rsidP="00AB62E2">
      <w:pPr>
        <w:pStyle w:val="a7"/>
        <w:ind w:hanging="657"/>
        <w:rPr>
          <w:rFonts w:ascii="Times New Roman" w:hAnsi="Times New Roman"/>
          <w:sz w:val="24"/>
          <w:szCs w:val="24"/>
        </w:rPr>
      </w:pPr>
    </w:p>
    <w:p w:rsidR="008609F6" w:rsidRPr="009830D0" w:rsidRDefault="008609F6"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050C59">
      <w:pPr>
        <w:spacing w:after="0" w:line="240" w:lineRule="auto"/>
        <w:rPr>
          <w:rFonts w:ascii="Times New Roman" w:hAnsi="Times New Roman"/>
          <w:b/>
          <w:sz w:val="24"/>
          <w:szCs w:val="24"/>
        </w:rPr>
      </w:pPr>
    </w:p>
    <w:p w:rsidR="006F77F8" w:rsidRPr="009830D0" w:rsidRDefault="006F77F8" w:rsidP="00836224">
      <w:pPr>
        <w:spacing w:after="0" w:line="240" w:lineRule="auto"/>
        <w:jc w:val="center"/>
        <w:rPr>
          <w:rFonts w:ascii="Times New Roman" w:hAnsi="Times New Roman"/>
          <w:b/>
          <w:sz w:val="24"/>
          <w:szCs w:val="24"/>
        </w:rPr>
      </w:pPr>
    </w:p>
    <w:p w:rsidR="00836224" w:rsidRPr="009830D0" w:rsidRDefault="00836224" w:rsidP="00836224">
      <w:pPr>
        <w:spacing w:after="0" w:line="240" w:lineRule="auto"/>
        <w:jc w:val="center"/>
        <w:rPr>
          <w:rFonts w:ascii="Times New Roman" w:hAnsi="Times New Roman"/>
          <w:b/>
          <w:sz w:val="24"/>
          <w:szCs w:val="24"/>
        </w:rPr>
      </w:pPr>
    </w:p>
    <w:p w:rsidR="00836224" w:rsidRPr="009830D0" w:rsidRDefault="00836224" w:rsidP="00836224">
      <w:pPr>
        <w:spacing w:after="0" w:line="240" w:lineRule="auto"/>
        <w:jc w:val="center"/>
        <w:rPr>
          <w:rFonts w:ascii="Times New Roman" w:hAnsi="Times New Roman"/>
          <w:b/>
          <w:sz w:val="24"/>
          <w:szCs w:val="24"/>
        </w:rPr>
      </w:pPr>
    </w:p>
    <w:p w:rsidR="00836224" w:rsidRPr="009830D0" w:rsidRDefault="00836224" w:rsidP="00836224">
      <w:pPr>
        <w:spacing w:after="0" w:line="240" w:lineRule="auto"/>
        <w:jc w:val="center"/>
        <w:rPr>
          <w:rFonts w:ascii="Times New Roman" w:hAnsi="Times New Roman"/>
          <w:b/>
          <w:sz w:val="24"/>
          <w:szCs w:val="24"/>
        </w:rPr>
      </w:pPr>
    </w:p>
    <w:p w:rsidR="00836224" w:rsidRPr="009830D0" w:rsidRDefault="00836224" w:rsidP="00836224">
      <w:pPr>
        <w:spacing w:after="0" w:line="240" w:lineRule="auto"/>
        <w:jc w:val="center"/>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9830D0" w:rsidRDefault="009830D0" w:rsidP="00050C59">
      <w:pPr>
        <w:spacing w:after="0" w:line="240" w:lineRule="auto"/>
        <w:rPr>
          <w:rFonts w:ascii="Times New Roman" w:hAnsi="Times New Roman"/>
          <w:b/>
          <w:sz w:val="24"/>
          <w:szCs w:val="24"/>
        </w:rPr>
      </w:pPr>
    </w:p>
    <w:p w:rsidR="00DB58DC" w:rsidRPr="009830D0" w:rsidRDefault="00AB62E2" w:rsidP="002F5C2D">
      <w:pPr>
        <w:spacing w:after="0" w:line="240" w:lineRule="auto"/>
        <w:ind w:firstLine="540"/>
        <w:jc w:val="center"/>
        <w:rPr>
          <w:rFonts w:ascii="Times New Roman" w:hAnsi="Times New Roman"/>
          <w:b/>
          <w:sz w:val="24"/>
          <w:szCs w:val="24"/>
        </w:rPr>
      </w:pPr>
      <w:r w:rsidRPr="009830D0">
        <w:rPr>
          <w:rFonts w:ascii="Times New Roman" w:hAnsi="Times New Roman"/>
          <w:b/>
          <w:sz w:val="24"/>
          <w:szCs w:val="24"/>
        </w:rPr>
        <w:lastRenderedPageBreak/>
        <w:t>1.</w:t>
      </w:r>
      <w:r w:rsidR="00DB58DC" w:rsidRPr="009830D0">
        <w:rPr>
          <w:rFonts w:ascii="Times New Roman" w:hAnsi="Times New Roman"/>
          <w:b/>
          <w:sz w:val="24"/>
          <w:szCs w:val="24"/>
        </w:rPr>
        <w:t>Пояснительная записка</w:t>
      </w:r>
    </w:p>
    <w:p w:rsidR="008541CA" w:rsidRDefault="008541CA" w:rsidP="00900477">
      <w:pPr>
        <w:spacing w:after="0" w:line="240" w:lineRule="auto"/>
        <w:ind w:right="-485"/>
        <w:jc w:val="both"/>
        <w:rPr>
          <w:rFonts w:ascii="Times New Roman" w:hAnsi="Times New Roman"/>
          <w:sz w:val="24"/>
          <w:szCs w:val="24"/>
        </w:rPr>
      </w:pPr>
    </w:p>
    <w:p w:rsidR="004C79B9" w:rsidRPr="00997F3C" w:rsidRDefault="00AB62E2" w:rsidP="00997F3C">
      <w:pPr>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xml:space="preserve">Методические рекомендации предназначены в качестве методического пособия при </w:t>
      </w:r>
      <w:r w:rsidR="00174F46" w:rsidRPr="009830D0">
        <w:rPr>
          <w:rFonts w:ascii="Times New Roman" w:hAnsi="Times New Roman"/>
          <w:sz w:val="24"/>
          <w:szCs w:val="24"/>
        </w:rPr>
        <w:t>проведении практических работ (занятий), (далее - занятий</w:t>
      </w:r>
      <w:proofErr w:type="gramStart"/>
      <w:r w:rsidR="00174F46" w:rsidRPr="009830D0">
        <w:rPr>
          <w:rFonts w:ascii="Times New Roman" w:hAnsi="Times New Roman"/>
          <w:sz w:val="24"/>
          <w:szCs w:val="24"/>
        </w:rPr>
        <w:t>)</w:t>
      </w:r>
      <w:r w:rsidRPr="009830D0">
        <w:rPr>
          <w:rFonts w:ascii="Times New Roman" w:hAnsi="Times New Roman"/>
          <w:sz w:val="24"/>
          <w:szCs w:val="24"/>
        </w:rPr>
        <w:t>п</w:t>
      </w:r>
      <w:proofErr w:type="gramEnd"/>
      <w:r w:rsidRPr="009830D0">
        <w:rPr>
          <w:rFonts w:ascii="Times New Roman" w:hAnsi="Times New Roman"/>
          <w:sz w:val="24"/>
          <w:szCs w:val="24"/>
        </w:rPr>
        <w:t xml:space="preserve">о дисциплине </w:t>
      </w:r>
      <w:r w:rsidR="001F78FC" w:rsidRPr="009830D0">
        <w:rPr>
          <w:rFonts w:ascii="Times New Roman" w:hAnsi="Times New Roman"/>
          <w:sz w:val="24"/>
          <w:szCs w:val="24"/>
        </w:rPr>
        <w:t>Безопасност</w:t>
      </w:r>
      <w:r w:rsidR="001F78FC" w:rsidRPr="009830D0">
        <w:rPr>
          <w:rFonts w:ascii="Times New Roman" w:hAnsi="Times New Roman"/>
          <w:b/>
          <w:sz w:val="24"/>
          <w:szCs w:val="24"/>
        </w:rPr>
        <w:t>ь</w:t>
      </w:r>
      <w:r w:rsidR="001F78FC" w:rsidRPr="009830D0">
        <w:rPr>
          <w:rFonts w:ascii="Times New Roman" w:hAnsi="Times New Roman"/>
          <w:sz w:val="24"/>
          <w:szCs w:val="24"/>
        </w:rPr>
        <w:t xml:space="preserve"> жизнедеятельности</w:t>
      </w:r>
      <w:r w:rsidR="004C79B9" w:rsidRPr="009830D0">
        <w:rPr>
          <w:rFonts w:ascii="Times New Roman" w:hAnsi="Times New Roman"/>
          <w:sz w:val="24"/>
          <w:szCs w:val="24"/>
        </w:rPr>
        <w:t xml:space="preserve"> </w:t>
      </w:r>
      <w:r w:rsidRPr="009830D0">
        <w:rPr>
          <w:rFonts w:ascii="Times New Roman" w:hAnsi="Times New Roman"/>
          <w:sz w:val="24"/>
          <w:szCs w:val="24"/>
        </w:rPr>
        <w:t xml:space="preserve">для </w:t>
      </w:r>
      <w:r w:rsidR="00997F3C">
        <w:rPr>
          <w:rFonts w:ascii="Times New Roman" w:hAnsi="Times New Roman"/>
          <w:sz w:val="24"/>
          <w:szCs w:val="24"/>
        </w:rPr>
        <w:t>профессии</w:t>
      </w:r>
      <w:r w:rsidRPr="009830D0">
        <w:rPr>
          <w:rFonts w:ascii="Times New Roman" w:hAnsi="Times New Roman"/>
          <w:sz w:val="24"/>
          <w:szCs w:val="24"/>
        </w:rPr>
        <w:t xml:space="preserve"> СПО</w:t>
      </w:r>
      <w:r w:rsidR="00997F3C">
        <w:rPr>
          <w:rFonts w:ascii="Times New Roman" w:hAnsi="Times New Roman"/>
          <w:sz w:val="24"/>
          <w:szCs w:val="24"/>
        </w:rPr>
        <w:t xml:space="preserve"> </w:t>
      </w:r>
      <w:r w:rsidR="00997F3C">
        <w:rPr>
          <w:rFonts w:ascii="Times New Roman" w:hAnsi="Times New Roman"/>
          <w:b/>
          <w:sz w:val="24"/>
          <w:szCs w:val="24"/>
        </w:rPr>
        <w:t xml:space="preserve">43.01.09 Повар, </w:t>
      </w:r>
      <w:r w:rsidR="004C79B9" w:rsidRPr="009830D0">
        <w:rPr>
          <w:rFonts w:ascii="Times New Roman" w:hAnsi="Times New Roman"/>
          <w:b/>
          <w:sz w:val="24"/>
          <w:szCs w:val="24"/>
        </w:rPr>
        <w:t xml:space="preserve">кондитер </w:t>
      </w:r>
    </w:p>
    <w:p w:rsidR="00AB62E2" w:rsidRPr="009830D0" w:rsidRDefault="00AB62E2" w:rsidP="008541CA">
      <w:pPr>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xml:space="preserve">Практические </w:t>
      </w:r>
      <w:r w:rsidR="00625921" w:rsidRPr="009830D0">
        <w:rPr>
          <w:rFonts w:ascii="Times New Roman" w:hAnsi="Times New Roman"/>
          <w:sz w:val="24"/>
          <w:szCs w:val="24"/>
        </w:rPr>
        <w:t>работы проводятся</w:t>
      </w:r>
      <w:r w:rsidRPr="009830D0">
        <w:rPr>
          <w:rFonts w:ascii="Times New Roman" w:hAnsi="Times New Roman"/>
          <w:sz w:val="24"/>
          <w:szCs w:val="24"/>
        </w:rPr>
        <w:t xml:space="preserve"> после изучения соответствующих разделов и тем учебной дисциплины. Выполнение обучающимися практических </w:t>
      </w:r>
      <w:r w:rsidR="006F77F8" w:rsidRPr="009830D0">
        <w:rPr>
          <w:rFonts w:ascii="Times New Roman" w:hAnsi="Times New Roman"/>
          <w:sz w:val="24"/>
          <w:szCs w:val="24"/>
        </w:rPr>
        <w:t>работ</w:t>
      </w:r>
      <w:r w:rsidRPr="009830D0">
        <w:rPr>
          <w:rFonts w:ascii="Times New Roman" w:hAnsi="Times New Roman"/>
          <w:sz w:val="24"/>
          <w:szCs w:val="24"/>
        </w:rPr>
        <w:t xml:space="preserve"> позволяет им понять, где и когда изучаемые теоретические положения и практические умения могут быть использованы в будущей практической деятельности. </w:t>
      </w:r>
    </w:p>
    <w:p w:rsidR="00AB62E2" w:rsidRPr="009830D0" w:rsidRDefault="00AB62E2" w:rsidP="008541CA">
      <w:pPr>
        <w:pStyle w:val="a7"/>
        <w:ind w:right="-38" w:firstLine="709"/>
        <w:jc w:val="both"/>
        <w:rPr>
          <w:rFonts w:ascii="Times New Roman" w:hAnsi="Times New Roman"/>
          <w:sz w:val="24"/>
          <w:szCs w:val="24"/>
        </w:rPr>
      </w:pPr>
      <w:r w:rsidRPr="009830D0">
        <w:rPr>
          <w:rFonts w:ascii="Times New Roman" w:hAnsi="Times New Roman"/>
          <w:sz w:val="24"/>
          <w:szCs w:val="24"/>
        </w:rPr>
        <w:t xml:space="preserve">Целью практических </w:t>
      </w:r>
      <w:r w:rsidR="006F77F8" w:rsidRPr="009830D0">
        <w:rPr>
          <w:rFonts w:ascii="Times New Roman" w:hAnsi="Times New Roman"/>
          <w:sz w:val="24"/>
          <w:szCs w:val="24"/>
        </w:rPr>
        <w:t>работ</w:t>
      </w:r>
      <w:r w:rsidRPr="009830D0">
        <w:rPr>
          <w:rFonts w:ascii="Times New Roman" w:hAnsi="Times New Roman"/>
          <w:sz w:val="24"/>
          <w:szCs w:val="24"/>
        </w:rPr>
        <w:t xml:space="preserve"> является закрепление теоретических знаний и приобретение практических умений и навыков (</w:t>
      </w:r>
      <w:r w:rsidR="006F77F8" w:rsidRPr="009830D0">
        <w:rPr>
          <w:rFonts w:ascii="Times New Roman" w:hAnsi="Times New Roman"/>
          <w:sz w:val="24"/>
          <w:szCs w:val="24"/>
        </w:rPr>
        <w:t>анализ проблемных ситуаций, решение ситуационных задач, работа с измерительными приборами, средствами индивидуальной защиты, учебным тренажером для реанимационных действий, работа с нормативными докумен</w:t>
      </w:r>
      <w:r w:rsidR="006F77F8" w:rsidRPr="009830D0">
        <w:rPr>
          <w:rFonts w:ascii="Times New Roman" w:hAnsi="Times New Roman"/>
          <w:sz w:val="24"/>
          <w:szCs w:val="24"/>
        </w:rPr>
        <w:softHyphen/>
        <w:t>тами, инструктивными материалами, справочниками</w:t>
      </w:r>
      <w:r w:rsidR="00716D3F" w:rsidRPr="009830D0">
        <w:rPr>
          <w:rFonts w:ascii="Times New Roman" w:hAnsi="Times New Roman"/>
          <w:sz w:val="24"/>
          <w:szCs w:val="24"/>
        </w:rPr>
        <w:t>) в зависимости от темы</w:t>
      </w:r>
      <w:r w:rsidRPr="009830D0">
        <w:rPr>
          <w:rFonts w:ascii="Times New Roman" w:hAnsi="Times New Roman"/>
          <w:sz w:val="24"/>
          <w:szCs w:val="24"/>
        </w:rPr>
        <w:t>.</w:t>
      </w:r>
    </w:p>
    <w:p w:rsidR="00AB62E2" w:rsidRPr="009830D0" w:rsidRDefault="00AB62E2" w:rsidP="008541CA">
      <w:pPr>
        <w:pStyle w:val="a7"/>
        <w:ind w:right="-38" w:firstLine="709"/>
        <w:jc w:val="both"/>
        <w:rPr>
          <w:rFonts w:ascii="Times New Roman" w:hAnsi="Times New Roman"/>
          <w:sz w:val="24"/>
          <w:szCs w:val="24"/>
        </w:rPr>
      </w:pPr>
      <w:r w:rsidRPr="009830D0">
        <w:rPr>
          <w:rFonts w:ascii="Times New Roman" w:hAnsi="Times New Roman"/>
          <w:sz w:val="24"/>
          <w:szCs w:val="24"/>
        </w:rPr>
        <w:t xml:space="preserve">Описания практических </w:t>
      </w:r>
      <w:r w:rsidR="00847A96" w:rsidRPr="009830D0">
        <w:rPr>
          <w:rFonts w:ascii="Times New Roman" w:hAnsi="Times New Roman"/>
          <w:bCs/>
          <w:sz w:val="24"/>
          <w:szCs w:val="24"/>
        </w:rPr>
        <w:t>занятий</w:t>
      </w:r>
      <w:r w:rsidRPr="009830D0">
        <w:rPr>
          <w:rFonts w:ascii="Times New Roman" w:hAnsi="Times New Roman"/>
          <w:sz w:val="24"/>
          <w:szCs w:val="24"/>
        </w:rPr>
        <w:t xml:space="preserve"> содержат:</w:t>
      </w:r>
    </w:p>
    <w:p w:rsidR="004200A9" w:rsidRPr="009830D0" w:rsidRDefault="004200A9" w:rsidP="008541CA">
      <w:pPr>
        <w:shd w:val="clear" w:color="auto" w:fill="FFFFFF"/>
        <w:spacing w:after="0" w:line="240" w:lineRule="auto"/>
        <w:ind w:right="-38" w:firstLine="709"/>
        <w:jc w:val="both"/>
        <w:rPr>
          <w:rFonts w:ascii="Times New Roman" w:hAnsi="Times New Roman"/>
          <w:color w:val="000000"/>
          <w:sz w:val="24"/>
          <w:szCs w:val="24"/>
        </w:rPr>
      </w:pPr>
      <w:r w:rsidRPr="009830D0">
        <w:rPr>
          <w:rFonts w:ascii="Times New Roman" w:hAnsi="Times New Roman"/>
          <w:color w:val="000000"/>
          <w:sz w:val="24"/>
          <w:szCs w:val="24"/>
        </w:rPr>
        <w:t>-наименование работы;</w:t>
      </w:r>
    </w:p>
    <w:p w:rsidR="004200A9" w:rsidRPr="009830D0" w:rsidRDefault="004200A9" w:rsidP="008541CA">
      <w:pPr>
        <w:shd w:val="clear" w:color="auto" w:fill="FFFFFF"/>
        <w:spacing w:after="0" w:line="240" w:lineRule="auto"/>
        <w:ind w:right="-38" w:firstLine="709"/>
        <w:jc w:val="both"/>
        <w:rPr>
          <w:rFonts w:ascii="Times New Roman" w:hAnsi="Times New Roman"/>
          <w:color w:val="000000"/>
          <w:sz w:val="24"/>
          <w:szCs w:val="24"/>
        </w:rPr>
      </w:pPr>
      <w:r w:rsidRPr="009830D0">
        <w:rPr>
          <w:rFonts w:ascii="Times New Roman" w:hAnsi="Times New Roman"/>
          <w:color w:val="000000"/>
          <w:sz w:val="24"/>
          <w:szCs w:val="24"/>
        </w:rPr>
        <w:t>-цель работы;</w:t>
      </w:r>
    </w:p>
    <w:p w:rsidR="004200A9" w:rsidRPr="009830D0" w:rsidRDefault="004200A9" w:rsidP="008541CA">
      <w:pPr>
        <w:shd w:val="clear" w:color="auto" w:fill="FFFFFF"/>
        <w:spacing w:after="0" w:line="240" w:lineRule="auto"/>
        <w:ind w:right="-38" w:firstLine="709"/>
        <w:jc w:val="both"/>
        <w:rPr>
          <w:rFonts w:ascii="Times New Roman" w:hAnsi="Times New Roman"/>
          <w:color w:val="000000"/>
          <w:sz w:val="24"/>
          <w:szCs w:val="24"/>
        </w:rPr>
      </w:pPr>
      <w:r w:rsidRPr="009830D0">
        <w:rPr>
          <w:rFonts w:ascii="Times New Roman" w:hAnsi="Times New Roman"/>
          <w:color w:val="000000"/>
          <w:sz w:val="24"/>
          <w:szCs w:val="24"/>
        </w:rPr>
        <w:t>-дидактическое оснащение;</w:t>
      </w:r>
    </w:p>
    <w:p w:rsidR="004200A9" w:rsidRPr="009830D0" w:rsidRDefault="004200A9" w:rsidP="008541CA">
      <w:pPr>
        <w:shd w:val="clear" w:color="auto" w:fill="FFFFFF"/>
        <w:spacing w:after="0" w:line="240" w:lineRule="auto"/>
        <w:ind w:right="-38" w:firstLine="709"/>
        <w:jc w:val="both"/>
        <w:rPr>
          <w:rFonts w:ascii="Times New Roman" w:hAnsi="Times New Roman"/>
          <w:color w:val="000000"/>
          <w:sz w:val="24"/>
          <w:szCs w:val="24"/>
        </w:rPr>
      </w:pPr>
      <w:r w:rsidRPr="009830D0">
        <w:rPr>
          <w:rFonts w:ascii="Times New Roman" w:hAnsi="Times New Roman"/>
          <w:color w:val="000000"/>
          <w:sz w:val="24"/>
          <w:szCs w:val="24"/>
        </w:rPr>
        <w:t>-краткие теоретические сведения;</w:t>
      </w:r>
    </w:p>
    <w:p w:rsidR="004200A9" w:rsidRPr="009830D0" w:rsidRDefault="004200A9" w:rsidP="008541CA">
      <w:pPr>
        <w:pStyle w:val="a7"/>
        <w:ind w:right="-38" w:firstLine="709"/>
        <w:jc w:val="both"/>
        <w:rPr>
          <w:rFonts w:ascii="Times New Roman" w:hAnsi="Times New Roman"/>
          <w:sz w:val="24"/>
          <w:szCs w:val="24"/>
        </w:rPr>
      </w:pPr>
      <w:r w:rsidRPr="009830D0">
        <w:rPr>
          <w:rFonts w:ascii="Times New Roman" w:hAnsi="Times New Roman"/>
          <w:sz w:val="24"/>
          <w:szCs w:val="24"/>
        </w:rPr>
        <w:t xml:space="preserve">-порядок проведения работы (пояснение), контрольные </w:t>
      </w:r>
      <w:r w:rsidR="006F77F8" w:rsidRPr="009830D0">
        <w:rPr>
          <w:rFonts w:ascii="Times New Roman" w:hAnsi="Times New Roman"/>
          <w:sz w:val="24"/>
          <w:szCs w:val="24"/>
        </w:rPr>
        <w:t xml:space="preserve">вопросы </w:t>
      </w:r>
      <w:r w:rsidRPr="009830D0">
        <w:rPr>
          <w:rFonts w:ascii="Times New Roman" w:hAnsi="Times New Roman"/>
          <w:sz w:val="24"/>
          <w:szCs w:val="24"/>
        </w:rPr>
        <w:t xml:space="preserve"> по данной работе;</w:t>
      </w:r>
    </w:p>
    <w:p w:rsidR="004200A9" w:rsidRPr="009830D0" w:rsidRDefault="004200A9" w:rsidP="008541CA">
      <w:pPr>
        <w:shd w:val="clear" w:color="auto" w:fill="FFFFFF"/>
        <w:spacing w:after="0" w:line="240" w:lineRule="auto"/>
        <w:ind w:right="-38" w:firstLine="709"/>
        <w:jc w:val="both"/>
        <w:rPr>
          <w:rFonts w:ascii="Times New Roman" w:hAnsi="Times New Roman"/>
          <w:color w:val="000000"/>
          <w:sz w:val="24"/>
          <w:szCs w:val="24"/>
        </w:rPr>
      </w:pPr>
      <w:r w:rsidRPr="009830D0">
        <w:rPr>
          <w:rFonts w:ascii="Times New Roman" w:hAnsi="Times New Roman"/>
          <w:color w:val="000000"/>
          <w:sz w:val="24"/>
          <w:szCs w:val="24"/>
        </w:rPr>
        <w:t>-форма выполнения отчета;</w:t>
      </w:r>
    </w:p>
    <w:p w:rsidR="001F495B" w:rsidRPr="009830D0" w:rsidRDefault="00DB58DC" w:rsidP="008541CA">
      <w:pPr>
        <w:pStyle w:val="2"/>
        <w:ind w:right="-38" w:firstLine="709"/>
        <w:jc w:val="both"/>
        <w:rPr>
          <w:sz w:val="24"/>
          <w:szCs w:val="24"/>
        </w:rPr>
      </w:pPr>
      <w:r w:rsidRPr="009830D0">
        <w:rPr>
          <w:sz w:val="24"/>
          <w:szCs w:val="24"/>
        </w:rPr>
        <w:t>В результате выполнения практических работ по дисциплине</w:t>
      </w:r>
      <w:r w:rsidR="008541CA">
        <w:rPr>
          <w:sz w:val="24"/>
          <w:szCs w:val="24"/>
        </w:rPr>
        <w:t xml:space="preserve"> </w:t>
      </w:r>
      <w:r w:rsidR="001F78FC" w:rsidRPr="009830D0">
        <w:rPr>
          <w:sz w:val="24"/>
          <w:szCs w:val="24"/>
        </w:rPr>
        <w:t>Безопасност</w:t>
      </w:r>
      <w:r w:rsidR="001F78FC" w:rsidRPr="009830D0">
        <w:rPr>
          <w:b/>
          <w:sz w:val="24"/>
          <w:szCs w:val="24"/>
        </w:rPr>
        <w:t>ь</w:t>
      </w:r>
      <w:r w:rsidR="001F78FC" w:rsidRPr="009830D0">
        <w:rPr>
          <w:sz w:val="24"/>
          <w:szCs w:val="24"/>
        </w:rPr>
        <w:t xml:space="preserve"> жизнедеятельности</w:t>
      </w:r>
      <w:r w:rsidR="000D269C" w:rsidRPr="009830D0">
        <w:rPr>
          <w:sz w:val="24"/>
          <w:szCs w:val="24"/>
        </w:rPr>
        <w:t>,</w:t>
      </w:r>
      <w:r w:rsidR="008541CA">
        <w:rPr>
          <w:sz w:val="24"/>
          <w:szCs w:val="24"/>
        </w:rPr>
        <w:t xml:space="preserve"> </w:t>
      </w:r>
      <w:r w:rsidR="00962D41" w:rsidRPr="009830D0">
        <w:rPr>
          <w:sz w:val="24"/>
          <w:szCs w:val="24"/>
        </w:rPr>
        <w:t>обучающиеся должны</w:t>
      </w:r>
      <w:r w:rsidR="001F495B" w:rsidRPr="009830D0">
        <w:rPr>
          <w:sz w:val="24"/>
          <w:szCs w:val="24"/>
        </w:rPr>
        <w:t>:</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b/>
          <w:sz w:val="24"/>
          <w:szCs w:val="24"/>
        </w:rPr>
      </w:pPr>
      <w:r w:rsidRPr="009830D0">
        <w:rPr>
          <w:rFonts w:ascii="Times New Roman" w:hAnsi="Times New Roman"/>
          <w:b/>
          <w:i/>
          <w:sz w:val="24"/>
          <w:szCs w:val="24"/>
        </w:rPr>
        <w:t>Уметь</w:t>
      </w:r>
      <w:r w:rsidRPr="009830D0">
        <w:rPr>
          <w:rFonts w:ascii="Times New Roman" w:hAnsi="Times New Roman"/>
          <w:b/>
          <w:sz w:val="24"/>
          <w:szCs w:val="24"/>
        </w:rPr>
        <w:t>:</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xml:space="preserve"> - организовывать и проводить мероприят</w:t>
      </w:r>
      <w:r w:rsidR="008541CA">
        <w:rPr>
          <w:rFonts w:ascii="Times New Roman" w:hAnsi="Times New Roman"/>
          <w:sz w:val="24"/>
          <w:szCs w:val="24"/>
        </w:rPr>
        <w:t xml:space="preserve">ия по защите работающих и </w:t>
      </w:r>
      <w:r w:rsidRPr="009830D0">
        <w:rPr>
          <w:rFonts w:ascii="Times New Roman" w:hAnsi="Times New Roman"/>
          <w:sz w:val="24"/>
          <w:szCs w:val="24"/>
        </w:rPr>
        <w:t>населения от негативных воздействий чрезвычайных ситуаций;</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использовать средства индивидуальной и коллективной защиты от оружия от оружия массового поражения;</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применять первичные средства пожаротушения;</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proofErr w:type="gramStart"/>
      <w:r w:rsidRPr="009830D0">
        <w:rPr>
          <w:rFonts w:ascii="Times New Roman" w:hAnsi="Times New Roman"/>
          <w:sz w:val="24"/>
          <w:szCs w:val="24"/>
        </w:rPr>
        <w:t>- ориентироваться в перечне военно-учетных специальностей и самостоятельно определять среди них родственные полученной специальности;</w:t>
      </w:r>
      <w:proofErr w:type="gramEnd"/>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xml:space="preserve">- владеть способами бесконфликтного общения и </w:t>
      </w:r>
      <w:proofErr w:type="spellStart"/>
      <w:r w:rsidRPr="009830D0">
        <w:rPr>
          <w:rFonts w:ascii="Times New Roman" w:hAnsi="Times New Roman"/>
          <w:sz w:val="24"/>
          <w:szCs w:val="24"/>
        </w:rPr>
        <w:t>саморегуляции</w:t>
      </w:r>
      <w:proofErr w:type="spellEnd"/>
      <w:r w:rsidRPr="009830D0">
        <w:rPr>
          <w:rFonts w:ascii="Times New Roman" w:hAnsi="Times New Roman"/>
          <w:sz w:val="24"/>
          <w:szCs w:val="24"/>
        </w:rPr>
        <w:t xml:space="preserve"> в повседневной деятельности и экстремальных условиях военной службы;</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оказывать первую помощь пострадавшим.</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b/>
          <w:sz w:val="24"/>
          <w:szCs w:val="24"/>
        </w:rPr>
      </w:pP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b/>
          <w:sz w:val="24"/>
          <w:szCs w:val="24"/>
        </w:rPr>
      </w:pPr>
      <w:r w:rsidRPr="009830D0">
        <w:rPr>
          <w:rFonts w:ascii="Times New Roman" w:hAnsi="Times New Roman"/>
          <w:b/>
          <w:i/>
          <w:sz w:val="24"/>
          <w:szCs w:val="24"/>
        </w:rPr>
        <w:t>Знать</w:t>
      </w:r>
      <w:r w:rsidRPr="009830D0">
        <w:rPr>
          <w:rFonts w:ascii="Times New Roman" w:hAnsi="Times New Roman"/>
          <w:b/>
          <w:sz w:val="24"/>
          <w:szCs w:val="24"/>
        </w:rPr>
        <w:t>:</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серьёзной угрозе национальной безопасности России;</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основы военной службы и обороны государства;</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задачи и основные мероприятия гражданской обороны; способы защиты населения от оружия массового поражения;</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меры пожарной безопасности и правила безопасного поведения при пожарах;</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организацию и порядок призыва граждан на военную службу и поступления на неё в добровольном порядке;</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t>- 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pPr>
      <w:r w:rsidRPr="009830D0">
        <w:rPr>
          <w:rFonts w:ascii="Times New Roman" w:hAnsi="Times New Roman"/>
          <w:sz w:val="24"/>
          <w:szCs w:val="24"/>
        </w:rPr>
        <w:lastRenderedPageBreak/>
        <w:t>- область применения получаемых профессиональных знаний при исполнении обязанностей военной службы;</w:t>
      </w:r>
    </w:p>
    <w:p w:rsidR="001F78FC" w:rsidRPr="009830D0" w:rsidRDefault="001F78FC" w:rsidP="00854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8" w:firstLine="709"/>
        <w:jc w:val="both"/>
        <w:rPr>
          <w:rFonts w:ascii="Times New Roman" w:hAnsi="Times New Roman"/>
          <w:sz w:val="24"/>
          <w:szCs w:val="24"/>
        </w:rPr>
        <w:sectPr w:rsidR="001F78FC" w:rsidRPr="009830D0" w:rsidSect="008541CA">
          <w:pgSz w:w="11900" w:h="16838"/>
          <w:pgMar w:top="1113" w:right="1306" w:bottom="331" w:left="1134" w:header="0" w:footer="0" w:gutter="0"/>
          <w:cols w:space="720"/>
        </w:sectPr>
      </w:pPr>
      <w:r w:rsidRPr="009830D0">
        <w:rPr>
          <w:rFonts w:ascii="Times New Roman" w:hAnsi="Times New Roman"/>
          <w:sz w:val="24"/>
          <w:szCs w:val="24"/>
        </w:rPr>
        <w:t>- порядок и правила оказания первой помощи пострадавшим</w:t>
      </w:r>
    </w:p>
    <w:p w:rsidR="00D141C8" w:rsidRPr="009830D0" w:rsidRDefault="00D141C8" w:rsidP="008541CA">
      <w:pPr>
        <w:pStyle w:val="a7"/>
        <w:ind w:right="-38" w:firstLine="709"/>
        <w:jc w:val="both"/>
        <w:rPr>
          <w:rFonts w:ascii="Times New Roman" w:hAnsi="Times New Roman"/>
          <w:sz w:val="24"/>
          <w:szCs w:val="24"/>
        </w:rPr>
      </w:pPr>
      <w:r w:rsidRPr="009830D0">
        <w:rPr>
          <w:rFonts w:ascii="Times New Roman" w:hAnsi="Times New Roman"/>
          <w:sz w:val="24"/>
          <w:szCs w:val="24"/>
        </w:rPr>
        <w:lastRenderedPageBreak/>
        <w:t xml:space="preserve">Методические рекомендации могут быть использованы для самостоятельной работы </w:t>
      </w:r>
      <w:proofErr w:type="gramStart"/>
      <w:r w:rsidRPr="009830D0">
        <w:rPr>
          <w:rFonts w:ascii="Times New Roman" w:hAnsi="Times New Roman"/>
          <w:sz w:val="24"/>
          <w:szCs w:val="24"/>
        </w:rPr>
        <w:t>обучающихся</w:t>
      </w:r>
      <w:proofErr w:type="gramEnd"/>
      <w:r w:rsidRPr="009830D0">
        <w:rPr>
          <w:rFonts w:ascii="Times New Roman" w:hAnsi="Times New Roman"/>
          <w:sz w:val="24"/>
          <w:szCs w:val="24"/>
        </w:rPr>
        <w:t>.</w:t>
      </w:r>
    </w:p>
    <w:p w:rsidR="00DB58DC" w:rsidRPr="009830D0" w:rsidRDefault="004C4313" w:rsidP="00D141C8">
      <w:pPr>
        <w:spacing w:after="0" w:line="240" w:lineRule="auto"/>
        <w:jc w:val="center"/>
        <w:rPr>
          <w:rFonts w:ascii="Times New Roman" w:hAnsi="Times New Roman"/>
          <w:b/>
          <w:sz w:val="24"/>
          <w:szCs w:val="24"/>
        </w:rPr>
      </w:pPr>
      <w:r w:rsidRPr="009830D0">
        <w:rPr>
          <w:rFonts w:ascii="Times New Roman" w:hAnsi="Times New Roman"/>
          <w:b/>
          <w:sz w:val="24"/>
          <w:szCs w:val="24"/>
        </w:rPr>
        <w:t>2.</w:t>
      </w:r>
      <w:r w:rsidR="00547FF9" w:rsidRPr="009830D0">
        <w:rPr>
          <w:rFonts w:ascii="Times New Roman" w:hAnsi="Times New Roman"/>
          <w:b/>
          <w:sz w:val="24"/>
          <w:szCs w:val="24"/>
        </w:rPr>
        <w:t xml:space="preserve"> </w:t>
      </w:r>
      <w:r w:rsidR="00716D3F" w:rsidRPr="009830D0">
        <w:rPr>
          <w:rFonts w:ascii="Times New Roman" w:hAnsi="Times New Roman"/>
          <w:b/>
          <w:sz w:val="24"/>
          <w:szCs w:val="24"/>
        </w:rPr>
        <w:t xml:space="preserve">Перечень практических </w:t>
      </w:r>
      <w:r w:rsidR="00716D3F" w:rsidRPr="009830D0">
        <w:rPr>
          <w:rFonts w:ascii="Times New Roman" w:hAnsi="Times New Roman"/>
          <w:b/>
          <w:bCs/>
          <w:sz w:val="24"/>
          <w:szCs w:val="24"/>
        </w:rPr>
        <w:t>занятий</w:t>
      </w:r>
      <w:r w:rsidR="004C79B9" w:rsidRPr="009830D0">
        <w:rPr>
          <w:rFonts w:ascii="Times New Roman" w:hAnsi="Times New Roman"/>
          <w:b/>
          <w:bCs/>
          <w:sz w:val="24"/>
          <w:szCs w:val="24"/>
        </w:rPr>
        <w:t xml:space="preserve"> </w:t>
      </w:r>
      <w:r w:rsidR="00AA24CF" w:rsidRPr="009830D0">
        <w:rPr>
          <w:rFonts w:ascii="Times New Roman" w:hAnsi="Times New Roman"/>
          <w:b/>
          <w:sz w:val="24"/>
          <w:szCs w:val="24"/>
        </w:rPr>
        <w:t>по специальности</w:t>
      </w:r>
      <w:r w:rsidR="00DB58DC" w:rsidRPr="009830D0">
        <w:rPr>
          <w:rFonts w:ascii="Times New Roman" w:hAnsi="Times New Roman"/>
          <w:b/>
          <w:sz w:val="24"/>
          <w:szCs w:val="24"/>
        </w:rPr>
        <w:t>:</w:t>
      </w:r>
    </w:p>
    <w:p w:rsidR="00716D3F" w:rsidRPr="009830D0" w:rsidRDefault="00997F3C" w:rsidP="00716D3F">
      <w:pPr>
        <w:spacing w:after="0" w:line="240" w:lineRule="auto"/>
        <w:ind w:left="357"/>
        <w:jc w:val="center"/>
        <w:rPr>
          <w:rFonts w:ascii="Times New Roman" w:hAnsi="Times New Roman"/>
          <w:b/>
          <w:sz w:val="24"/>
          <w:szCs w:val="24"/>
        </w:rPr>
      </w:pPr>
      <w:r>
        <w:rPr>
          <w:rFonts w:ascii="Times New Roman" w:hAnsi="Times New Roman"/>
          <w:b/>
          <w:sz w:val="24"/>
          <w:szCs w:val="24"/>
        </w:rPr>
        <w:t xml:space="preserve">43.01.09 Повар, </w:t>
      </w:r>
      <w:r w:rsidR="004C79B9" w:rsidRPr="009830D0">
        <w:rPr>
          <w:rFonts w:ascii="Times New Roman" w:hAnsi="Times New Roman"/>
          <w:b/>
          <w:sz w:val="24"/>
          <w:szCs w:val="24"/>
        </w:rPr>
        <w:t>кондитер</w:t>
      </w:r>
    </w:p>
    <w:tbl>
      <w:tblPr>
        <w:tblStyle w:val="aa"/>
        <w:tblW w:w="9290" w:type="dxa"/>
        <w:jc w:val="center"/>
        <w:tblLook w:val="04A0" w:firstRow="1" w:lastRow="0" w:firstColumn="1" w:lastColumn="0" w:noHBand="0" w:noVBand="1"/>
      </w:tblPr>
      <w:tblGrid>
        <w:gridCol w:w="877"/>
        <w:gridCol w:w="6914"/>
        <w:gridCol w:w="1499"/>
      </w:tblGrid>
      <w:tr w:rsidR="00A64D6E" w:rsidRPr="009830D0" w:rsidTr="001F78FC">
        <w:trPr>
          <w:jc w:val="center"/>
        </w:trPr>
        <w:tc>
          <w:tcPr>
            <w:tcW w:w="877" w:type="dxa"/>
            <w:tcBorders>
              <w:top w:val="single" w:sz="4" w:space="0" w:color="auto"/>
              <w:left w:val="single" w:sz="4" w:space="0" w:color="auto"/>
              <w:bottom w:val="single" w:sz="4" w:space="0" w:color="auto"/>
              <w:right w:val="single" w:sz="4" w:space="0" w:color="auto"/>
            </w:tcBorders>
          </w:tcPr>
          <w:p w:rsidR="00A64D6E" w:rsidRPr="009830D0" w:rsidRDefault="00A64D6E" w:rsidP="00A64D6E">
            <w:pPr>
              <w:pStyle w:val="a9"/>
              <w:ind w:left="0"/>
              <w:jc w:val="center"/>
              <w:rPr>
                <w:rFonts w:ascii="Times New Roman" w:hAnsi="Times New Roman" w:cs="Times New Roman"/>
                <w:b/>
                <w:sz w:val="24"/>
              </w:rPr>
            </w:pPr>
            <w:r w:rsidRPr="009830D0">
              <w:rPr>
                <w:rFonts w:ascii="Times New Roman" w:hAnsi="Times New Roman" w:cs="Times New Roman"/>
                <w:b/>
                <w:sz w:val="24"/>
              </w:rPr>
              <w:t xml:space="preserve">№ </w:t>
            </w:r>
            <w:proofErr w:type="gramStart"/>
            <w:r w:rsidRPr="009830D0">
              <w:rPr>
                <w:rFonts w:ascii="Times New Roman" w:hAnsi="Times New Roman" w:cs="Times New Roman"/>
                <w:b/>
                <w:sz w:val="24"/>
              </w:rPr>
              <w:t>п</w:t>
            </w:r>
            <w:proofErr w:type="gramEnd"/>
            <w:r w:rsidRPr="009830D0">
              <w:rPr>
                <w:rFonts w:ascii="Times New Roman" w:hAnsi="Times New Roman" w:cs="Times New Roman"/>
                <w:b/>
                <w:sz w:val="24"/>
              </w:rPr>
              <w:t>/п</w:t>
            </w:r>
          </w:p>
        </w:tc>
        <w:tc>
          <w:tcPr>
            <w:tcW w:w="6914" w:type="dxa"/>
            <w:tcBorders>
              <w:top w:val="single" w:sz="4" w:space="0" w:color="auto"/>
              <w:left w:val="single" w:sz="4" w:space="0" w:color="auto"/>
              <w:bottom w:val="single" w:sz="4" w:space="0" w:color="auto"/>
              <w:right w:val="single" w:sz="4" w:space="0" w:color="auto"/>
            </w:tcBorders>
            <w:hideMark/>
          </w:tcPr>
          <w:p w:rsidR="00A64D6E" w:rsidRPr="009830D0" w:rsidRDefault="00A64D6E" w:rsidP="00A64D6E">
            <w:pPr>
              <w:pStyle w:val="a9"/>
              <w:ind w:left="0"/>
              <w:jc w:val="center"/>
              <w:rPr>
                <w:rFonts w:ascii="Times New Roman" w:hAnsi="Times New Roman" w:cs="Times New Roman"/>
                <w:b/>
                <w:sz w:val="24"/>
              </w:rPr>
            </w:pPr>
            <w:r w:rsidRPr="009830D0">
              <w:rPr>
                <w:rFonts w:ascii="Times New Roman" w:hAnsi="Times New Roman" w:cs="Times New Roman"/>
                <w:b/>
                <w:sz w:val="24"/>
              </w:rPr>
              <w:t>Наименование работы</w:t>
            </w:r>
          </w:p>
        </w:tc>
        <w:tc>
          <w:tcPr>
            <w:tcW w:w="1499" w:type="dxa"/>
            <w:tcBorders>
              <w:top w:val="single" w:sz="4" w:space="0" w:color="auto"/>
              <w:left w:val="single" w:sz="4" w:space="0" w:color="auto"/>
              <w:bottom w:val="single" w:sz="4" w:space="0" w:color="auto"/>
              <w:right w:val="single" w:sz="4" w:space="0" w:color="auto"/>
            </w:tcBorders>
          </w:tcPr>
          <w:p w:rsidR="00A64D6E" w:rsidRPr="009830D0" w:rsidRDefault="00A64D6E" w:rsidP="00A64D6E">
            <w:pPr>
              <w:jc w:val="center"/>
              <w:rPr>
                <w:rFonts w:ascii="Times New Roman" w:hAnsi="Times New Roman"/>
                <w:b/>
                <w:sz w:val="24"/>
                <w:szCs w:val="24"/>
                <w:lang w:eastAsia="en-US"/>
              </w:rPr>
            </w:pPr>
            <w:r w:rsidRPr="009830D0">
              <w:rPr>
                <w:rFonts w:ascii="Times New Roman" w:hAnsi="Times New Roman"/>
                <w:b/>
                <w:sz w:val="24"/>
                <w:szCs w:val="24"/>
              </w:rPr>
              <w:t>Количество часов</w:t>
            </w:r>
          </w:p>
        </w:tc>
      </w:tr>
      <w:tr w:rsidR="004C79B9" w:rsidRPr="009830D0" w:rsidTr="001F78FC">
        <w:trPr>
          <w:jc w:val="center"/>
        </w:trPr>
        <w:tc>
          <w:tcPr>
            <w:tcW w:w="877" w:type="dxa"/>
            <w:tcBorders>
              <w:top w:val="single" w:sz="4" w:space="0" w:color="auto"/>
              <w:left w:val="single" w:sz="4" w:space="0" w:color="auto"/>
              <w:bottom w:val="single" w:sz="4" w:space="0" w:color="auto"/>
              <w:right w:val="single" w:sz="4" w:space="0" w:color="auto"/>
            </w:tcBorders>
          </w:tcPr>
          <w:p w:rsidR="004C79B9" w:rsidRPr="009830D0" w:rsidRDefault="004C79B9" w:rsidP="003A36EA">
            <w:pPr>
              <w:pStyle w:val="a9"/>
              <w:numPr>
                <w:ilvl w:val="0"/>
                <w:numId w:val="9"/>
              </w:numPr>
              <w:tabs>
                <w:tab w:val="left" w:pos="363"/>
              </w:tabs>
              <w:overflowPunct w:val="0"/>
              <w:autoSpaceDE w:val="0"/>
              <w:autoSpaceDN w:val="0"/>
              <w:adjustRightInd w:val="0"/>
              <w:rPr>
                <w:rFonts w:ascii="Times New Roman" w:hAnsi="Times New Roman" w:cs="Times New Roman"/>
                <w:b/>
                <w:sz w:val="24"/>
                <w:lang w:eastAsia="en-US"/>
              </w:rPr>
            </w:pPr>
          </w:p>
        </w:tc>
        <w:tc>
          <w:tcPr>
            <w:tcW w:w="6914" w:type="dxa"/>
            <w:tcBorders>
              <w:top w:val="single" w:sz="4" w:space="0" w:color="auto"/>
              <w:left w:val="single" w:sz="4" w:space="0" w:color="auto"/>
              <w:bottom w:val="single" w:sz="4" w:space="0" w:color="auto"/>
              <w:right w:val="single" w:sz="4" w:space="0" w:color="auto"/>
            </w:tcBorders>
          </w:tcPr>
          <w:p w:rsidR="004C79B9" w:rsidRPr="00997F3C" w:rsidRDefault="00547FF9" w:rsidP="00997F3C">
            <w:pPr>
              <w:widowControl w:val="0"/>
              <w:jc w:val="both"/>
              <w:rPr>
                <w:rFonts w:ascii="Times New Roman" w:hAnsi="Times New Roman"/>
                <w:sz w:val="24"/>
                <w:szCs w:val="24"/>
              </w:rPr>
            </w:pPr>
            <w:r w:rsidRPr="009830D0">
              <w:rPr>
                <w:rFonts w:ascii="Times New Roman" w:hAnsi="Times New Roman"/>
                <w:b/>
                <w:sz w:val="24"/>
                <w:szCs w:val="24"/>
                <w:lang w:eastAsia="en-US"/>
              </w:rPr>
              <w:t xml:space="preserve">ПЗ № 1. </w:t>
            </w:r>
            <w:r w:rsidR="004C79B9" w:rsidRPr="009830D0">
              <w:rPr>
                <w:rFonts w:ascii="Times New Roman" w:hAnsi="Times New Roman"/>
                <w:sz w:val="24"/>
                <w:szCs w:val="24"/>
              </w:rPr>
              <w:t>Средства индивидуальной защиты от оружия массового поражения. Отработка нормативов по надеванию противогаза и ОЗК.</w:t>
            </w:r>
          </w:p>
        </w:tc>
        <w:tc>
          <w:tcPr>
            <w:tcW w:w="1499" w:type="dxa"/>
            <w:tcBorders>
              <w:top w:val="single" w:sz="4" w:space="0" w:color="auto"/>
              <w:left w:val="single" w:sz="4" w:space="0" w:color="auto"/>
              <w:bottom w:val="single" w:sz="4" w:space="0" w:color="auto"/>
              <w:right w:val="single" w:sz="4" w:space="0" w:color="auto"/>
            </w:tcBorders>
          </w:tcPr>
          <w:p w:rsidR="004C79B9" w:rsidRPr="009830D0" w:rsidRDefault="004C79B9" w:rsidP="00A64D6E">
            <w:pPr>
              <w:overflowPunct w:val="0"/>
              <w:autoSpaceDE w:val="0"/>
              <w:autoSpaceDN w:val="0"/>
              <w:adjustRightInd w:val="0"/>
              <w:jc w:val="center"/>
              <w:rPr>
                <w:rFonts w:ascii="Times New Roman" w:hAnsi="Times New Roman"/>
                <w:sz w:val="24"/>
                <w:szCs w:val="24"/>
                <w:lang w:eastAsia="en-US"/>
              </w:rPr>
            </w:pPr>
            <w:r w:rsidRPr="009830D0">
              <w:rPr>
                <w:rFonts w:ascii="Times New Roman" w:hAnsi="Times New Roman"/>
                <w:sz w:val="24"/>
                <w:szCs w:val="24"/>
                <w:lang w:eastAsia="en-US"/>
              </w:rPr>
              <w:t>2</w:t>
            </w:r>
          </w:p>
        </w:tc>
      </w:tr>
      <w:tr w:rsidR="000F594B" w:rsidRPr="009830D0" w:rsidTr="001F78FC">
        <w:trPr>
          <w:jc w:val="center"/>
        </w:trPr>
        <w:tc>
          <w:tcPr>
            <w:tcW w:w="877" w:type="dxa"/>
            <w:tcBorders>
              <w:top w:val="single" w:sz="4" w:space="0" w:color="auto"/>
              <w:left w:val="single" w:sz="4" w:space="0" w:color="auto"/>
              <w:bottom w:val="single" w:sz="4" w:space="0" w:color="auto"/>
              <w:right w:val="single" w:sz="4" w:space="0" w:color="auto"/>
            </w:tcBorders>
          </w:tcPr>
          <w:p w:rsidR="000F594B" w:rsidRPr="009830D0" w:rsidRDefault="000F594B" w:rsidP="003A36EA">
            <w:pPr>
              <w:pStyle w:val="a9"/>
              <w:numPr>
                <w:ilvl w:val="0"/>
                <w:numId w:val="9"/>
              </w:numPr>
              <w:tabs>
                <w:tab w:val="left" w:pos="363"/>
              </w:tabs>
              <w:overflowPunct w:val="0"/>
              <w:autoSpaceDE w:val="0"/>
              <w:autoSpaceDN w:val="0"/>
              <w:adjustRightInd w:val="0"/>
              <w:rPr>
                <w:rFonts w:ascii="Times New Roman" w:hAnsi="Times New Roman" w:cs="Times New Roman"/>
                <w:b/>
                <w:sz w:val="24"/>
                <w:lang w:eastAsia="en-US"/>
              </w:rPr>
            </w:pPr>
          </w:p>
        </w:tc>
        <w:tc>
          <w:tcPr>
            <w:tcW w:w="6914" w:type="dxa"/>
            <w:tcBorders>
              <w:top w:val="single" w:sz="4" w:space="0" w:color="auto"/>
              <w:left w:val="single" w:sz="4" w:space="0" w:color="auto"/>
              <w:bottom w:val="single" w:sz="4" w:space="0" w:color="auto"/>
              <w:right w:val="single" w:sz="4" w:space="0" w:color="auto"/>
            </w:tcBorders>
          </w:tcPr>
          <w:p w:rsidR="000F594B" w:rsidRPr="00997F3C" w:rsidRDefault="00547FF9" w:rsidP="00997F3C">
            <w:pPr>
              <w:widowControl w:val="0"/>
              <w:rPr>
                <w:rFonts w:ascii="Times New Roman" w:hAnsi="Times New Roman"/>
                <w:sz w:val="24"/>
                <w:szCs w:val="24"/>
              </w:rPr>
            </w:pPr>
            <w:r w:rsidRPr="009830D0">
              <w:rPr>
                <w:rFonts w:ascii="Times New Roman" w:hAnsi="Times New Roman"/>
                <w:b/>
                <w:sz w:val="24"/>
                <w:szCs w:val="24"/>
                <w:lang w:eastAsia="en-US"/>
              </w:rPr>
              <w:t>ПЗ № 2</w:t>
            </w:r>
            <w:r w:rsidR="000F594B" w:rsidRPr="009830D0">
              <w:rPr>
                <w:rFonts w:ascii="Times New Roman" w:hAnsi="Times New Roman"/>
                <w:sz w:val="24"/>
                <w:szCs w:val="24"/>
              </w:rPr>
              <w:t>Средства коллективной защиты от оружия массового поражения. Приборы радиационной и химической разведки и контроля.</w:t>
            </w:r>
          </w:p>
        </w:tc>
        <w:tc>
          <w:tcPr>
            <w:tcW w:w="1499" w:type="dxa"/>
            <w:tcBorders>
              <w:top w:val="single" w:sz="4" w:space="0" w:color="auto"/>
              <w:left w:val="single" w:sz="4" w:space="0" w:color="auto"/>
              <w:bottom w:val="single" w:sz="4" w:space="0" w:color="auto"/>
              <w:right w:val="single" w:sz="4" w:space="0" w:color="auto"/>
            </w:tcBorders>
          </w:tcPr>
          <w:p w:rsidR="000F594B" w:rsidRPr="009830D0" w:rsidRDefault="000F594B" w:rsidP="00A64D6E">
            <w:pPr>
              <w:overflowPunct w:val="0"/>
              <w:autoSpaceDE w:val="0"/>
              <w:autoSpaceDN w:val="0"/>
              <w:adjustRightInd w:val="0"/>
              <w:jc w:val="center"/>
              <w:rPr>
                <w:rFonts w:ascii="Times New Roman" w:hAnsi="Times New Roman"/>
                <w:sz w:val="24"/>
                <w:szCs w:val="24"/>
                <w:lang w:eastAsia="en-US"/>
              </w:rPr>
            </w:pPr>
            <w:r w:rsidRPr="009830D0">
              <w:rPr>
                <w:rFonts w:ascii="Times New Roman" w:hAnsi="Times New Roman"/>
                <w:sz w:val="24"/>
                <w:szCs w:val="24"/>
                <w:lang w:eastAsia="en-US"/>
              </w:rPr>
              <w:t>2</w:t>
            </w:r>
          </w:p>
        </w:tc>
      </w:tr>
      <w:tr w:rsidR="00233BB6" w:rsidRPr="009830D0" w:rsidTr="001F78FC">
        <w:trPr>
          <w:jc w:val="center"/>
        </w:trPr>
        <w:tc>
          <w:tcPr>
            <w:tcW w:w="877" w:type="dxa"/>
            <w:tcBorders>
              <w:top w:val="single" w:sz="4" w:space="0" w:color="auto"/>
              <w:left w:val="single" w:sz="4" w:space="0" w:color="auto"/>
              <w:bottom w:val="single" w:sz="4" w:space="0" w:color="auto"/>
              <w:right w:val="single" w:sz="4" w:space="0" w:color="auto"/>
            </w:tcBorders>
          </w:tcPr>
          <w:p w:rsidR="00233BB6" w:rsidRPr="009830D0" w:rsidRDefault="00233BB6" w:rsidP="003A36EA">
            <w:pPr>
              <w:pStyle w:val="a9"/>
              <w:numPr>
                <w:ilvl w:val="0"/>
                <w:numId w:val="9"/>
              </w:numPr>
              <w:tabs>
                <w:tab w:val="left" w:pos="363"/>
              </w:tabs>
              <w:overflowPunct w:val="0"/>
              <w:autoSpaceDE w:val="0"/>
              <w:autoSpaceDN w:val="0"/>
              <w:adjustRightInd w:val="0"/>
              <w:rPr>
                <w:rFonts w:ascii="Times New Roman" w:hAnsi="Times New Roman" w:cs="Times New Roman"/>
                <w:b/>
                <w:sz w:val="24"/>
                <w:lang w:eastAsia="en-US"/>
              </w:rPr>
            </w:pPr>
          </w:p>
        </w:tc>
        <w:tc>
          <w:tcPr>
            <w:tcW w:w="6914" w:type="dxa"/>
            <w:tcBorders>
              <w:top w:val="single" w:sz="4" w:space="0" w:color="auto"/>
              <w:left w:val="single" w:sz="4" w:space="0" w:color="auto"/>
              <w:bottom w:val="single" w:sz="4" w:space="0" w:color="auto"/>
              <w:right w:val="single" w:sz="4" w:space="0" w:color="auto"/>
            </w:tcBorders>
          </w:tcPr>
          <w:p w:rsidR="00233BB6" w:rsidRPr="009830D0" w:rsidRDefault="00233BB6" w:rsidP="0069088C">
            <w:pPr>
              <w:spacing w:line="229" w:lineRule="auto"/>
              <w:ind w:firstLine="33"/>
              <w:rPr>
                <w:rFonts w:ascii="Times New Roman" w:hAnsi="Times New Roman"/>
                <w:sz w:val="24"/>
                <w:szCs w:val="24"/>
              </w:rPr>
            </w:pPr>
            <w:r w:rsidRPr="009830D0">
              <w:rPr>
                <w:rFonts w:ascii="Times New Roman" w:hAnsi="Times New Roman"/>
                <w:b/>
                <w:sz w:val="24"/>
                <w:szCs w:val="24"/>
                <w:lang w:eastAsia="en-US"/>
              </w:rPr>
              <w:t>ПЗ № 3.</w:t>
            </w:r>
            <w:r w:rsidR="001F78FC" w:rsidRPr="009830D0">
              <w:rPr>
                <w:rFonts w:ascii="Times New Roman" w:hAnsi="Times New Roman"/>
                <w:sz w:val="24"/>
                <w:szCs w:val="24"/>
              </w:rPr>
              <w:t>Применение первичных средств пожаротушения</w:t>
            </w:r>
          </w:p>
        </w:tc>
        <w:tc>
          <w:tcPr>
            <w:tcW w:w="1499" w:type="dxa"/>
            <w:tcBorders>
              <w:top w:val="single" w:sz="4" w:space="0" w:color="auto"/>
              <w:left w:val="single" w:sz="4" w:space="0" w:color="auto"/>
              <w:bottom w:val="single" w:sz="4" w:space="0" w:color="auto"/>
              <w:right w:val="single" w:sz="4" w:space="0" w:color="auto"/>
            </w:tcBorders>
          </w:tcPr>
          <w:p w:rsidR="00233BB6" w:rsidRPr="009830D0" w:rsidRDefault="00233BB6" w:rsidP="00233BB6">
            <w:pPr>
              <w:jc w:val="center"/>
              <w:rPr>
                <w:rFonts w:ascii="Times New Roman" w:hAnsi="Times New Roman"/>
                <w:sz w:val="24"/>
                <w:szCs w:val="24"/>
              </w:rPr>
            </w:pPr>
            <w:r w:rsidRPr="009830D0">
              <w:rPr>
                <w:rFonts w:ascii="Times New Roman" w:hAnsi="Times New Roman"/>
                <w:sz w:val="24"/>
                <w:szCs w:val="24"/>
                <w:lang w:eastAsia="en-US"/>
              </w:rPr>
              <w:t>2</w:t>
            </w:r>
          </w:p>
        </w:tc>
      </w:tr>
      <w:tr w:rsidR="008E664E" w:rsidRPr="009830D0" w:rsidTr="001F78FC">
        <w:trPr>
          <w:jc w:val="center"/>
        </w:trPr>
        <w:tc>
          <w:tcPr>
            <w:tcW w:w="877" w:type="dxa"/>
            <w:tcBorders>
              <w:top w:val="single" w:sz="4" w:space="0" w:color="auto"/>
              <w:left w:val="single" w:sz="4" w:space="0" w:color="auto"/>
              <w:bottom w:val="single" w:sz="4" w:space="0" w:color="auto"/>
              <w:right w:val="single" w:sz="4" w:space="0" w:color="auto"/>
            </w:tcBorders>
          </w:tcPr>
          <w:p w:rsidR="008E664E" w:rsidRPr="009830D0" w:rsidRDefault="008E664E" w:rsidP="003A36EA">
            <w:pPr>
              <w:pStyle w:val="a9"/>
              <w:numPr>
                <w:ilvl w:val="0"/>
                <w:numId w:val="9"/>
              </w:numPr>
              <w:tabs>
                <w:tab w:val="left" w:pos="363"/>
              </w:tabs>
              <w:overflowPunct w:val="0"/>
              <w:autoSpaceDE w:val="0"/>
              <w:autoSpaceDN w:val="0"/>
              <w:adjustRightInd w:val="0"/>
              <w:rPr>
                <w:rFonts w:ascii="Times New Roman" w:hAnsi="Times New Roman" w:cs="Times New Roman"/>
                <w:b/>
                <w:sz w:val="24"/>
                <w:lang w:eastAsia="en-US"/>
              </w:rPr>
            </w:pPr>
          </w:p>
        </w:tc>
        <w:tc>
          <w:tcPr>
            <w:tcW w:w="6914" w:type="dxa"/>
            <w:tcBorders>
              <w:top w:val="single" w:sz="4" w:space="0" w:color="auto"/>
              <w:left w:val="single" w:sz="4" w:space="0" w:color="auto"/>
              <w:bottom w:val="single" w:sz="4" w:space="0" w:color="auto"/>
              <w:right w:val="single" w:sz="4" w:space="0" w:color="auto"/>
            </w:tcBorders>
          </w:tcPr>
          <w:p w:rsidR="008E664E" w:rsidRPr="00997F3C" w:rsidRDefault="008E664E" w:rsidP="00997F3C">
            <w:pPr>
              <w:widowControl w:val="0"/>
              <w:snapToGrid w:val="0"/>
              <w:jc w:val="both"/>
              <w:rPr>
                <w:rFonts w:ascii="Times New Roman" w:hAnsi="Times New Roman"/>
                <w:sz w:val="24"/>
                <w:szCs w:val="24"/>
              </w:rPr>
            </w:pPr>
            <w:r w:rsidRPr="009830D0">
              <w:rPr>
                <w:rFonts w:ascii="Times New Roman" w:hAnsi="Times New Roman"/>
                <w:b/>
                <w:sz w:val="24"/>
                <w:szCs w:val="24"/>
                <w:lang w:eastAsia="en-US"/>
              </w:rPr>
              <w:t xml:space="preserve"> ПЗ № 4. </w:t>
            </w:r>
            <w:r w:rsidRPr="009830D0">
              <w:rPr>
                <w:rFonts w:ascii="Times New Roman" w:hAnsi="Times New Roman"/>
                <w:b/>
                <w:sz w:val="24"/>
                <w:szCs w:val="24"/>
              </w:rPr>
              <w:t xml:space="preserve"> </w:t>
            </w:r>
            <w:r w:rsidRPr="009830D0">
              <w:rPr>
                <w:rFonts w:ascii="Times New Roman" w:hAnsi="Times New Roman"/>
                <w:sz w:val="24"/>
                <w:szCs w:val="24"/>
              </w:rPr>
              <w:t>Неполная разборка и сборка автомата.</w:t>
            </w:r>
          </w:p>
        </w:tc>
        <w:tc>
          <w:tcPr>
            <w:tcW w:w="1499" w:type="dxa"/>
            <w:tcBorders>
              <w:top w:val="single" w:sz="4" w:space="0" w:color="auto"/>
              <w:left w:val="single" w:sz="4" w:space="0" w:color="auto"/>
              <w:bottom w:val="single" w:sz="4" w:space="0" w:color="auto"/>
              <w:right w:val="single" w:sz="4" w:space="0" w:color="auto"/>
            </w:tcBorders>
          </w:tcPr>
          <w:p w:rsidR="008E664E" w:rsidRPr="009830D0" w:rsidRDefault="00D92AEB" w:rsidP="00233BB6">
            <w:pPr>
              <w:jc w:val="center"/>
              <w:rPr>
                <w:rFonts w:ascii="Times New Roman" w:hAnsi="Times New Roman"/>
                <w:sz w:val="24"/>
                <w:szCs w:val="24"/>
                <w:lang w:eastAsia="en-US"/>
              </w:rPr>
            </w:pPr>
            <w:r w:rsidRPr="009830D0">
              <w:rPr>
                <w:rFonts w:ascii="Times New Roman" w:hAnsi="Times New Roman"/>
                <w:sz w:val="24"/>
                <w:szCs w:val="24"/>
                <w:lang w:eastAsia="en-US"/>
              </w:rPr>
              <w:t>2</w:t>
            </w:r>
          </w:p>
        </w:tc>
      </w:tr>
      <w:tr w:rsidR="00D92AEB" w:rsidRPr="009830D0" w:rsidTr="001F78FC">
        <w:trPr>
          <w:jc w:val="center"/>
        </w:trPr>
        <w:tc>
          <w:tcPr>
            <w:tcW w:w="877" w:type="dxa"/>
            <w:tcBorders>
              <w:top w:val="single" w:sz="4" w:space="0" w:color="auto"/>
              <w:left w:val="single" w:sz="4" w:space="0" w:color="auto"/>
              <w:bottom w:val="single" w:sz="4" w:space="0" w:color="auto"/>
              <w:right w:val="single" w:sz="4" w:space="0" w:color="auto"/>
            </w:tcBorders>
          </w:tcPr>
          <w:p w:rsidR="00D92AEB" w:rsidRPr="009830D0" w:rsidRDefault="00D92AEB" w:rsidP="003A36EA">
            <w:pPr>
              <w:pStyle w:val="a9"/>
              <w:numPr>
                <w:ilvl w:val="0"/>
                <w:numId w:val="9"/>
              </w:numPr>
              <w:tabs>
                <w:tab w:val="left" w:pos="363"/>
              </w:tabs>
              <w:overflowPunct w:val="0"/>
              <w:autoSpaceDE w:val="0"/>
              <w:autoSpaceDN w:val="0"/>
              <w:adjustRightInd w:val="0"/>
              <w:rPr>
                <w:rFonts w:ascii="Times New Roman" w:hAnsi="Times New Roman" w:cs="Times New Roman"/>
                <w:b/>
                <w:sz w:val="24"/>
                <w:lang w:eastAsia="en-US"/>
              </w:rPr>
            </w:pPr>
          </w:p>
        </w:tc>
        <w:tc>
          <w:tcPr>
            <w:tcW w:w="6914" w:type="dxa"/>
            <w:tcBorders>
              <w:top w:val="single" w:sz="4" w:space="0" w:color="auto"/>
              <w:left w:val="single" w:sz="4" w:space="0" w:color="auto"/>
              <w:bottom w:val="single" w:sz="4" w:space="0" w:color="auto"/>
              <w:right w:val="single" w:sz="4" w:space="0" w:color="auto"/>
            </w:tcBorders>
          </w:tcPr>
          <w:p w:rsidR="00D92AEB" w:rsidRPr="009830D0" w:rsidRDefault="00D92AEB" w:rsidP="0094576E">
            <w:pPr>
              <w:spacing w:line="229" w:lineRule="auto"/>
              <w:ind w:firstLine="33"/>
              <w:rPr>
                <w:rFonts w:ascii="Times New Roman" w:hAnsi="Times New Roman"/>
                <w:b/>
                <w:sz w:val="24"/>
                <w:szCs w:val="24"/>
                <w:lang w:eastAsia="en-US"/>
              </w:rPr>
            </w:pPr>
            <w:r w:rsidRPr="009830D0">
              <w:rPr>
                <w:rFonts w:ascii="Times New Roman" w:hAnsi="Times New Roman"/>
                <w:b/>
                <w:sz w:val="24"/>
                <w:szCs w:val="24"/>
                <w:lang w:eastAsia="en-US"/>
              </w:rPr>
              <w:t xml:space="preserve">ПЗ № 5. </w:t>
            </w:r>
            <w:r w:rsidRPr="009830D0">
              <w:rPr>
                <w:rFonts w:ascii="Times New Roman" w:hAnsi="Times New Roman"/>
                <w:color w:val="000000"/>
                <w:spacing w:val="-3"/>
                <w:sz w:val="24"/>
                <w:szCs w:val="24"/>
              </w:rPr>
              <w:t xml:space="preserve">Овладение способами бесконфликтного общения </w:t>
            </w:r>
            <w:r w:rsidRPr="009830D0">
              <w:rPr>
                <w:rFonts w:ascii="Times New Roman" w:hAnsi="Times New Roman"/>
                <w:color w:val="000000"/>
                <w:spacing w:val="-4"/>
                <w:sz w:val="24"/>
                <w:szCs w:val="24"/>
              </w:rPr>
              <w:t xml:space="preserve">и </w:t>
            </w:r>
            <w:proofErr w:type="spellStart"/>
            <w:r w:rsidRPr="009830D0">
              <w:rPr>
                <w:rFonts w:ascii="Times New Roman" w:hAnsi="Times New Roman"/>
                <w:color w:val="000000"/>
                <w:spacing w:val="-4"/>
                <w:sz w:val="24"/>
                <w:szCs w:val="24"/>
              </w:rPr>
              <w:t>саморегуляции</w:t>
            </w:r>
            <w:proofErr w:type="spellEnd"/>
            <w:r w:rsidRPr="009830D0">
              <w:rPr>
                <w:rFonts w:ascii="Times New Roman" w:hAnsi="Times New Roman"/>
                <w:color w:val="000000"/>
                <w:spacing w:val="-4"/>
                <w:sz w:val="24"/>
                <w:szCs w:val="24"/>
              </w:rPr>
              <w:t xml:space="preserve"> в повседневной деятельности и </w:t>
            </w:r>
            <w:r w:rsidRPr="009830D0">
              <w:rPr>
                <w:rFonts w:ascii="Times New Roman" w:hAnsi="Times New Roman"/>
                <w:color w:val="000000"/>
                <w:spacing w:val="-2"/>
                <w:sz w:val="24"/>
                <w:szCs w:val="24"/>
              </w:rPr>
              <w:t>экстремальных условиях военной службы.</w:t>
            </w:r>
          </w:p>
        </w:tc>
        <w:tc>
          <w:tcPr>
            <w:tcW w:w="1499" w:type="dxa"/>
            <w:tcBorders>
              <w:top w:val="single" w:sz="4" w:space="0" w:color="auto"/>
              <w:left w:val="single" w:sz="4" w:space="0" w:color="auto"/>
              <w:bottom w:val="single" w:sz="4" w:space="0" w:color="auto"/>
              <w:right w:val="single" w:sz="4" w:space="0" w:color="auto"/>
            </w:tcBorders>
          </w:tcPr>
          <w:p w:rsidR="00D92AEB" w:rsidRPr="009830D0" w:rsidRDefault="00D92AEB" w:rsidP="00233BB6">
            <w:pPr>
              <w:jc w:val="center"/>
              <w:rPr>
                <w:rFonts w:ascii="Times New Roman" w:hAnsi="Times New Roman"/>
                <w:sz w:val="24"/>
                <w:szCs w:val="24"/>
                <w:lang w:eastAsia="en-US"/>
              </w:rPr>
            </w:pPr>
            <w:r w:rsidRPr="009830D0">
              <w:rPr>
                <w:rFonts w:ascii="Times New Roman" w:hAnsi="Times New Roman"/>
                <w:sz w:val="24"/>
                <w:szCs w:val="24"/>
                <w:lang w:eastAsia="en-US"/>
              </w:rPr>
              <w:t>2</w:t>
            </w:r>
          </w:p>
        </w:tc>
      </w:tr>
      <w:tr w:rsidR="001F78FC" w:rsidRPr="009830D0" w:rsidTr="001F78FC">
        <w:trPr>
          <w:jc w:val="center"/>
        </w:trPr>
        <w:tc>
          <w:tcPr>
            <w:tcW w:w="877" w:type="dxa"/>
            <w:tcBorders>
              <w:top w:val="single" w:sz="4" w:space="0" w:color="auto"/>
              <w:left w:val="single" w:sz="4" w:space="0" w:color="auto"/>
              <w:bottom w:val="single" w:sz="4" w:space="0" w:color="auto"/>
              <w:right w:val="single" w:sz="4" w:space="0" w:color="auto"/>
            </w:tcBorders>
          </w:tcPr>
          <w:p w:rsidR="001F78FC" w:rsidRPr="009830D0" w:rsidRDefault="001F78FC" w:rsidP="003A36EA">
            <w:pPr>
              <w:pStyle w:val="a9"/>
              <w:numPr>
                <w:ilvl w:val="0"/>
                <w:numId w:val="9"/>
              </w:numPr>
              <w:tabs>
                <w:tab w:val="left" w:pos="363"/>
              </w:tabs>
              <w:overflowPunct w:val="0"/>
              <w:autoSpaceDE w:val="0"/>
              <w:autoSpaceDN w:val="0"/>
              <w:adjustRightInd w:val="0"/>
              <w:rPr>
                <w:rFonts w:ascii="Times New Roman" w:hAnsi="Times New Roman" w:cs="Times New Roman"/>
                <w:b/>
                <w:sz w:val="24"/>
                <w:lang w:eastAsia="en-US"/>
              </w:rPr>
            </w:pPr>
          </w:p>
        </w:tc>
        <w:tc>
          <w:tcPr>
            <w:tcW w:w="6914" w:type="dxa"/>
            <w:tcBorders>
              <w:top w:val="single" w:sz="4" w:space="0" w:color="auto"/>
              <w:left w:val="single" w:sz="4" w:space="0" w:color="auto"/>
              <w:bottom w:val="single" w:sz="4" w:space="0" w:color="auto"/>
              <w:right w:val="single" w:sz="4" w:space="0" w:color="auto"/>
            </w:tcBorders>
          </w:tcPr>
          <w:p w:rsidR="001F78FC" w:rsidRPr="009830D0" w:rsidRDefault="001F78FC" w:rsidP="0094576E">
            <w:pPr>
              <w:rPr>
                <w:rFonts w:ascii="Times New Roman" w:hAnsi="Times New Roman"/>
                <w:sz w:val="24"/>
                <w:szCs w:val="24"/>
              </w:rPr>
            </w:pPr>
            <w:r w:rsidRPr="009830D0">
              <w:rPr>
                <w:rFonts w:ascii="Times New Roman" w:hAnsi="Times New Roman"/>
                <w:b/>
                <w:sz w:val="24"/>
                <w:szCs w:val="24"/>
                <w:lang w:eastAsia="en-US"/>
              </w:rPr>
              <w:t xml:space="preserve">ПЗ № </w:t>
            </w:r>
            <w:r w:rsidR="00D92AEB" w:rsidRPr="009830D0">
              <w:rPr>
                <w:rFonts w:ascii="Times New Roman" w:hAnsi="Times New Roman"/>
                <w:b/>
                <w:sz w:val="24"/>
                <w:szCs w:val="24"/>
                <w:lang w:eastAsia="en-US"/>
              </w:rPr>
              <w:t>6</w:t>
            </w:r>
            <w:r w:rsidRPr="009830D0">
              <w:rPr>
                <w:rFonts w:ascii="Times New Roman" w:hAnsi="Times New Roman"/>
                <w:b/>
                <w:sz w:val="24"/>
                <w:szCs w:val="24"/>
                <w:lang w:eastAsia="en-US"/>
              </w:rPr>
              <w:t xml:space="preserve">. </w:t>
            </w:r>
            <w:r w:rsidR="0094576E" w:rsidRPr="009830D0">
              <w:rPr>
                <w:rFonts w:ascii="Times New Roman" w:hAnsi="Times New Roman"/>
                <w:sz w:val="24"/>
                <w:szCs w:val="24"/>
              </w:rPr>
              <w:t>Оказание первой помощи пострадавшим</w:t>
            </w:r>
          </w:p>
        </w:tc>
        <w:tc>
          <w:tcPr>
            <w:tcW w:w="1499" w:type="dxa"/>
            <w:tcBorders>
              <w:top w:val="single" w:sz="4" w:space="0" w:color="auto"/>
              <w:left w:val="single" w:sz="4" w:space="0" w:color="auto"/>
              <w:bottom w:val="single" w:sz="4" w:space="0" w:color="auto"/>
              <w:right w:val="single" w:sz="4" w:space="0" w:color="auto"/>
            </w:tcBorders>
          </w:tcPr>
          <w:p w:rsidR="001F78FC" w:rsidRPr="009830D0" w:rsidRDefault="0094576E" w:rsidP="001F78FC">
            <w:pPr>
              <w:jc w:val="center"/>
              <w:rPr>
                <w:rFonts w:ascii="Times New Roman" w:hAnsi="Times New Roman"/>
                <w:sz w:val="24"/>
                <w:szCs w:val="24"/>
                <w:lang w:eastAsia="en-US"/>
              </w:rPr>
            </w:pPr>
            <w:r w:rsidRPr="009830D0">
              <w:rPr>
                <w:rFonts w:ascii="Times New Roman" w:hAnsi="Times New Roman"/>
                <w:sz w:val="24"/>
                <w:szCs w:val="24"/>
                <w:lang w:eastAsia="en-US"/>
              </w:rPr>
              <w:t>2</w:t>
            </w:r>
          </w:p>
        </w:tc>
      </w:tr>
      <w:tr w:rsidR="00A64D6E" w:rsidRPr="009830D0" w:rsidTr="001F78FC">
        <w:trPr>
          <w:trHeight w:val="401"/>
          <w:jc w:val="center"/>
        </w:trPr>
        <w:tc>
          <w:tcPr>
            <w:tcW w:w="877" w:type="dxa"/>
            <w:tcBorders>
              <w:top w:val="single" w:sz="4" w:space="0" w:color="auto"/>
              <w:left w:val="single" w:sz="4" w:space="0" w:color="auto"/>
              <w:bottom w:val="single" w:sz="4" w:space="0" w:color="auto"/>
              <w:right w:val="single" w:sz="4" w:space="0" w:color="auto"/>
            </w:tcBorders>
          </w:tcPr>
          <w:p w:rsidR="00A64D6E" w:rsidRPr="009830D0" w:rsidRDefault="00A64D6E" w:rsidP="00A64D6E">
            <w:pPr>
              <w:jc w:val="center"/>
              <w:rPr>
                <w:rFonts w:ascii="Times New Roman" w:hAnsi="Times New Roman"/>
                <w:b/>
                <w:sz w:val="24"/>
                <w:szCs w:val="24"/>
                <w:lang w:eastAsia="en-US"/>
              </w:rPr>
            </w:pPr>
            <w:r w:rsidRPr="009830D0">
              <w:rPr>
                <w:rFonts w:ascii="Times New Roman" w:hAnsi="Times New Roman"/>
                <w:b/>
                <w:sz w:val="24"/>
                <w:szCs w:val="24"/>
              </w:rPr>
              <w:t>Итого</w:t>
            </w:r>
          </w:p>
        </w:tc>
        <w:tc>
          <w:tcPr>
            <w:tcW w:w="6914" w:type="dxa"/>
            <w:tcBorders>
              <w:top w:val="single" w:sz="4" w:space="0" w:color="auto"/>
              <w:left w:val="single" w:sz="4" w:space="0" w:color="auto"/>
              <w:bottom w:val="single" w:sz="4" w:space="0" w:color="auto"/>
              <w:right w:val="single" w:sz="4" w:space="0" w:color="auto"/>
            </w:tcBorders>
            <w:vAlign w:val="bottom"/>
            <w:hideMark/>
          </w:tcPr>
          <w:p w:rsidR="00A64D6E" w:rsidRPr="009830D0" w:rsidRDefault="00A64D6E" w:rsidP="00D65E91">
            <w:pPr>
              <w:jc w:val="center"/>
              <w:rPr>
                <w:rFonts w:ascii="Times New Roman" w:hAnsi="Times New Roman"/>
                <w:b/>
                <w:bCs/>
                <w:sz w:val="24"/>
                <w:szCs w:val="24"/>
                <w:lang w:eastAsia="en-US"/>
              </w:rPr>
            </w:pPr>
          </w:p>
        </w:tc>
        <w:tc>
          <w:tcPr>
            <w:tcW w:w="1499" w:type="dxa"/>
            <w:tcBorders>
              <w:top w:val="single" w:sz="4" w:space="0" w:color="auto"/>
              <w:left w:val="single" w:sz="4" w:space="0" w:color="auto"/>
              <w:bottom w:val="single" w:sz="4" w:space="0" w:color="auto"/>
              <w:right w:val="single" w:sz="4" w:space="0" w:color="auto"/>
            </w:tcBorders>
          </w:tcPr>
          <w:p w:rsidR="00A64D6E" w:rsidRPr="009830D0" w:rsidRDefault="00D92AEB" w:rsidP="00D92AEB">
            <w:pPr>
              <w:jc w:val="center"/>
              <w:rPr>
                <w:rFonts w:ascii="Times New Roman" w:hAnsi="Times New Roman"/>
                <w:b/>
                <w:sz w:val="24"/>
                <w:szCs w:val="24"/>
                <w:lang w:eastAsia="en-US"/>
              </w:rPr>
            </w:pPr>
            <w:r w:rsidRPr="009830D0">
              <w:rPr>
                <w:rFonts w:ascii="Times New Roman" w:hAnsi="Times New Roman"/>
                <w:b/>
                <w:sz w:val="24"/>
                <w:szCs w:val="24"/>
                <w:lang w:eastAsia="en-US"/>
              </w:rPr>
              <w:t>12</w:t>
            </w:r>
            <w:r w:rsidR="00A64D6E" w:rsidRPr="009830D0">
              <w:rPr>
                <w:rFonts w:ascii="Times New Roman" w:hAnsi="Times New Roman"/>
                <w:b/>
                <w:sz w:val="24"/>
                <w:szCs w:val="24"/>
                <w:lang w:eastAsia="en-US"/>
              </w:rPr>
              <w:t>ч</w:t>
            </w:r>
          </w:p>
        </w:tc>
      </w:tr>
    </w:tbl>
    <w:p w:rsidR="009830D0" w:rsidRPr="009830D0" w:rsidRDefault="009830D0" w:rsidP="00D54A05">
      <w:pPr>
        <w:tabs>
          <w:tab w:val="left" w:pos="195"/>
          <w:tab w:val="center" w:pos="4677"/>
        </w:tabs>
        <w:spacing w:after="0" w:line="240" w:lineRule="auto"/>
        <w:rPr>
          <w:rFonts w:ascii="Times New Roman" w:hAnsi="Times New Roman"/>
          <w:b/>
          <w:sz w:val="24"/>
          <w:szCs w:val="24"/>
        </w:rPr>
      </w:pPr>
      <w:bookmarkStart w:id="0" w:name="_GoBack"/>
      <w:bookmarkEnd w:id="0"/>
    </w:p>
    <w:p w:rsidR="00867261" w:rsidRPr="009830D0" w:rsidRDefault="00D54A05" w:rsidP="00867261">
      <w:pPr>
        <w:tabs>
          <w:tab w:val="left" w:pos="195"/>
          <w:tab w:val="center" w:pos="4677"/>
        </w:tabs>
        <w:spacing w:after="0" w:line="240" w:lineRule="auto"/>
        <w:ind w:right="553"/>
        <w:jc w:val="both"/>
        <w:rPr>
          <w:rFonts w:ascii="Times New Roman" w:hAnsi="Times New Roman"/>
          <w:b/>
          <w:bCs/>
          <w:sz w:val="24"/>
          <w:szCs w:val="24"/>
        </w:rPr>
      </w:pPr>
      <w:r w:rsidRPr="009830D0">
        <w:rPr>
          <w:rFonts w:ascii="Times New Roman" w:hAnsi="Times New Roman"/>
          <w:b/>
          <w:sz w:val="24"/>
          <w:szCs w:val="24"/>
        </w:rPr>
        <w:tab/>
      </w:r>
      <w:r w:rsidR="00867261" w:rsidRPr="009830D0">
        <w:rPr>
          <w:rFonts w:ascii="Times New Roman" w:hAnsi="Times New Roman"/>
          <w:b/>
          <w:sz w:val="24"/>
          <w:szCs w:val="24"/>
        </w:rPr>
        <w:t xml:space="preserve">3.Инструктивно-методические указания по выполнению </w:t>
      </w:r>
      <w:proofErr w:type="gramStart"/>
      <w:r w:rsidR="00867261" w:rsidRPr="009830D0">
        <w:rPr>
          <w:rFonts w:ascii="Times New Roman" w:hAnsi="Times New Roman"/>
          <w:b/>
          <w:sz w:val="24"/>
          <w:szCs w:val="24"/>
        </w:rPr>
        <w:t>практических</w:t>
      </w:r>
      <w:proofErr w:type="gramEnd"/>
      <w:r w:rsidR="00867261" w:rsidRPr="009830D0">
        <w:rPr>
          <w:rFonts w:ascii="Times New Roman" w:hAnsi="Times New Roman"/>
          <w:b/>
          <w:sz w:val="24"/>
          <w:szCs w:val="24"/>
        </w:rPr>
        <w:t xml:space="preserve"> </w:t>
      </w:r>
      <w:r w:rsidR="004C79B9" w:rsidRPr="009830D0">
        <w:rPr>
          <w:rFonts w:ascii="Times New Roman" w:hAnsi="Times New Roman"/>
          <w:b/>
          <w:bCs/>
          <w:sz w:val="24"/>
          <w:szCs w:val="24"/>
        </w:rPr>
        <w:t>занятия</w:t>
      </w:r>
    </w:p>
    <w:p w:rsidR="000F594B" w:rsidRPr="009830D0" w:rsidRDefault="000F594B" w:rsidP="00867261">
      <w:pPr>
        <w:tabs>
          <w:tab w:val="left" w:pos="195"/>
          <w:tab w:val="center" w:pos="4677"/>
        </w:tabs>
        <w:spacing w:after="0" w:line="240" w:lineRule="auto"/>
        <w:ind w:right="553"/>
        <w:jc w:val="both"/>
        <w:rPr>
          <w:rFonts w:ascii="Times New Roman" w:hAnsi="Times New Roman"/>
          <w:b/>
          <w:bCs/>
          <w:sz w:val="24"/>
          <w:szCs w:val="24"/>
        </w:rPr>
      </w:pPr>
    </w:p>
    <w:p w:rsidR="000F594B" w:rsidRPr="009830D0" w:rsidRDefault="000F594B" w:rsidP="000F594B">
      <w:pPr>
        <w:spacing w:after="0" w:line="240" w:lineRule="auto"/>
        <w:ind w:right="553"/>
        <w:jc w:val="center"/>
        <w:rPr>
          <w:rFonts w:ascii="Times New Roman" w:hAnsi="Times New Roman"/>
          <w:b/>
          <w:sz w:val="24"/>
          <w:szCs w:val="24"/>
        </w:rPr>
      </w:pPr>
      <w:r w:rsidRPr="009830D0">
        <w:rPr>
          <w:rFonts w:ascii="Times New Roman" w:hAnsi="Times New Roman"/>
          <w:b/>
          <w:sz w:val="24"/>
          <w:szCs w:val="24"/>
        </w:rPr>
        <w:t xml:space="preserve">Практическое </w:t>
      </w:r>
      <w:r w:rsidRPr="009830D0">
        <w:rPr>
          <w:rFonts w:ascii="Times New Roman" w:hAnsi="Times New Roman"/>
          <w:b/>
          <w:bCs/>
          <w:sz w:val="24"/>
          <w:szCs w:val="24"/>
        </w:rPr>
        <w:t>занятие</w:t>
      </w:r>
      <w:r w:rsidRPr="009830D0">
        <w:rPr>
          <w:rFonts w:ascii="Times New Roman" w:hAnsi="Times New Roman"/>
          <w:b/>
          <w:sz w:val="24"/>
          <w:szCs w:val="24"/>
        </w:rPr>
        <w:t xml:space="preserve"> №1</w:t>
      </w:r>
    </w:p>
    <w:p w:rsidR="000F594B" w:rsidRPr="009830D0" w:rsidRDefault="000F594B" w:rsidP="000F594B">
      <w:pPr>
        <w:spacing w:after="0" w:line="240" w:lineRule="auto"/>
        <w:rPr>
          <w:rFonts w:ascii="Times New Roman" w:hAnsi="Times New Roman"/>
          <w:sz w:val="24"/>
          <w:szCs w:val="24"/>
        </w:rPr>
      </w:pPr>
      <w:r w:rsidRPr="009830D0">
        <w:rPr>
          <w:rFonts w:ascii="Times New Roman" w:hAnsi="Times New Roman"/>
          <w:b/>
          <w:sz w:val="24"/>
          <w:szCs w:val="24"/>
        </w:rPr>
        <w:t>Тема:</w:t>
      </w:r>
      <w:r w:rsidRPr="009830D0">
        <w:rPr>
          <w:rFonts w:ascii="Times New Roman" w:hAnsi="Times New Roman"/>
          <w:sz w:val="24"/>
          <w:szCs w:val="24"/>
        </w:rPr>
        <w:t xml:space="preserve"> Средства индивидуальной защиты от оружия массового поражения. Отработка нормативов по надеванию противогаза и ОЗК.</w:t>
      </w:r>
    </w:p>
    <w:p w:rsidR="000F594B" w:rsidRPr="009830D0" w:rsidRDefault="000F594B" w:rsidP="000F594B">
      <w:pPr>
        <w:spacing w:after="0" w:line="240" w:lineRule="auto"/>
        <w:rPr>
          <w:rFonts w:ascii="Times New Roman" w:hAnsi="Times New Roman"/>
          <w:b/>
          <w:sz w:val="24"/>
          <w:szCs w:val="24"/>
        </w:rPr>
      </w:pPr>
      <w:r w:rsidRPr="009830D0">
        <w:rPr>
          <w:rFonts w:ascii="Times New Roman" w:hAnsi="Times New Roman"/>
          <w:b/>
          <w:sz w:val="24"/>
          <w:szCs w:val="24"/>
        </w:rPr>
        <w:t>Цели занятия:</w:t>
      </w:r>
    </w:p>
    <w:p w:rsidR="000F594B" w:rsidRPr="009830D0" w:rsidRDefault="000F594B" w:rsidP="00CD4F54">
      <w:pPr>
        <w:numPr>
          <w:ilvl w:val="0"/>
          <w:numId w:val="43"/>
        </w:numPr>
        <w:tabs>
          <w:tab w:val="left" w:pos="426"/>
        </w:tabs>
        <w:spacing w:before="100" w:beforeAutospacing="1" w:after="100" w:afterAutospacing="1" w:line="240" w:lineRule="auto"/>
        <w:jc w:val="both"/>
        <w:rPr>
          <w:rFonts w:ascii="Times New Roman" w:hAnsi="Times New Roman"/>
          <w:sz w:val="24"/>
          <w:szCs w:val="24"/>
        </w:rPr>
      </w:pPr>
      <w:r w:rsidRPr="009830D0">
        <w:rPr>
          <w:rFonts w:ascii="Times New Roman" w:hAnsi="Times New Roman"/>
          <w:sz w:val="24"/>
          <w:szCs w:val="24"/>
        </w:rPr>
        <w:t xml:space="preserve">Уяснить назначение и классификацию </w:t>
      </w:r>
      <w:proofErr w:type="gramStart"/>
      <w:r w:rsidRPr="009830D0">
        <w:rPr>
          <w:rFonts w:ascii="Times New Roman" w:hAnsi="Times New Roman"/>
          <w:sz w:val="24"/>
          <w:szCs w:val="24"/>
        </w:rPr>
        <w:t>СИЗ</w:t>
      </w:r>
      <w:proofErr w:type="gramEnd"/>
      <w:r w:rsidRPr="009830D0">
        <w:rPr>
          <w:rFonts w:ascii="Times New Roman" w:hAnsi="Times New Roman"/>
          <w:sz w:val="24"/>
          <w:szCs w:val="24"/>
        </w:rPr>
        <w:t>.</w:t>
      </w:r>
    </w:p>
    <w:p w:rsidR="000F594B" w:rsidRPr="009830D0" w:rsidRDefault="000F594B" w:rsidP="00CD4F54">
      <w:pPr>
        <w:numPr>
          <w:ilvl w:val="0"/>
          <w:numId w:val="43"/>
        </w:numPr>
        <w:tabs>
          <w:tab w:val="left" w:pos="426"/>
        </w:tabs>
        <w:spacing w:before="100" w:beforeAutospacing="1" w:after="100" w:afterAutospacing="1" w:line="240" w:lineRule="auto"/>
        <w:jc w:val="both"/>
        <w:rPr>
          <w:rFonts w:ascii="Times New Roman" w:hAnsi="Times New Roman"/>
          <w:sz w:val="24"/>
          <w:szCs w:val="24"/>
        </w:rPr>
      </w:pPr>
      <w:r w:rsidRPr="009830D0">
        <w:rPr>
          <w:rFonts w:ascii="Times New Roman" w:hAnsi="Times New Roman"/>
          <w:sz w:val="24"/>
          <w:szCs w:val="24"/>
        </w:rPr>
        <w:t xml:space="preserve">Практически </w:t>
      </w:r>
      <w:proofErr w:type="gramStart"/>
      <w:r w:rsidRPr="009830D0">
        <w:rPr>
          <w:rFonts w:ascii="Times New Roman" w:hAnsi="Times New Roman"/>
          <w:sz w:val="24"/>
          <w:szCs w:val="24"/>
        </w:rPr>
        <w:t>отработать подбор СИЗ</w:t>
      </w:r>
      <w:proofErr w:type="gramEnd"/>
      <w:r w:rsidRPr="009830D0">
        <w:rPr>
          <w:rFonts w:ascii="Times New Roman" w:hAnsi="Times New Roman"/>
          <w:sz w:val="24"/>
          <w:szCs w:val="24"/>
        </w:rPr>
        <w:t>.</w:t>
      </w:r>
    </w:p>
    <w:p w:rsidR="000F594B" w:rsidRPr="009830D0" w:rsidRDefault="000F594B" w:rsidP="00CD4F54">
      <w:pPr>
        <w:numPr>
          <w:ilvl w:val="0"/>
          <w:numId w:val="43"/>
        </w:numPr>
        <w:tabs>
          <w:tab w:val="left" w:pos="426"/>
        </w:tabs>
        <w:spacing w:before="100" w:beforeAutospacing="1" w:after="100" w:afterAutospacing="1" w:line="240" w:lineRule="auto"/>
        <w:jc w:val="both"/>
        <w:rPr>
          <w:rFonts w:ascii="Times New Roman" w:hAnsi="Times New Roman"/>
          <w:sz w:val="24"/>
          <w:szCs w:val="24"/>
        </w:rPr>
      </w:pPr>
      <w:r w:rsidRPr="009830D0">
        <w:rPr>
          <w:rFonts w:ascii="Times New Roman" w:hAnsi="Times New Roman"/>
          <w:sz w:val="24"/>
          <w:szCs w:val="24"/>
        </w:rPr>
        <w:t>Приобрести навыки в пользовании средствами защиты органов дыхания и кожи.</w:t>
      </w:r>
    </w:p>
    <w:p w:rsidR="000F594B" w:rsidRPr="009830D0" w:rsidRDefault="000F594B" w:rsidP="00CD4F54">
      <w:pPr>
        <w:numPr>
          <w:ilvl w:val="0"/>
          <w:numId w:val="43"/>
        </w:numPr>
        <w:tabs>
          <w:tab w:val="left" w:pos="426"/>
        </w:tabs>
        <w:spacing w:before="100" w:beforeAutospacing="1" w:after="100" w:afterAutospacing="1" w:line="240" w:lineRule="auto"/>
        <w:jc w:val="both"/>
        <w:rPr>
          <w:rFonts w:ascii="Times New Roman" w:hAnsi="Times New Roman"/>
          <w:sz w:val="24"/>
          <w:szCs w:val="24"/>
        </w:rPr>
      </w:pPr>
      <w:r w:rsidRPr="009830D0">
        <w:rPr>
          <w:rFonts w:ascii="Times New Roman" w:hAnsi="Times New Roman"/>
          <w:sz w:val="24"/>
          <w:szCs w:val="24"/>
        </w:rPr>
        <w:t>Практически отработать норматив №1.</w:t>
      </w:r>
    </w:p>
    <w:p w:rsidR="000F594B" w:rsidRPr="009830D0" w:rsidRDefault="000F594B" w:rsidP="00CD4F54">
      <w:pPr>
        <w:numPr>
          <w:ilvl w:val="0"/>
          <w:numId w:val="43"/>
        </w:numPr>
        <w:tabs>
          <w:tab w:val="left" w:pos="426"/>
        </w:tabs>
        <w:spacing w:before="100" w:beforeAutospacing="1" w:after="100" w:afterAutospacing="1" w:line="240" w:lineRule="auto"/>
        <w:jc w:val="both"/>
        <w:rPr>
          <w:rFonts w:ascii="Times New Roman" w:hAnsi="Times New Roman"/>
          <w:sz w:val="24"/>
          <w:szCs w:val="24"/>
        </w:rPr>
      </w:pPr>
      <w:r w:rsidRPr="009830D0">
        <w:rPr>
          <w:rFonts w:ascii="Times New Roman" w:hAnsi="Times New Roman"/>
          <w:sz w:val="24"/>
          <w:szCs w:val="24"/>
        </w:rPr>
        <w:t>Практически отработать норматив №4.</w:t>
      </w:r>
    </w:p>
    <w:p w:rsidR="000F594B" w:rsidRPr="009830D0" w:rsidRDefault="000F594B" w:rsidP="000F594B">
      <w:pPr>
        <w:pStyle w:val="a3"/>
        <w:spacing w:line="240" w:lineRule="auto"/>
        <w:ind w:right="553"/>
        <w:jc w:val="both"/>
        <w:rPr>
          <w:szCs w:val="24"/>
        </w:rPr>
      </w:pPr>
      <w:r w:rsidRPr="009830D0">
        <w:rPr>
          <w:szCs w:val="24"/>
        </w:rPr>
        <w:t>Продолжительность проведения – 2 ч</w:t>
      </w:r>
    </w:p>
    <w:p w:rsidR="000F594B" w:rsidRPr="009830D0" w:rsidRDefault="000F594B" w:rsidP="000F594B">
      <w:pPr>
        <w:spacing w:after="0" w:line="240" w:lineRule="auto"/>
        <w:ind w:right="695"/>
        <w:jc w:val="both"/>
        <w:rPr>
          <w:rFonts w:ascii="Times New Roman" w:hAnsi="Times New Roman"/>
          <w:bCs/>
          <w:sz w:val="24"/>
          <w:szCs w:val="24"/>
        </w:rPr>
      </w:pPr>
      <w:r w:rsidRPr="009830D0">
        <w:rPr>
          <w:rFonts w:ascii="Times New Roman" w:hAnsi="Times New Roman"/>
          <w:b/>
          <w:bCs/>
          <w:sz w:val="24"/>
          <w:szCs w:val="24"/>
        </w:rPr>
        <w:t xml:space="preserve">Дидактическое </w:t>
      </w:r>
      <w:proofErr w:type="spellStart"/>
      <w:r w:rsidRPr="009830D0">
        <w:rPr>
          <w:rFonts w:ascii="Times New Roman" w:hAnsi="Times New Roman"/>
          <w:b/>
          <w:bCs/>
          <w:sz w:val="24"/>
          <w:szCs w:val="24"/>
        </w:rPr>
        <w:t>оснащение</w:t>
      </w:r>
      <w:proofErr w:type="gramStart"/>
      <w:r w:rsidRPr="009830D0">
        <w:rPr>
          <w:rFonts w:ascii="Times New Roman" w:hAnsi="Times New Roman"/>
          <w:b/>
          <w:bCs/>
          <w:sz w:val="24"/>
          <w:szCs w:val="24"/>
        </w:rPr>
        <w:t>:</w:t>
      </w:r>
      <w:r w:rsidRPr="009830D0">
        <w:rPr>
          <w:rFonts w:ascii="Times New Roman" w:hAnsi="Times New Roman"/>
          <w:iCs/>
          <w:sz w:val="24"/>
          <w:szCs w:val="24"/>
        </w:rPr>
        <w:t>у</w:t>
      </w:r>
      <w:proofErr w:type="gramEnd"/>
      <w:r w:rsidRPr="009830D0">
        <w:rPr>
          <w:rFonts w:ascii="Times New Roman" w:hAnsi="Times New Roman"/>
          <w:iCs/>
          <w:sz w:val="24"/>
          <w:szCs w:val="24"/>
        </w:rPr>
        <w:t>чебное</w:t>
      </w:r>
      <w:proofErr w:type="spellEnd"/>
      <w:r w:rsidRPr="009830D0">
        <w:rPr>
          <w:rFonts w:ascii="Times New Roman" w:hAnsi="Times New Roman"/>
          <w:iCs/>
          <w:sz w:val="24"/>
          <w:szCs w:val="24"/>
        </w:rPr>
        <w:t xml:space="preserve"> пособие «Основы безопасности жизнедеятельности Смирнова А.Т.,</w:t>
      </w:r>
      <w:r w:rsidRPr="009830D0">
        <w:rPr>
          <w:rFonts w:ascii="Times New Roman" w:hAnsi="Times New Roman"/>
          <w:bCs/>
          <w:sz w:val="24"/>
          <w:szCs w:val="24"/>
        </w:rPr>
        <w:t xml:space="preserve"> СИЗ.</w:t>
      </w:r>
    </w:p>
    <w:p w:rsidR="000F594B" w:rsidRPr="009830D0" w:rsidRDefault="000F594B" w:rsidP="000F594B">
      <w:pPr>
        <w:spacing w:after="0" w:line="240" w:lineRule="auto"/>
        <w:ind w:right="695"/>
        <w:jc w:val="both"/>
        <w:rPr>
          <w:rFonts w:ascii="Times New Roman" w:hAnsi="Times New Roman"/>
          <w:sz w:val="24"/>
          <w:szCs w:val="24"/>
        </w:rPr>
      </w:pPr>
      <w:r w:rsidRPr="009830D0">
        <w:rPr>
          <w:rFonts w:ascii="Times New Roman" w:hAnsi="Times New Roman"/>
          <w:b/>
          <w:sz w:val="24"/>
          <w:szCs w:val="24"/>
        </w:rPr>
        <w:t>Задание №1</w:t>
      </w:r>
      <w:proofErr w:type="gramStart"/>
      <w:r w:rsidRPr="009830D0">
        <w:rPr>
          <w:rFonts w:ascii="Times New Roman" w:hAnsi="Times New Roman"/>
          <w:b/>
          <w:sz w:val="24"/>
          <w:szCs w:val="24"/>
        </w:rPr>
        <w:t xml:space="preserve"> </w:t>
      </w:r>
      <w:r w:rsidRPr="009830D0">
        <w:rPr>
          <w:rFonts w:ascii="Times New Roman" w:hAnsi="Times New Roman"/>
          <w:sz w:val="24"/>
          <w:szCs w:val="24"/>
        </w:rPr>
        <w:t>З</w:t>
      </w:r>
      <w:proofErr w:type="gramEnd"/>
      <w:r w:rsidRPr="009830D0">
        <w:rPr>
          <w:rFonts w:ascii="Times New Roman" w:hAnsi="Times New Roman"/>
          <w:sz w:val="24"/>
          <w:szCs w:val="24"/>
        </w:rPr>
        <w:t xml:space="preserve">аписать размеры и порядок подбора СИЗ. Практически подобрать каждому обучаемому </w:t>
      </w:r>
      <w:proofErr w:type="gramStart"/>
      <w:r w:rsidRPr="009830D0">
        <w:rPr>
          <w:rFonts w:ascii="Times New Roman" w:hAnsi="Times New Roman"/>
          <w:sz w:val="24"/>
          <w:szCs w:val="24"/>
        </w:rPr>
        <w:t>СИЗ</w:t>
      </w:r>
      <w:proofErr w:type="gramEnd"/>
      <w:r w:rsidRPr="009830D0">
        <w:rPr>
          <w:rFonts w:ascii="Times New Roman" w:hAnsi="Times New Roman"/>
          <w:sz w:val="24"/>
          <w:szCs w:val="24"/>
        </w:rPr>
        <w:t xml:space="preserve"> органов дыхания и кожи.</w:t>
      </w:r>
    </w:p>
    <w:p w:rsidR="000F594B" w:rsidRPr="009830D0" w:rsidRDefault="000F594B" w:rsidP="000F594B">
      <w:pPr>
        <w:spacing w:after="0" w:line="240" w:lineRule="auto"/>
        <w:ind w:right="695"/>
        <w:jc w:val="both"/>
        <w:rPr>
          <w:rFonts w:ascii="Times New Roman" w:hAnsi="Times New Roman"/>
          <w:b/>
          <w:sz w:val="24"/>
          <w:szCs w:val="24"/>
        </w:rPr>
      </w:pPr>
      <w:r w:rsidRPr="009830D0">
        <w:rPr>
          <w:rFonts w:ascii="Times New Roman" w:hAnsi="Times New Roman"/>
          <w:b/>
          <w:sz w:val="24"/>
          <w:szCs w:val="24"/>
        </w:rPr>
        <w:t>Необходимые принадлежности</w:t>
      </w:r>
    </w:p>
    <w:p w:rsidR="000F594B" w:rsidRPr="009830D0" w:rsidRDefault="000F594B" w:rsidP="00CD4F54">
      <w:pPr>
        <w:numPr>
          <w:ilvl w:val="0"/>
          <w:numId w:val="44"/>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Тетрадь.</w:t>
      </w:r>
    </w:p>
    <w:p w:rsidR="000F594B" w:rsidRPr="009830D0" w:rsidRDefault="000F594B" w:rsidP="00CD4F54">
      <w:pPr>
        <w:numPr>
          <w:ilvl w:val="0"/>
          <w:numId w:val="44"/>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Метр.</w:t>
      </w:r>
    </w:p>
    <w:p w:rsidR="000F594B" w:rsidRPr="009830D0" w:rsidRDefault="000F594B" w:rsidP="00CD4F54">
      <w:pPr>
        <w:numPr>
          <w:ilvl w:val="0"/>
          <w:numId w:val="45"/>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СИЗ.</w:t>
      </w:r>
    </w:p>
    <w:p w:rsidR="000F594B" w:rsidRPr="009830D0" w:rsidRDefault="000F594B" w:rsidP="00CD4F54">
      <w:pPr>
        <w:numPr>
          <w:ilvl w:val="0"/>
          <w:numId w:val="45"/>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Учебные пособия и плакаты.</w:t>
      </w:r>
    </w:p>
    <w:p w:rsidR="000F594B" w:rsidRPr="009830D0" w:rsidRDefault="000F594B" w:rsidP="000F594B">
      <w:pPr>
        <w:tabs>
          <w:tab w:val="left" w:pos="660"/>
        </w:tabs>
        <w:spacing w:after="0" w:line="240" w:lineRule="auto"/>
        <w:ind w:left="357" w:right="556"/>
        <w:jc w:val="both"/>
        <w:rPr>
          <w:rFonts w:ascii="Times New Roman" w:hAnsi="Times New Roman"/>
          <w:bCs/>
          <w:iCs/>
          <w:sz w:val="24"/>
          <w:szCs w:val="24"/>
          <w:u w:val="single"/>
        </w:rPr>
      </w:pPr>
      <w:r w:rsidRPr="009830D0">
        <w:rPr>
          <w:rFonts w:ascii="Times New Roman" w:hAnsi="Times New Roman"/>
          <w:bCs/>
          <w:iCs/>
          <w:sz w:val="24"/>
          <w:szCs w:val="24"/>
          <w:u w:val="single"/>
        </w:rPr>
        <w:t xml:space="preserve">Теоретический материал </w:t>
      </w:r>
    </w:p>
    <w:p w:rsidR="000F594B" w:rsidRPr="009830D0" w:rsidRDefault="000F594B" w:rsidP="000F594B">
      <w:pPr>
        <w:spacing w:after="0" w:line="240" w:lineRule="auto"/>
        <w:ind w:right="695"/>
        <w:rPr>
          <w:rFonts w:ascii="Times New Roman" w:hAnsi="Times New Roman"/>
          <w:b/>
          <w:bCs/>
          <w:sz w:val="24"/>
          <w:szCs w:val="24"/>
        </w:rPr>
      </w:pPr>
      <w:r w:rsidRPr="009830D0">
        <w:rPr>
          <w:rFonts w:ascii="Times New Roman" w:hAnsi="Times New Roman"/>
          <w:noProof/>
          <w:sz w:val="24"/>
          <w:szCs w:val="24"/>
        </w:rPr>
        <w:drawing>
          <wp:anchor distT="0" distB="0" distL="114300" distR="114300" simplePos="0" relativeHeight="251665408" behindDoc="0" locked="0" layoutInCell="1" allowOverlap="1">
            <wp:simplePos x="0" y="0"/>
            <wp:positionH relativeFrom="column">
              <wp:posOffset>5162550</wp:posOffset>
            </wp:positionH>
            <wp:positionV relativeFrom="paragraph">
              <wp:posOffset>9525</wp:posOffset>
            </wp:positionV>
            <wp:extent cx="1028700" cy="1724025"/>
            <wp:effectExtent l="19050" t="0" r="0" b="0"/>
            <wp:wrapSquare wrapText="bothSides"/>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
                    <a:srcRect/>
                    <a:stretch>
                      <a:fillRect/>
                    </a:stretch>
                  </pic:blipFill>
                  <pic:spPr bwMode="auto">
                    <a:xfrm>
                      <a:off x="0" y="0"/>
                      <a:ext cx="1028700" cy="1724025"/>
                    </a:xfrm>
                    <a:prstGeom prst="rect">
                      <a:avLst/>
                    </a:prstGeom>
                    <a:noFill/>
                  </pic:spPr>
                </pic:pic>
              </a:graphicData>
            </a:graphic>
          </wp:anchor>
        </w:drawing>
      </w:r>
      <w:r w:rsidRPr="009830D0">
        <w:rPr>
          <w:rFonts w:ascii="Times New Roman" w:hAnsi="Times New Roman"/>
          <w:b/>
          <w:bCs/>
          <w:sz w:val="24"/>
          <w:szCs w:val="24"/>
        </w:rPr>
        <w:t>Подбор респиратора, его подгонка.</w:t>
      </w:r>
    </w:p>
    <w:tbl>
      <w:tblPr>
        <w:tblW w:w="5387"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6"/>
        <w:gridCol w:w="1800"/>
        <w:gridCol w:w="1093"/>
        <w:gridCol w:w="1418"/>
      </w:tblGrid>
      <w:tr w:rsidR="000F594B" w:rsidRPr="009830D0" w:rsidTr="000F594B">
        <w:trPr>
          <w:tblCellSpacing w:w="0" w:type="dxa"/>
        </w:trPr>
        <w:tc>
          <w:tcPr>
            <w:tcW w:w="1076"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57"/>
              <w:jc w:val="center"/>
              <w:rPr>
                <w:rFonts w:ascii="Times New Roman" w:hAnsi="Times New Roman"/>
                <w:bCs/>
                <w:sz w:val="24"/>
                <w:szCs w:val="24"/>
                <w:lang w:eastAsia="en-US"/>
              </w:rPr>
            </w:pPr>
            <w:r w:rsidRPr="009830D0">
              <w:rPr>
                <w:rFonts w:ascii="Times New Roman" w:hAnsi="Times New Roman"/>
                <w:bCs/>
                <w:sz w:val="24"/>
                <w:szCs w:val="24"/>
                <w:lang w:eastAsia="en-US"/>
              </w:rPr>
              <w:t>H, см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jc w:val="center"/>
              <w:rPr>
                <w:rFonts w:ascii="Times New Roman" w:hAnsi="Times New Roman"/>
                <w:bCs/>
                <w:sz w:val="24"/>
                <w:szCs w:val="24"/>
                <w:lang w:eastAsia="en-US"/>
              </w:rPr>
            </w:pPr>
            <w:r w:rsidRPr="009830D0">
              <w:rPr>
                <w:rFonts w:ascii="Times New Roman" w:hAnsi="Times New Roman"/>
                <w:bCs/>
                <w:sz w:val="24"/>
                <w:szCs w:val="24"/>
                <w:lang w:eastAsia="en-US"/>
              </w:rPr>
              <w:t>10,9 и менее</w:t>
            </w:r>
          </w:p>
        </w:tc>
        <w:tc>
          <w:tcPr>
            <w:tcW w:w="109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jc w:val="center"/>
              <w:rPr>
                <w:rFonts w:ascii="Times New Roman" w:hAnsi="Times New Roman"/>
                <w:bCs/>
                <w:sz w:val="24"/>
                <w:szCs w:val="24"/>
                <w:lang w:eastAsia="en-US"/>
              </w:rPr>
            </w:pPr>
            <w:r w:rsidRPr="009830D0">
              <w:rPr>
                <w:rFonts w:ascii="Times New Roman" w:hAnsi="Times New Roman"/>
                <w:bCs/>
                <w:sz w:val="24"/>
                <w:szCs w:val="24"/>
                <w:lang w:eastAsia="en-US"/>
              </w:rPr>
              <w:t>11–11,9</w:t>
            </w:r>
          </w:p>
        </w:tc>
        <w:tc>
          <w:tcPr>
            <w:tcW w:w="14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6"/>
              <w:jc w:val="center"/>
              <w:rPr>
                <w:rFonts w:ascii="Times New Roman" w:hAnsi="Times New Roman"/>
                <w:bCs/>
                <w:sz w:val="24"/>
                <w:szCs w:val="24"/>
                <w:lang w:eastAsia="en-US"/>
              </w:rPr>
            </w:pPr>
            <w:r w:rsidRPr="009830D0">
              <w:rPr>
                <w:rFonts w:ascii="Times New Roman" w:hAnsi="Times New Roman"/>
                <w:bCs/>
                <w:sz w:val="24"/>
                <w:szCs w:val="24"/>
                <w:lang w:eastAsia="en-US"/>
              </w:rPr>
              <w:t>12 и более</w:t>
            </w:r>
          </w:p>
        </w:tc>
      </w:tr>
      <w:tr w:rsidR="000F594B" w:rsidRPr="009830D0" w:rsidTr="000F594B">
        <w:trPr>
          <w:tblCellSpacing w:w="0" w:type="dxa"/>
        </w:trPr>
        <w:tc>
          <w:tcPr>
            <w:tcW w:w="1076"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57"/>
              <w:jc w:val="center"/>
              <w:rPr>
                <w:rFonts w:ascii="Times New Roman" w:hAnsi="Times New Roman"/>
                <w:bCs/>
                <w:sz w:val="24"/>
                <w:szCs w:val="24"/>
                <w:lang w:eastAsia="en-US"/>
              </w:rPr>
            </w:pPr>
            <w:r w:rsidRPr="009830D0">
              <w:rPr>
                <w:rFonts w:ascii="Times New Roman" w:hAnsi="Times New Roman"/>
                <w:bCs/>
                <w:sz w:val="24"/>
                <w:szCs w:val="24"/>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5"/>
              <w:jc w:val="center"/>
              <w:rPr>
                <w:rFonts w:ascii="Times New Roman" w:hAnsi="Times New Roman"/>
                <w:bCs/>
                <w:sz w:val="24"/>
                <w:szCs w:val="24"/>
                <w:lang w:eastAsia="en-US"/>
              </w:rPr>
            </w:pPr>
            <w:r w:rsidRPr="009830D0">
              <w:rPr>
                <w:rFonts w:ascii="Times New Roman" w:hAnsi="Times New Roman"/>
                <w:bCs/>
                <w:sz w:val="24"/>
                <w:szCs w:val="24"/>
                <w:lang w:eastAsia="en-US"/>
              </w:rPr>
              <w:t>1</w:t>
            </w:r>
          </w:p>
        </w:tc>
        <w:tc>
          <w:tcPr>
            <w:tcW w:w="109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24"/>
              <w:jc w:val="center"/>
              <w:rPr>
                <w:rFonts w:ascii="Times New Roman" w:hAnsi="Times New Roman"/>
                <w:bCs/>
                <w:sz w:val="24"/>
                <w:szCs w:val="24"/>
                <w:lang w:eastAsia="en-US"/>
              </w:rPr>
            </w:pPr>
            <w:r w:rsidRPr="009830D0">
              <w:rPr>
                <w:rFonts w:ascii="Times New Roman" w:hAnsi="Times New Roman"/>
                <w:bCs/>
                <w:sz w:val="24"/>
                <w:szCs w:val="24"/>
                <w:lang w:eastAsia="en-US"/>
              </w:rPr>
              <w:t>2</w:t>
            </w:r>
          </w:p>
        </w:tc>
        <w:tc>
          <w:tcPr>
            <w:tcW w:w="14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jc w:val="center"/>
              <w:rPr>
                <w:rFonts w:ascii="Times New Roman" w:hAnsi="Times New Roman"/>
                <w:bCs/>
                <w:sz w:val="24"/>
                <w:szCs w:val="24"/>
                <w:lang w:eastAsia="en-US"/>
              </w:rPr>
            </w:pPr>
            <w:r w:rsidRPr="009830D0">
              <w:rPr>
                <w:rFonts w:ascii="Times New Roman" w:hAnsi="Times New Roman"/>
                <w:bCs/>
                <w:sz w:val="24"/>
                <w:szCs w:val="24"/>
                <w:lang w:eastAsia="en-US"/>
              </w:rPr>
              <w:t>3</w:t>
            </w:r>
          </w:p>
        </w:tc>
      </w:tr>
    </w:tbl>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Подбор респиратора по росту (В) производят в зависимости от высоты лица (h), способ измерения которого показан на рисунке.</w:t>
      </w:r>
    </w:p>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lastRenderedPageBreak/>
        <w:t>После подбора респиратора произвести его подгонку и проверку плотности прилегания полумаски.</w:t>
      </w:r>
      <w:r w:rsidRPr="009830D0">
        <w:rPr>
          <w:rFonts w:ascii="Times New Roman" w:hAnsi="Times New Roman"/>
          <w:bCs/>
          <w:sz w:val="24"/>
          <w:szCs w:val="24"/>
        </w:rPr>
        <w:br/>
        <w:t>Для подгонки респиратора необходимо:</w:t>
      </w:r>
    </w:p>
    <w:p w:rsidR="000F594B" w:rsidRPr="009830D0" w:rsidRDefault="000F594B" w:rsidP="00CD4F54">
      <w:pPr>
        <w:numPr>
          <w:ilvl w:val="0"/>
          <w:numId w:val="46"/>
        </w:numPr>
        <w:spacing w:after="0" w:line="240" w:lineRule="auto"/>
        <w:ind w:right="695"/>
        <w:rPr>
          <w:rFonts w:ascii="Times New Roman" w:hAnsi="Times New Roman"/>
          <w:bCs/>
          <w:sz w:val="24"/>
          <w:szCs w:val="24"/>
        </w:rPr>
      </w:pPr>
      <w:r w:rsidRPr="009830D0">
        <w:rPr>
          <w:rFonts w:ascii="Times New Roman" w:hAnsi="Times New Roman"/>
          <w:bCs/>
          <w:sz w:val="24"/>
          <w:szCs w:val="24"/>
        </w:rPr>
        <w:t>вынуть респиратор из пакета и проверить его исправность;</w:t>
      </w:r>
    </w:p>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надеть полумаску на лицо так, чтобы подбородок и нос разместились внутри ее;</w:t>
      </w:r>
    </w:p>
    <w:p w:rsidR="000F594B" w:rsidRPr="009830D0" w:rsidRDefault="000F594B" w:rsidP="00CD4F54">
      <w:pPr>
        <w:numPr>
          <w:ilvl w:val="0"/>
          <w:numId w:val="47"/>
        </w:numPr>
        <w:spacing w:after="0" w:line="240" w:lineRule="auto"/>
        <w:ind w:right="695"/>
        <w:rPr>
          <w:rFonts w:ascii="Times New Roman" w:hAnsi="Times New Roman"/>
          <w:bCs/>
          <w:sz w:val="24"/>
          <w:szCs w:val="24"/>
        </w:rPr>
      </w:pPr>
      <w:r w:rsidRPr="009830D0">
        <w:rPr>
          <w:rFonts w:ascii="Times New Roman" w:hAnsi="Times New Roman"/>
          <w:bCs/>
          <w:sz w:val="24"/>
          <w:szCs w:val="24"/>
        </w:rPr>
        <w:t xml:space="preserve">одну </w:t>
      </w:r>
      <w:proofErr w:type="spellStart"/>
      <w:r w:rsidRPr="009830D0">
        <w:rPr>
          <w:rFonts w:ascii="Times New Roman" w:hAnsi="Times New Roman"/>
          <w:bCs/>
          <w:sz w:val="24"/>
          <w:szCs w:val="24"/>
        </w:rPr>
        <w:t>нерастягивающуюся</w:t>
      </w:r>
      <w:proofErr w:type="spellEnd"/>
      <w:r w:rsidRPr="009830D0">
        <w:rPr>
          <w:rFonts w:ascii="Times New Roman" w:hAnsi="Times New Roman"/>
          <w:bCs/>
          <w:sz w:val="24"/>
          <w:szCs w:val="24"/>
        </w:rPr>
        <w:t xml:space="preserve"> лямку наголовника расположить на теменной части головы, а другую – на затылочной;</w:t>
      </w:r>
    </w:p>
    <w:p w:rsidR="000F594B" w:rsidRPr="009830D0" w:rsidRDefault="000F594B" w:rsidP="00CD4F54">
      <w:pPr>
        <w:numPr>
          <w:ilvl w:val="0"/>
          <w:numId w:val="47"/>
        </w:numPr>
        <w:spacing w:after="0" w:line="240" w:lineRule="auto"/>
        <w:ind w:right="695"/>
        <w:rPr>
          <w:rFonts w:ascii="Times New Roman" w:hAnsi="Times New Roman"/>
          <w:bCs/>
          <w:sz w:val="24"/>
          <w:szCs w:val="24"/>
        </w:rPr>
      </w:pPr>
      <w:r w:rsidRPr="009830D0">
        <w:rPr>
          <w:rFonts w:ascii="Times New Roman" w:hAnsi="Times New Roman"/>
          <w:bCs/>
          <w:sz w:val="24"/>
          <w:szCs w:val="24"/>
        </w:rPr>
        <w:t>при необходимости с помощью пряжек отрегулировать длину эластичных лямок, для чего снять полумаску, перетянуть лямки и снова надеть респиратор;</w:t>
      </w:r>
    </w:p>
    <w:p w:rsidR="000F594B" w:rsidRPr="009830D0" w:rsidRDefault="000F594B" w:rsidP="00CD4F54">
      <w:pPr>
        <w:numPr>
          <w:ilvl w:val="0"/>
          <w:numId w:val="47"/>
        </w:numPr>
        <w:spacing w:after="0" w:line="240" w:lineRule="auto"/>
        <w:ind w:right="695"/>
        <w:rPr>
          <w:rFonts w:ascii="Times New Roman" w:hAnsi="Times New Roman"/>
          <w:bCs/>
          <w:sz w:val="24"/>
          <w:szCs w:val="24"/>
        </w:rPr>
      </w:pPr>
      <w:r w:rsidRPr="009830D0">
        <w:rPr>
          <w:rFonts w:ascii="Times New Roman" w:hAnsi="Times New Roman"/>
          <w:bCs/>
          <w:sz w:val="24"/>
          <w:szCs w:val="24"/>
        </w:rPr>
        <w:t>прижать концы носового зажима к носу.</w:t>
      </w:r>
    </w:p>
    <w:p w:rsidR="000F594B" w:rsidRPr="009830D0" w:rsidRDefault="000F594B" w:rsidP="000F594B">
      <w:pPr>
        <w:spacing w:after="0" w:line="240" w:lineRule="auto"/>
        <w:ind w:right="695"/>
        <w:rPr>
          <w:rFonts w:ascii="Times New Roman" w:hAnsi="Times New Roman"/>
          <w:b/>
          <w:bCs/>
          <w:sz w:val="24"/>
          <w:szCs w:val="24"/>
        </w:rPr>
      </w:pPr>
      <w:r w:rsidRPr="009830D0">
        <w:rPr>
          <w:rFonts w:ascii="Times New Roman" w:hAnsi="Times New Roman"/>
          <w:noProof/>
          <w:sz w:val="24"/>
          <w:szCs w:val="24"/>
        </w:rPr>
        <w:drawing>
          <wp:anchor distT="0" distB="0" distL="114300" distR="114300" simplePos="0" relativeHeight="251667456" behindDoc="0" locked="0" layoutInCell="1" allowOverlap="1">
            <wp:simplePos x="0" y="0"/>
            <wp:positionH relativeFrom="column">
              <wp:posOffset>4543425</wp:posOffset>
            </wp:positionH>
            <wp:positionV relativeFrom="paragraph">
              <wp:posOffset>601980</wp:posOffset>
            </wp:positionV>
            <wp:extent cx="1362075" cy="1790700"/>
            <wp:effectExtent l="19050" t="0" r="9525" b="0"/>
            <wp:wrapSquare wrapText="bothSides"/>
            <wp:docPr id="19" name="Рисунок 5" descr="http://voennizdat.ru/KonspektuRF/RHBZ/6-1/Untitled-1_clip_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voennizdat.ru/KonspektuRF/RHBZ/6-1/Untitled-1_clip_image008.jpg"/>
                    <pic:cNvPicPr>
                      <a:picLocks noChangeAspect="1" noChangeArrowheads="1"/>
                    </pic:cNvPicPr>
                  </pic:nvPicPr>
                  <pic:blipFill>
                    <a:blip r:embed="rId8"/>
                    <a:srcRect/>
                    <a:stretch>
                      <a:fillRect/>
                    </a:stretch>
                  </pic:blipFill>
                  <pic:spPr bwMode="auto">
                    <a:xfrm>
                      <a:off x="0" y="0"/>
                      <a:ext cx="1362075" cy="1790700"/>
                    </a:xfrm>
                    <a:prstGeom prst="rect">
                      <a:avLst/>
                    </a:prstGeom>
                    <a:noFill/>
                  </pic:spPr>
                </pic:pic>
              </a:graphicData>
            </a:graphic>
          </wp:anchor>
        </w:drawing>
      </w:r>
      <w:r w:rsidRPr="009830D0">
        <w:rPr>
          <w:rFonts w:ascii="Times New Roman" w:hAnsi="Times New Roman"/>
          <w:bCs/>
          <w:sz w:val="24"/>
          <w:szCs w:val="24"/>
        </w:rPr>
        <w:t>При надевании респиратора не следует сильно прижимать полумаску к лицу и сильно отжимать носовой зажим.</w:t>
      </w:r>
      <w:r w:rsidRPr="009830D0">
        <w:rPr>
          <w:rFonts w:ascii="Times New Roman" w:hAnsi="Times New Roman"/>
          <w:bCs/>
          <w:sz w:val="24"/>
          <w:szCs w:val="24"/>
        </w:rPr>
        <w:br/>
      </w:r>
      <w:r w:rsidRPr="009830D0">
        <w:rPr>
          <w:rFonts w:ascii="Times New Roman" w:hAnsi="Times New Roman"/>
          <w:b/>
          <w:bCs/>
          <w:sz w:val="24"/>
          <w:szCs w:val="24"/>
        </w:rPr>
        <w:t> Подбор лицевой части, сборка, проверка исправности.</w:t>
      </w:r>
    </w:p>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 xml:space="preserve">Подбор </w:t>
      </w:r>
      <w:proofErr w:type="gramStart"/>
      <w:r w:rsidRPr="009830D0">
        <w:rPr>
          <w:rFonts w:ascii="Times New Roman" w:hAnsi="Times New Roman"/>
          <w:bCs/>
          <w:sz w:val="24"/>
          <w:szCs w:val="24"/>
        </w:rPr>
        <w:t>шлем-масок</w:t>
      </w:r>
      <w:proofErr w:type="gramEnd"/>
      <w:r w:rsidRPr="009830D0">
        <w:rPr>
          <w:rFonts w:ascii="Times New Roman" w:hAnsi="Times New Roman"/>
          <w:bCs/>
          <w:sz w:val="24"/>
          <w:szCs w:val="24"/>
        </w:rPr>
        <w:t xml:space="preserve"> осуществляют по результатам замера вертикального обхвата головы, который определяют путем измерения головы по замкнутой линии, проходящей через макушку, щеки и подбородок. Результаты измерений округляют до 0,5 см.</w:t>
      </w:r>
    </w:p>
    <w:p w:rsidR="000F594B" w:rsidRPr="009830D0" w:rsidRDefault="000F594B" w:rsidP="000F594B">
      <w:pPr>
        <w:spacing w:after="0" w:line="240" w:lineRule="auto"/>
        <w:ind w:right="695"/>
        <w:rPr>
          <w:rFonts w:ascii="Times New Roman" w:hAnsi="Times New Roman"/>
          <w:bCs/>
          <w:sz w:val="24"/>
          <w:szCs w:val="24"/>
          <w:lang w:eastAsia="en-US"/>
        </w:rPr>
      </w:pPr>
    </w:p>
    <w:p w:rsidR="000F594B" w:rsidRPr="009830D0" w:rsidRDefault="000F594B" w:rsidP="000F594B">
      <w:pPr>
        <w:spacing w:after="0" w:line="240" w:lineRule="auto"/>
        <w:ind w:right="695"/>
        <w:rPr>
          <w:rFonts w:ascii="Times New Roman" w:hAnsi="Times New Roman"/>
          <w:bCs/>
          <w:sz w:val="24"/>
          <w:szCs w:val="24"/>
          <w:lang w:eastAsia="en-US"/>
        </w:rPr>
      </w:pPr>
    </w:p>
    <w:p w:rsidR="000F594B" w:rsidRPr="009830D0" w:rsidRDefault="000F594B" w:rsidP="000F594B">
      <w:pPr>
        <w:spacing w:after="0" w:line="240" w:lineRule="auto"/>
        <w:ind w:right="695"/>
        <w:rPr>
          <w:rFonts w:ascii="Times New Roman" w:hAnsi="Times New Roman"/>
          <w:bCs/>
          <w:sz w:val="24"/>
          <w:szCs w:val="24"/>
          <w:lang w:eastAsia="en-US"/>
        </w:rPr>
      </w:pPr>
    </w:p>
    <w:p w:rsidR="000F594B" w:rsidRPr="009830D0" w:rsidRDefault="000F594B" w:rsidP="000F594B">
      <w:pPr>
        <w:spacing w:after="0" w:line="240" w:lineRule="auto"/>
        <w:ind w:right="695"/>
        <w:jc w:val="right"/>
        <w:rPr>
          <w:rFonts w:ascii="Times New Roman" w:hAnsi="Times New Roman"/>
          <w:bCs/>
          <w:sz w:val="24"/>
          <w:szCs w:val="24"/>
          <w:lang w:eastAsia="en-US"/>
        </w:rPr>
      </w:pPr>
      <w:r w:rsidRPr="009830D0">
        <w:rPr>
          <w:rFonts w:ascii="Times New Roman" w:hAnsi="Times New Roman"/>
          <w:bCs/>
          <w:sz w:val="24"/>
          <w:szCs w:val="24"/>
          <w:lang w:eastAsia="en-US"/>
        </w:rPr>
        <w:t>Измерение вертикального обхвата головы</w:t>
      </w:r>
    </w:p>
    <w:p w:rsidR="000F594B" w:rsidRPr="009830D0" w:rsidRDefault="000F594B" w:rsidP="000F594B">
      <w:pPr>
        <w:spacing w:after="0" w:line="240" w:lineRule="auto"/>
        <w:ind w:right="695"/>
        <w:rPr>
          <w:rFonts w:ascii="Times New Roman" w:hAnsi="Times New Roman"/>
          <w:b/>
          <w:bCs/>
          <w:sz w:val="24"/>
          <w:szCs w:val="24"/>
        </w:rPr>
      </w:pPr>
    </w:p>
    <w:tbl>
      <w:tblPr>
        <w:tblW w:w="9945" w:type="dxa"/>
        <w:tblCellSpacing w:w="0" w:type="dxa"/>
        <w:shd w:val="clear" w:color="auto" w:fill="FFFFFF"/>
        <w:tblLayout w:type="fixed"/>
        <w:tblCellMar>
          <w:left w:w="0" w:type="dxa"/>
          <w:right w:w="0" w:type="dxa"/>
        </w:tblCellMar>
        <w:tblLook w:val="04A0" w:firstRow="1" w:lastRow="0" w:firstColumn="1" w:lastColumn="0" w:noHBand="0" w:noVBand="1"/>
      </w:tblPr>
      <w:tblGrid>
        <w:gridCol w:w="20"/>
        <w:gridCol w:w="9925"/>
      </w:tblGrid>
      <w:tr w:rsidR="000F594B" w:rsidRPr="009830D0" w:rsidTr="000F594B">
        <w:trPr>
          <w:tblCellSpacing w:w="0" w:type="dxa"/>
        </w:trPr>
        <w:tc>
          <w:tcPr>
            <w:tcW w:w="20" w:type="dxa"/>
            <w:shd w:val="clear" w:color="auto" w:fill="FFFFFF"/>
            <w:vAlign w:val="center"/>
            <w:hideMark/>
          </w:tcPr>
          <w:p w:rsidR="000F594B" w:rsidRPr="009830D0" w:rsidRDefault="000F594B">
            <w:pPr>
              <w:spacing w:after="0" w:line="240" w:lineRule="auto"/>
              <w:ind w:right="695"/>
              <w:rPr>
                <w:rFonts w:ascii="Times New Roman" w:hAnsi="Times New Roman"/>
                <w:bCs/>
                <w:sz w:val="24"/>
                <w:szCs w:val="24"/>
                <w:lang w:eastAsia="en-US"/>
              </w:rPr>
            </w:pPr>
            <w:r w:rsidRPr="009830D0">
              <w:rPr>
                <w:rFonts w:ascii="Times New Roman" w:hAnsi="Times New Roman"/>
                <w:noProof/>
                <w:sz w:val="24"/>
                <w:szCs w:val="24"/>
              </w:rPr>
              <w:drawing>
                <wp:anchor distT="0" distB="0" distL="114300" distR="114300" simplePos="0" relativeHeight="251666432" behindDoc="0" locked="0" layoutInCell="1" allowOverlap="1">
                  <wp:simplePos x="0" y="0"/>
                  <wp:positionH relativeFrom="column">
                    <wp:posOffset>209550</wp:posOffset>
                  </wp:positionH>
                  <wp:positionV relativeFrom="paragraph">
                    <wp:posOffset>-1719580</wp:posOffset>
                  </wp:positionV>
                  <wp:extent cx="1362075" cy="1790700"/>
                  <wp:effectExtent l="19050" t="0" r="9525" b="0"/>
                  <wp:wrapSquare wrapText="bothSides"/>
                  <wp:docPr id="18" name="Рисунок 8" descr="http://voennizdat.ru/KonspektuRF/RHBZ/6-1/Untitled-1_clip_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voennizdat.ru/KonspektuRF/RHBZ/6-1/Untitled-1_clip_image008.jpg"/>
                          <pic:cNvPicPr>
                            <a:picLocks noChangeAspect="1" noChangeArrowheads="1"/>
                          </pic:cNvPicPr>
                        </pic:nvPicPr>
                        <pic:blipFill>
                          <a:blip r:embed="rId8"/>
                          <a:srcRect/>
                          <a:stretch>
                            <a:fillRect/>
                          </a:stretch>
                        </pic:blipFill>
                        <pic:spPr bwMode="auto">
                          <a:xfrm>
                            <a:off x="0" y="0"/>
                            <a:ext cx="1362075" cy="1790700"/>
                          </a:xfrm>
                          <a:prstGeom prst="rect">
                            <a:avLst/>
                          </a:prstGeom>
                          <a:noFill/>
                        </pic:spPr>
                      </pic:pic>
                    </a:graphicData>
                  </a:graphic>
                </wp:anchor>
              </w:drawing>
            </w:r>
            <w:r w:rsidRPr="009830D0">
              <w:rPr>
                <w:rFonts w:ascii="Times New Roman" w:hAnsi="Times New Roman"/>
                <w:bCs/>
                <w:sz w:val="24"/>
                <w:szCs w:val="24"/>
                <w:lang w:eastAsia="en-US"/>
              </w:rPr>
              <w:t> </w:t>
            </w:r>
          </w:p>
          <w:p w:rsidR="000F594B" w:rsidRPr="009830D0" w:rsidRDefault="000F594B">
            <w:pPr>
              <w:spacing w:after="0" w:line="240" w:lineRule="auto"/>
              <w:ind w:right="695"/>
              <w:rPr>
                <w:rFonts w:ascii="Times New Roman" w:hAnsi="Times New Roman"/>
                <w:bCs/>
                <w:sz w:val="24"/>
                <w:szCs w:val="24"/>
                <w:lang w:eastAsia="en-US"/>
              </w:rPr>
            </w:pPr>
            <w:r w:rsidRPr="009830D0">
              <w:rPr>
                <w:rFonts w:ascii="Times New Roman" w:hAnsi="Times New Roman"/>
                <w:bCs/>
                <w:sz w:val="24"/>
                <w:szCs w:val="24"/>
                <w:lang w:eastAsia="en-US"/>
              </w:rPr>
              <w:br/>
            </w:r>
            <w:r w:rsidRPr="009830D0">
              <w:rPr>
                <w:rFonts w:ascii="Times New Roman" w:hAnsi="Times New Roman"/>
                <w:bCs/>
                <w:sz w:val="24"/>
                <w:szCs w:val="24"/>
                <w:lang w:eastAsia="en-US"/>
              </w:rPr>
              <w:br/>
            </w:r>
          </w:p>
        </w:tc>
        <w:tc>
          <w:tcPr>
            <w:tcW w:w="9919" w:type="dxa"/>
            <w:shd w:val="clear" w:color="auto" w:fill="FFFFFF"/>
            <w:hideMark/>
          </w:tcPr>
          <w:p w:rsidR="000F594B" w:rsidRPr="009830D0" w:rsidRDefault="000F594B">
            <w:pPr>
              <w:spacing w:after="0" w:line="240" w:lineRule="auto"/>
              <w:ind w:right="695"/>
              <w:rPr>
                <w:rFonts w:ascii="Times New Roman" w:hAnsi="Times New Roman"/>
                <w:bCs/>
                <w:sz w:val="24"/>
                <w:szCs w:val="24"/>
                <w:lang w:eastAsia="en-US"/>
              </w:rPr>
            </w:pPr>
            <w:r w:rsidRPr="009830D0">
              <w:rPr>
                <w:rFonts w:ascii="Times New Roman" w:hAnsi="Times New Roman"/>
                <w:bCs/>
                <w:sz w:val="24"/>
                <w:szCs w:val="24"/>
                <w:lang w:eastAsia="en-US"/>
              </w:rPr>
              <w:t>Подбор лицевой части противогаза</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47"/>
              <w:gridCol w:w="1051"/>
              <w:gridCol w:w="1103"/>
              <w:gridCol w:w="1087"/>
              <w:gridCol w:w="1118"/>
              <w:gridCol w:w="1130"/>
            </w:tblGrid>
            <w:tr w:rsidR="000F594B" w:rsidRPr="009830D0">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jc w:val="center"/>
                    <w:rPr>
                      <w:rFonts w:ascii="Times New Roman" w:hAnsi="Times New Roman"/>
                      <w:bCs/>
                      <w:sz w:val="24"/>
                      <w:szCs w:val="24"/>
                      <w:lang w:eastAsia="en-US"/>
                    </w:rPr>
                  </w:pPr>
                  <w:r w:rsidRPr="009830D0">
                    <w:rPr>
                      <w:rFonts w:ascii="Times New Roman" w:hAnsi="Times New Roman"/>
                      <w:bCs/>
                      <w:sz w:val="24"/>
                      <w:szCs w:val="24"/>
                      <w:lang w:eastAsia="en-US"/>
                    </w:rPr>
                    <w:t>Лицевая часть</w:t>
                  </w:r>
                </w:p>
              </w:tc>
              <w:tc>
                <w:tcPr>
                  <w:tcW w:w="5489" w:type="dxa"/>
                  <w:gridSpan w:val="5"/>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 xml:space="preserve">Роста лицевых частей и соответствующие им вертикальные обхваты головы, </w:t>
                  </w:r>
                  <w:proofErr w:type="gramStart"/>
                  <w:r w:rsidRPr="009830D0">
                    <w:rPr>
                      <w:rFonts w:ascii="Times New Roman" w:hAnsi="Times New Roman"/>
                      <w:bCs/>
                      <w:sz w:val="24"/>
                      <w:szCs w:val="24"/>
                      <w:lang w:eastAsia="en-US"/>
                    </w:rPr>
                    <w:t>см</w:t>
                  </w:r>
                  <w:proofErr w:type="gramEnd"/>
                </w:p>
              </w:tc>
            </w:tr>
            <w:tr w:rsidR="000F594B" w:rsidRPr="009830D0">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rPr>
                      <w:rFonts w:ascii="Times New Roman" w:eastAsiaTheme="minorHAnsi" w:hAnsi="Times New Roman"/>
                      <w:sz w:val="24"/>
                      <w:szCs w:val="24"/>
                      <w:lang w:eastAsia="en-US"/>
                    </w:rPr>
                  </w:pPr>
                </w:p>
              </w:tc>
              <w:tc>
                <w:tcPr>
                  <w:tcW w:w="1051"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0</w:t>
                  </w:r>
                </w:p>
              </w:tc>
              <w:tc>
                <w:tcPr>
                  <w:tcW w:w="110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1</w:t>
                  </w:r>
                </w:p>
              </w:tc>
              <w:tc>
                <w:tcPr>
                  <w:tcW w:w="108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2</w:t>
                  </w:r>
                </w:p>
              </w:tc>
              <w:tc>
                <w:tcPr>
                  <w:tcW w:w="11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3</w:t>
                  </w:r>
                </w:p>
              </w:tc>
              <w:tc>
                <w:tcPr>
                  <w:tcW w:w="1130"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4</w:t>
                  </w:r>
                </w:p>
              </w:tc>
            </w:tr>
            <w:tr w:rsidR="000F594B" w:rsidRPr="009830D0">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jc w:val="center"/>
                    <w:rPr>
                      <w:rFonts w:ascii="Times New Roman" w:hAnsi="Times New Roman"/>
                      <w:bCs/>
                      <w:sz w:val="24"/>
                      <w:szCs w:val="24"/>
                      <w:lang w:eastAsia="en-US"/>
                    </w:rPr>
                  </w:pPr>
                  <w:proofErr w:type="spellStart"/>
                  <w:r w:rsidRPr="009830D0">
                    <w:rPr>
                      <w:rFonts w:ascii="Times New Roman" w:hAnsi="Times New Roman"/>
                      <w:bCs/>
                      <w:sz w:val="24"/>
                      <w:szCs w:val="24"/>
                      <w:lang w:eastAsia="en-US"/>
                    </w:rPr>
                    <w:t>шмг</w:t>
                  </w:r>
                  <w:proofErr w:type="spellEnd"/>
                </w:p>
              </w:tc>
              <w:tc>
                <w:tcPr>
                  <w:tcW w:w="1051"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w:t>
                  </w:r>
                </w:p>
              </w:tc>
              <w:tc>
                <w:tcPr>
                  <w:tcW w:w="110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62,5-65,5</w:t>
                  </w:r>
                </w:p>
              </w:tc>
              <w:tc>
                <w:tcPr>
                  <w:tcW w:w="108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66-67,5</w:t>
                  </w:r>
                </w:p>
              </w:tc>
              <w:tc>
                <w:tcPr>
                  <w:tcW w:w="11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68-69</w:t>
                  </w:r>
                </w:p>
              </w:tc>
              <w:tc>
                <w:tcPr>
                  <w:tcW w:w="1130"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69,5</w:t>
                  </w:r>
                  <w:r w:rsidRPr="009830D0">
                    <w:rPr>
                      <w:rFonts w:ascii="Times New Roman" w:hAnsi="Times New Roman"/>
                      <w:bCs/>
                      <w:sz w:val="24"/>
                      <w:szCs w:val="24"/>
                      <w:lang w:eastAsia="en-US"/>
                    </w:rPr>
                    <w:br/>
                    <w:t>и более</w:t>
                  </w:r>
                </w:p>
              </w:tc>
            </w:tr>
            <w:tr w:rsidR="000F594B" w:rsidRPr="009830D0">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tcPr>
                <w:p w:rsidR="000F594B" w:rsidRPr="009830D0" w:rsidRDefault="000F594B">
                  <w:pPr>
                    <w:spacing w:after="0" w:line="240" w:lineRule="auto"/>
                    <w:jc w:val="center"/>
                    <w:rPr>
                      <w:rFonts w:ascii="Times New Roman" w:hAnsi="Times New Roman"/>
                      <w:bCs/>
                      <w:sz w:val="24"/>
                      <w:szCs w:val="24"/>
                      <w:lang w:eastAsia="en-US"/>
                    </w:rPr>
                  </w:pPr>
                </w:p>
              </w:tc>
              <w:tc>
                <w:tcPr>
                  <w:tcW w:w="1051" w:type="dxa"/>
                  <w:tcBorders>
                    <w:top w:val="single" w:sz="4" w:space="0" w:color="auto"/>
                    <w:left w:val="single" w:sz="4" w:space="0" w:color="auto"/>
                    <w:bottom w:val="single" w:sz="4" w:space="0" w:color="auto"/>
                    <w:right w:val="single" w:sz="4" w:space="0" w:color="auto"/>
                  </w:tcBorders>
                  <w:vAlign w:val="center"/>
                </w:tcPr>
                <w:p w:rsidR="000F594B" w:rsidRPr="009830D0" w:rsidRDefault="000F594B">
                  <w:pPr>
                    <w:spacing w:after="0" w:line="240" w:lineRule="auto"/>
                    <w:ind w:right="129"/>
                    <w:jc w:val="center"/>
                    <w:rPr>
                      <w:rFonts w:ascii="Times New Roman" w:hAnsi="Times New Roman"/>
                      <w:bCs/>
                      <w:sz w:val="24"/>
                      <w:szCs w:val="24"/>
                      <w:lang w:eastAsia="en-US"/>
                    </w:rPr>
                  </w:pPr>
                </w:p>
              </w:tc>
              <w:tc>
                <w:tcPr>
                  <w:tcW w:w="1103" w:type="dxa"/>
                  <w:tcBorders>
                    <w:top w:val="single" w:sz="4" w:space="0" w:color="auto"/>
                    <w:left w:val="single" w:sz="4" w:space="0" w:color="auto"/>
                    <w:bottom w:val="single" w:sz="4" w:space="0" w:color="auto"/>
                    <w:right w:val="single" w:sz="4" w:space="0" w:color="auto"/>
                  </w:tcBorders>
                  <w:vAlign w:val="center"/>
                </w:tcPr>
                <w:p w:rsidR="000F594B" w:rsidRPr="009830D0" w:rsidRDefault="000F594B">
                  <w:pPr>
                    <w:spacing w:after="0" w:line="240" w:lineRule="auto"/>
                    <w:ind w:right="129"/>
                    <w:jc w:val="center"/>
                    <w:rPr>
                      <w:rFonts w:ascii="Times New Roman" w:hAnsi="Times New Roman"/>
                      <w:bCs/>
                      <w:sz w:val="24"/>
                      <w:szCs w:val="24"/>
                      <w:lang w:eastAsia="en-US"/>
                    </w:rPr>
                  </w:pPr>
                </w:p>
              </w:tc>
              <w:tc>
                <w:tcPr>
                  <w:tcW w:w="1087" w:type="dxa"/>
                  <w:tcBorders>
                    <w:top w:val="single" w:sz="4" w:space="0" w:color="auto"/>
                    <w:left w:val="single" w:sz="4" w:space="0" w:color="auto"/>
                    <w:bottom w:val="single" w:sz="4" w:space="0" w:color="auto"/>
                    <w:right w:val="single" w:sz="4" w:space="0" w:color="auto"/>
                  </w:tcBorders>
                  <w:vAlign w:val="center"/>
                </w:tcPr>
                <w:p w:rsidR="000F594B" w:rsidRPr="009830D0" w:rsidRDefault="000F594B">
                  <w:pPr>
                    <w:spacing w:after="0" w:line="240" w:lineRule="auto"/>
                    <w:ind w:right="129"/>
                    <w:jc w:val="center"/>
                    <w:rPr>
                      <w:rFonts w:ascii="Times New Roman" w:hAnsi="Times New Roman"/>
                      <w:bCs/>
                      <w:sz w:val="24"/>
                      <w:szCs w:val="24"/>
                      <w:lang w:eastAsia="en-US"/>
                    </w:rPr>
                  </w:pPr>
                </w:p>
              </w:tc>
              <w:tc>
                <w:tcPr>
                  <w:tcW w:w="1118" w:type="dxa"/>
                  <w:tcBorders>
                    <w:top w:val="single" w:sz="4" w:space="0" w:color="auto"/>
                    <w:left w:val="single" w:sz="4" w:space="0" w:color="auto"/>
                    <w:bottom w:val="single" w:sz="4" w:space="0" w:color="auto"/>
                    <w:right w:val="single" w:sz="4" w:space="0" w:color="auto"/>
                  </w:tcBorders>
                  <w:vAlign w:val="center"/>
                </w:tcPr>
                <w:p w:rsidR="000F594B" w:rsidRPr="009830D0" w:rsidRDefault="000F594B">
                  <w:pPr>
                    <w:spacing w:after="0" w:line="240" w:lineRule="auto"/>
                    <w:ind w:right="129"/>
                    <w:jc w:val="center"/>
                    <w:rPr>
                      <w:rFonts w:ascii="Times New Roman" w:hAnsi="Times New Roman"/>
                      <w:bCs/>
                      <w:sz w:val="24"/>
                      <w:szCs w:val="24"/>
                      <w:lang w:eastAsia="en-US"/>
                    </w:rPr>
                  </w:pPr>
                </w:p>
              </w:tc>
              <w:tc>
                <w:tcPr>
                  <w:tcW w:w="1130" w:type="dxa"/>
                  <w:tcBorders>
                    <w:top w:val="single" w:sz="4" w:space="0" w:color="auto"/>
                    <w:left w:val="single" w:sz="4" w:space="0" w:color="auto"/>
                    <w:bottom w:val="single" w:sz="4" w:space="0" w:color="auto"/>
                    <w:right w:val="single" w:sz="4" w:space="0" w:color="auto"/>
                  </w:tcBorders>
                  <w:vAlign w:val="center"/>
                </w:tcPr>
                <w:p w:rsidR="000F594B" w:rsidRPr="009830D0" w:rsidRDefault="000F594B">
                  <w:pPr>
                    <w:spacing w:after="0" w:line="240" w:lineRule="auto"/>
                    <w:ind w:right="129"/>
                    <w:jc w:val="center"/>
                    <w:rPr>
                      <w:rFonts w:ascii="Times New Roman" w:hAnsi="Times New Roman"/>
                      <w:bCs/>
                      <w:sz w:val="24"/>
                      <w:szCs w:val="24"/>
                      <w:lang w:eastAsia="en-US"/>
                    </w:rPr>
                  </w:pPr>
                </w:p>
              </w:tc>
            </w:tr>
            <w:tr w:rsidR="000F594B" w:rsidRPr="009830D0">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jc w:val="center"/>
                    <w:rPr>
                      <w:rFonts w:ascii="Times New Roman" w:hAnsi="Times New Roman"/>
                      <w:bCs/>
                      <w:sz w:val="24"/>
                      <w:szCs w:val="24"/>
                      <w:lang w:eastAsia="en-US"/>
                    </w:rPr>
                  </w:pPr>
                  <w:r w:rsidRPr="009830D0">
                    <w:rPr>
                      <w:rFonts w:ascii="Times New Roman" w:hAnsi="Times New Roman"/>
                      <w:bCs/>
                      <w:sz w:val="24"/>
                      <w:szCs w:val="24"/>
                      <w:lang w:eastAsia="en-US"/>
                    </w:rPr>
                    <w:t>ШМ-66Му</w:t>
                  </w:r>
                </w:p>
              </w:tc>
              <w:tc>
                <w:tcPr>
                  <w:tcW w:w="1051"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до 63</w:t>
                  </w:r>
                </w:p>
              </w:tc>
              <w:tc>
                <w:tcPr>
                  <w:tcW w:w="110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63,5-65,5</w:t>
                  </w:r>
                </w:p>
              </w:tc>
              <w:tc>
                <w:tcPr>
                  <w:tcW w:w="108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66-68</w:t>
                  </w:r>
                </w:p>
              </w:tc>
              <w:tc>
                <w:tcPr>
                  <w:tcW w:w="11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68,5</w:t>
                  </w:r>
                  <w:r w:rsidRPr="009830D0">
                    <w:rPr>
                      <w:rFonts w:ascii="Times New Roman" w:hAnsi="Times New Roman"/>
                      <w:bCs/>
                      <w:sz w:val="24"/>
                      <w:szCs w:val="24"/>
                      <w:lang w:eastAsia="en-US"/>
                    </w:rPr>
                    <w:br/>
                    <w:t>и более</w:t>
                  </w:r>
                </w:p>
              </w:tc>
              <w:tc>
                <w:tcPr>
                  <w:tcW w:w="1130"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w:t>
                  </w:r>
                </w:p>
              </w:tc>
            </w:tr>
            <w:tr w:rsidR="000F594B" w:rsidRPr="009830D0">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jc w:val="center"/>
                    <w:rPr>
                      <w:rFonts w:ascii="Times New Roman" w:hAnsi="Times New Roman"/>
                      <w:bCs/>
                      <w:sz w:val="24"/>
                      <w:szCs w:val="24"/>
                      <w:lang w:eastAsia="en-US"/>
                    </w:rPr>
                  </w:pPr>
                  <w:r w:rsidRPr="009830D0">
                    <w:rPr>
                      <w:rFonts w:ascii="Times New Roman" w:hAnsi="Times New Roman"/>
                      <w:bCs/>
                      <w:sz w:val="24"/>
                      <w:szCs w:val="24"/>
                      <w:lang w:eastAsia="en-US"/>
                    </w:rPr>
                    <w:t>ШМ-62</w:t>
                  </w:r>
                </w:p>
              </w:tc>
              <w:tc>
                <w:tcPr>
                  <w:tcW w:w="1051"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до 63</w:t>
                  </w:r>
                </w:p>
              </w:tc>
              <w:tc>
                <w:tcPr>
                  <w:tcW w:w="110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63,5-65,5</w:t>
                  </w:r>
                </w:p>
              </w:tc>
              <w:tc>
                <w:tcPr>
                  <w:tcW w:w="1087"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66-68</w:t>
                  </w:r>
                </w:p>
              </w:tc>
              <w:tc>
                <w:tcPr>
                  <w:tcW w:w="11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68,5-70,5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129"/>
                    <w:jc w:val="center"/>
                    <w:rPr>
                      <w:rFonts w:ascii="Times New Roman" w:hAnsi="Times New Roman"/>
                      <w:bCs/>
                      <w:sz w:val="24"/>
                      <w:szCs w:val="24"/>
                      <w:lang w:eastAsia="en-US"/>
                    </w:rPr>
                  </w:pPr>
                  <w:r w:rsidRPr="009830D0">
                    <w:rPr>
                      <w:rFonts w:ascii="Times New Roman" w:hAnsi="Times New Roman"/>
                      <w:bCs/>
                      <w:sz w:val="24"/>
                      <w:szCs w:val="24"/>
                      <w:lang w:eastAsia="en-US"/>
                    </w:rPr>
                    <w:t>71</w:t>
                  </w:r>
                  <w:r w:rsidRPr="009830D0">
                    <w:rPr>
                      <w:rFonts w:ascii="Times New Roman" w:hAnsi="Times New Roman"/>
                      <w:bCs/>
                      <w:sz w:val="24"/>
                      <w:szCs w:val="24"/>
                      <w:lang w:eastAsia="en-US"/>
                    </w:rPr>
                    <w:br/>
                    <w:t>и более</w:t>
                  </w:r>
                </w:p>
              </w:tc>
            </w:tr>
          </w:tbl>
          <w:p w:rsidR="000F594B" w:rsidRPr="009830D0" w:rsidRDefault="000F594B">
            <w:pPr>
              <w:spacing w:after="0"/>
              <w:rPr>
                <w:rFonts w:ascii="Times New Roman" w:eastAsiaTheme="minorHAnsi" w:hAnsi="Times New Roman"/>
                <w:sz w:val="24"/>
                <w:szCs w:val="24"/>
                <w:lang w:eastAsia="en-US"/>
              </w:rPr>
            </w:pPr>
          </w:p>
        </w:tc>
      </w:tr>
    </w:tbl>
    <w:p w:rsidR="000F594B" w:rsidRPr="009830D0" w:rsidRDefault="000F594B" w:rsidP="000F594B">
      <w:pPr>
        <w:shd w:val="clear" w:color="auto" w:fill="FFFFFF"/>
        <w:spacing w:after="0" w:line="240" w:lineRule="auto"/>
        <w:ind w:right="695"/>
        <w:rPr>
          <w:rFonts w:ascii="Times New Roman" w:hAnsi="Times New Roman"/>
          <w:b/>
          <w:bCs/>
          <w:sz w:val="24"/>
          <w:szCs w:val="24"/>
        </w:rPr>
      </w:pPr>
      <w:r w:rsidRPr="009830D0">
        <w:rPr>
          <w:rFonts w:ascii="Times New Roman" w:hAnsi="Times New Roman"/>
          <w:b/>
          <w:bCs/>
          <w:sz w:val="24"/>
          <w:szCs w:val="24"/>
        </w:rPr>
        <w:t>Подбор ОЗК.</w:t>
      </w:r>
    </w:p>
    <w:tbl>
      <w:tblPr>
        <w:tblW w:w="9226" w:type="dxa"/>
        <w:tblCellSpacing w:w="0" w:type="dxa"/>
        <w:shd w:val="clear" w:color="auto" w:fill="FFFFFF"/>
        <w:tblCellMar>
          <w:left w:w="0" w:type="dxa"/>
          <w:right w:w="0" w:type="dxa"/>
        </w:tblCellMar>
        <w:tblLook w:val="04A0" w:firstRow="1" w:lastRow="0" w:firstColumn="1" w:lastColumn="0" w:noHBand="0" w:noVBand="1"/>
      </w:tblPr>
      <w:tblGrid>
        <w:gridCol w:w="9226"/>
      </w:tblGrid>
      <w:tr w:rsidR="000F594B" w:rsidRPr="009830D0" w:rsidTr="000F594B">
        <w:trPr>
          <w:trHeight w:val="4927"/>
          <w:tblCellSpacing w:w="0" w:type="dxa"/>
        </w:trPr>
        <w:tc>
          <w:tcPr>
            <w:tcW w:w="9226" w:type="dxa"/>
            <w:shd w:val="clear" w:color="auto" w:fill="FFFFFF"/>
            <w:vAlign w:val="center"/>
            <w:hideMark/>
          </w:tcPr>
          <w:p w:rsidR="00CE7DA4" w:rsidRPr="009830D0" w:rsidRDefault="000F594B">
            <w:pPr>
              <w:spacing w:after="0" w:line="240" w:lineRule="auto"/>
              <w:ind w:right="695"/>
              <w:jc w:val="center"/>
              <w:rPr>
                <w:rFonts w:ascii="Times New Roman" w:hAnsi="Times New Roman"/>
                <w:sz w:val="24"/>
                <w:szCs w:val="24"/>
                <w:lang w:eastAsia="en-US"/>
              </w:rPr>
            </w:pPr>
            <w:r w:rsidRPr="009830D0">
              <w:rPr>
                <w:rFonts w:ascii="Times New Roman" w:hAnsi="Times New Roman"/>
                <w:noProof/>
                <w:sz w:val="24"/>
                <w:szCs w:val="24"/>
              </w:rPr>
              <w:lastRenderedPageBreak/>
              <w:drawing>
                <wp:inline distT="0" distB="0" distL="0" distR="0">
                  <wp:extent cx="3067050" cy="2533650"/>
                  <wp:effectExtent l="19050" t="0" r="0" b="0"/>
                  <wp:docPr id="17" name="Рисунок 2" descr="http://voennizdat.ru/KonspektuRF/RHBZ/6-2/Untitled-1_clip_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voennizdat.ru/KonspektuRF/RHBZ/6-2/Untitled-1_clip_image002.jpg"/>
                          <pic:cNvPicPr>
                            <a:picLocks noChangeAspect="1" noChangeArrowheads="1"/>
                          </pic:cNvPicPr>
                        </pic:nvPicPr>
                        <pic:blipFill>
                          <a:blip r:embed="rId9"/>
                          <a:srcRect/>
                          <a:stretch>
                            <a:fillRect/>
                          </a:stretch>
                        </pic:blipFill>
                        <pic:spPr bwMode="auto">
                          <a:xfrm>
                            <a:off x="0" y="0"/>
                            <a:ext cx="3067050" cy="2533650"/>
                          </a:xfrm>
                          <a:prstGeom prst="rect">
                            <a:avLst/>
                          </a:prstGeom>
                          <a:noFill/>
                          <a:ln w="9525">
                            <a:noFill/>
                            <a:miter lim="800000"/>
                            <a:headEnd/>
                            <a:tailEnd/>
                          </a:ln>
                        </pic:spPr>
                      </pic:pic>
                    </a:graphicData>
                  </a:graphic>
                </wp:inline>
              </w:drawing>
            </w:r>
            <w:r w:rsidRPr="009830D0">
              <w:rPr>
                <w:rFonts w:ascii="Times New Roman" w:hAnsi="Times New Roman"/>
                <w:sz w:val="24"/>
                <w:szCs w:val="24"/>
                <w:lang w:eastAsia="en-US"/>
              </w:rPr>
              <w:br/>
            </w:r>
            <w:r w:rsidRPr="009830D0">
              <w:rPr>
                <w:rFonts w:ascii="Times New Roman" w:hAnsi="Times New Roman"/>
                <w:sz w:val="24"/>
                <w:szCs w:val="24"/>
                <w:lang w:eastAsia="en-US"/>
              </w:rPr>
              <w:br/>
            </w:r>
            <w:proofErr w:type="gramStart"/>
            <w:r w:rsidRPr="009830D0">
              <w:rPr>
                <w:rFonts w:ascii="Times New Roman" w:hAnsi="Times New Roman"/>
                <w:sz w:val="24"/>
                <w:szCs w:val="24"/>
                <w:lang w:eastAsia="en-US"/>
              </w:rPr>
              <w:t>Общевойсковой защитный комплект:</w:t>
            </w:r>
            <w:r w:rsidRPr="009830D0">
              <w:rPr>
                <w:rFonts w:ascii="Times New Roman" w:hAnsi="Times New Roman"/>
                <w:sz w:val="24"/>
                <w:szCs w:val="24"/>
                <w:lang w:eastAsia="en-US"/>
              </w:rPr>
              <w:br/>
              <w:t xml:space="preserve">1 – защитный плащ ОП-1М; 2 - </w:t>
            </w:r>
            <w:proofErr w:type="spellStart"/>
            <w:r w:rsidRPr="009830D0">
              <w:rPr>
                <w:rFonts w:ascii="Times New Roman" w:hAnsi="Times New Roman"/>
                <w:sz w:val="24"/>
                <w:szCs w:val="24"/>
                <w:lang w:eastAsia="en-US"/>
              </w:rPr>
              <w:t>затяжник</w:t>
            </w:r>
            <w:proofErr w:type="spellEnd"/>
            <w:r w:rsidRPr="009830D0">
              <w:rPr>
                <w:rFonts w:ascii="Times New Roman" w:hAnsi="Times New Roman"/>
                <w:sz w:val="24"/>
                <w:szCs w:val="24"/>
                <w:lang w:eastAsia="en-US"/>
              </w:rPr>
              <w:t>; 3 – петля спинки; 4 и 7 - рамки стальные; 5 – петля для большого пальца руки; 6 и 10 – закрепки; 8 – центральный шпенек; 9 – хлястик; 11 – держатели плаща; 12 – чехол для защитного плаща ОП-1М; 13 – чехол для защитных чулок и перчаток; 14 – защитные чулки;</w:t>
            </w:r>
            <w:proofErr w:type="gramEnd"/>
            <w:r w:rsidRPr="009830D0">
              <w:rPr>
                <w:rFonts w:ascii="Times New Roman" w:hAnsi="Times New Roman"/>
                <w:sz w:val="24"/>
                <w:szCs w:val="24"/>
                <w:lang w:eastAsia="en-US"/>
              </w:rPr>
              <w:t xml:space="preserve"> 15 – защитные перчатки БЛ-1М; 16 – утеплительные вкладыши к защитным перчаткам Б3-1M; 17 – защитные перчатки</w:t>
            </w:r>
            <w:r w:rsidRPr="009830D0">
              <w:rPr>
                <w:rFonts w:ascii="Times New Roman" w:hAnsi="Times New Roman"/>
                <w:sz w:val="24"/>
                <w:szCs w:val="24"/>
                <w:lang w:eastAsia="en-US"/>
              </w:rPr>
              <w:br/>
            </w:r>
          </w:p>
          <w:p w:rsidR="00CE7DA4" w:rsidRPr="009830D0" w:rsidRDefault="00CE7DA4" w:rsidP="00CE7DA4">
            <w:pPr>
              <w:rPr>
                <w:rFonts w:ascii="Times New Roman" w:hAnsi="Times New Roman"/>
                <w:sz w:val="24"/>
                <w:szCs w:val="24"/>
                <w:lang w:eastAsia="en-US"/>
              </w:rPr>
            </w:pPr>
          </w:p>
          <w:p w:rsidR="00CE7DA4" w:rsidRPr="009830D0" w:rsidRDefault="00CE7DA4" w:rsidP="00CE7DA4">
            <w:pPr>
              <w:rPr>
                <w:rFonts w:ascii="Times New Roman" w:hAnsi="Times New Roman"/>
                <w:sz w:val="24"/>
                <w:szCs w:val="24"/>
                <w:lang w:eastAsia="en-US"/>
              </w:rPr>
            </w:pPr>
          </w:p>
          <w:p w:rsidR="00CE7DA4" w:rsidRPr="009830D0" w:rsidRDefault="00CE7DA4" w:rsidP="00CE7DA4">
            <w:pPr>
              <w:spacing w:after="0" w:line="240" w:lineRule="auto"/>
              <w:ind w:right="695"/>
              <w:rPr>
                <w:rFonts w:ascii="Times New Roman" w:hAnsi="Times New Roman"/>
                <w:sz w:val="24"/>
                <w:szCs w:val="24"/>
                <w:lang w:eastAsia="en-US"/>
              </w:rPr>
            </w:pPr>
          </w:p>
          <w:p w:rsidR="00CE7DA4" w:rsidRPr="009830D0" w:rsidRDefault="00CE7DA4" w:rsidP="00CE7DA4">
            <w:pPr>
              <w:rPr>
                <w:rFonts w:ascii="Times New Roman" w:hAnsi="Times New Roman"/>
                <w:sz w:val="24"/>
                <w:szCs w:val="24"/>
                <w:lang w:eastAsia="en-US"/>
              </w:rPr>
            </w:pPr>
          </w:p>
          <w:p w:rsidR="00CE7DA4" w:rsidRPr="009830D0" w:rsidRDefault="00CE7DA4" w:rsidP="00CE7DA4">
            <w:pPr>
              <w:rPr>
                <w:rFonts w:ascii="Times New Roman" w:hAnsi="Times New Roman"/>
                <w:sz w:val="24"/>
                <w:szCs w:val="24"/>
                <w:lang w:eastAsia="en-US"/>
              </w:rPr>
            </w:pPr>
          </w:p>
        </w:tc>
      </w:tr>
    </w:tbl>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Плащи изготавливаются четырёх ростов:</w:t>
      </w:r>
    </w:p>
    <w:p w:rsidR="000F594B" w:rsidRPr="009830D0" w:rsidRDefault="000F594B" w:rsidP="00CD4F54">
      <w:pPr>
        <w:numPr>
          <w:ilvl w:val="0"/>
          <w:numId w:val="48"/>
        </w:numPr>
        <w:spacing w:after="0" w:line="240" w:lineRule="auto"/>
        <w:ind w:right="695"/>
        <w:rPr>
          <w:rFonts w:ascii="Times New Roman" w:hAnsi="Times New Roman"/>
          <w:bCs/>
          <w:sz w:val="24"/>
          <w:szCs w:val="24"/>
        </w:rPr>
      </w:pPr>
      <w:r w:rsidRPr="009830D0">
        <w:rPr>
          <w:rFonts w:ascii="Times New Roman" w:hAnsi="Times New Roman"/>
          <w:bCs/>
          <w:sz w:val="24"/>
          <w:szCs w:val="24"/>
        </w:rPr>
        <w:t>1 рост — для людей ростом до 165 см;</w:t>
      </w:r>
    </w:p>
    <w:p w:rsidR="000F594B" w:rsidRPr="009830D0" w:rsidRDefault="000F594B" w:rsidP="00CD4F54">
      <w:pPr>
        <w:numPr>
          <w:ilvl w:val="0"/>
          <w:numId w:val="48"/>
        </w:numPr>
        <w:spacing w:after="0" w:line="240" w:lineRule="auto"/>
        <w:ind w:right="695"/>
        <w:rPr>
          <w:rFonts w:ascii="Times New Roman" w:hAnsi="Times New Roman"/>
          <w:bCs/>
          <w:sz w:val="24"/>
          <w:szCs w:val="24"/>
        </w:rPr>
      </w:pPr>
      <w:r w:rsidRPr="009830D0">
        <w:rPr>
          <w:rFonts w:ascii="Times New Roman" w:hAnsi="Times New Roman"/>
          <w:bCs/>
          <w:sz w:val="24"/>
          <w:szCs w:val="24"/>
        </w:rPr>
        <w:t>2 рост — от 166 до 170 см;</w:t>
      </w:r>
    </w:p>
    <w:p w:rsidR="000F594B" w:rsidRPr="009830D0" w:rsidRDefault="000F594B" w:rsidP="00CD4F54">
      <w:pPr>
        <w:numPr>
          <w:ilvl w:val="0"/>
          <w:numId w:val="48"/>
        </w:numPr>
        <w:spacing w:after="0" w:line="240" w:lineRule="auto"/>
        <w:ind w:right="695"/>
        <w:rPr>
          <w:rFonts w:ascii="Times New Roman" w:hAnsi="Times New Roman"/>
          <w:bCs/>
          <w:sz w:val="24"/>
          <w:szCs w:val="24"/>
        </w:rPr>
      </w:pPr>
      <w:r w:rsidRPr="009830D0">
        <w:rPr>
          <w:rFonts w:ascii="Times New Roman" w:hAnsi="Times New Roman"/>
          <w:bCs/>
          <w:sz w:val="24"/>
          <w:szCs w:val="24"/>
        </w:rPr>
        <w:t>3 рост — от 171 до 175 см;</w:t>
      </w:r>
    </w:p>
    <w:p w:rsidR="000F594B" w:rsidRPr="009830D0" w:rsidRDefault="000F594B" w:rsidP="00CD4F54">
      <w:pPr>
        <w:numPr>
          <w:ilvl w:val="0"/>
          <w:numId w:val="48"/>
        </w:numPr>
        <w:spacing w:after="0" w:line="240" w:lineRule="auto"/>
        <w:ind w:right="695"/>
        <w:rPr>
          <w:rFonts w:ascii="Times New Roman" w:hAnsi="Times New Roman"/>
          <w:bCs/>
          <w:sz w:val="24"/>
          <w:szCs w:val="24"/>
        </w:rPr>
      </w:pPr>
      <w:r w:rsidRPr="009830D0">
        <w:rPr>
          <w:rFonts w:ascii="Times New Roman" w:hAnsi="Times New Roman"/>
          <w:bCs/>
          <w:sz w:val="24"/>
          <w:szCs w:val="24"/>
        </w:rPr>
        <w:t>4 рост — от 176 до 180 см;</w:t>
      </w:r>
    </w:p>
    <w:p w:rsidR="000F594B" w:rsidRPr="009830D0" w:rsidRDefault="000F594B" w:rsidP="00CD4F54">
      <w:pPr>
        <w:numPr>
          <w:ilvl w:val="0"/>
          <w:numId w:val="48"/>
        </w:numPr>
        <w:spacing w:after="0" w:line="240" w:lineRule="auto"/>
        <w:ind w:right="695"/>
        <w:rPr>
          <w:rFonts w:ascii="Times New Roman" w:hAnsi="Times New Roman"/>
          <w:bCs/>
          <w:sz w:val="24"/>
          <w:szCs w:val="24"/>
        </w:rPr>
      </w:pPr>
      <w:r w:rsidRPr="009830D0">
        <w:rPr>
          <w:rFonts w:ascii="Times New Roman" w:hAnsi="Times New Roman"/>
          <w:bCs/>
          <w:sz w:val="24"/>
          <w:szCs w:val="24"/>
        </w:rPr>
        <w:t>5 рост - от 181 см и выше</w:t>
      </w:r>
    </w:p>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Масса плаща — около 1,6 кг.</w:t>
      </w:r>
    </w:p>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Защитные чулки изготавливаются трех размеров:</w:t>
      </w:r>
    </w:p>
    <w:p w:rsidR="000F594B" w:rsidRPr="009830D0" w:rsidRDefault="000F594B" w:rsidP="00CD4F54">
      <w:pPr>
        <w:numPr>
          <w:ilvl w:val="0"/>
          <w:numId w:val="49"/>
        </w:numPr>
        <w:spacing w:after="0" w:line="240" w:lineRule="auto"/>
        <w:ind w:right="695"/>
        <w:rPr>
          <w:rFonts w:ascii="Times New Roman" w:hAnsi="Times New Roman"/>
          <w:bCs/>
          <w:sz w:val="24"/>
          <w:szCs w:val="24"/>
        </w:rPr>
      </w:pPr>
      <w:r w:rsidRPr="009830D0">
        <w:rPr>
          <w:rFonts w:ascii="Times New Roman" w:hAnsi="Times New Roman"/>
          <w:bCs/>
          <w:sz w:val="24"/>
          <w:szCs w:val="24"/>
        </w:rPr>
        <w:t>для обуви 37—40-го размеров;</w:t>
      </w:r>
    </w:p>
    <w:p w:rsidR="000F594B" w:rsidRPr="009830D0" w:rsidRDefault="000F594B" w:rsidP="00CD4F54">
      <w:pPr>
        <w:numPr>
          <w:ilvl w:val="0"/>
          <w:numId w:val="49"/>
        </w:numPr>
        <w:spacing w:after="0" w:line="240" w:lineRule="auto"/>
        <w:ind w:right="695"/>
        <w:rPr>
          <w:rFonts w:ascii="Times New Roman" w:hAnsi="Times New Roman"/>
          <w:bCs/>
          <w:sz w:val="24"/>
          <w:szCs w:val="24"/>
        </w:rPr>
      </w:pPr>
      <w:r w:rsidRPr="009830D0">
        <w:rPr>
          <w:rFonts w:ascii="Times New Roman" w:hAnsi="Times New Roman"/>
          <w:bCs/>
          <w:sz w:val="24"/>
          <w:szCs w:val="24"/>
        </w:rPr>
        <w:t>для 41—42-го;</w:t>
      </w:r>
    </w:p>
    <w:p w:rsidR="000F594B" w:rsidRPr="009830D0" w:rsidRDefault="000F594B" w:rsidP="00CD4F54">
      <w:pPr>
        <w:numPr>
          <w:ilvl w:val="0"/>
          <w:numId w:val="49"/>
        </w:numPr>
        <w:spacing w:after="0" w:line="240" w:lineRule="auto"/>
        <w:ind w:right="695"/>
        <w:rPr>
          <w:rFonts w:ascii="Times New Roman" w:hAnsi="Times New Roman"/>
          <w:bCs/>
          <w:sz w:val="24"/>
          <w:szCs w:val="24"/>
        </w:rPr>
      </w:pPr>
      <w:r w:rsidRPr="009830D0">
        <w:rPr>
          <w:rFonts w:ascii="Times New Roman" w:hAnsi="Times New Roman"/>
          <w:bCs/>
          <w:sz w:val="24"/>
          <w:szCs w:val="24"/>
        </w:rPr>
        <w:t>для 43-го размера и более.</w:t>
      </w:r>
    </w:p>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Масса пары чулок — 0,8—1,2 кг.</w:t>
      </w:r>
    </w:p>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Все перчатки (зимние и летние) имеют один размер.</w:t>
      </w:r>
    </w:p>
    <w:p w:rsidR="000F594B" w:rsidRPr="009830D0" w:rsidRDefault="000F594B" w:rsidP="000F594B">
      <w:pPr>
        <w:spacing w:after="0" w:line="240" w:lineRule="auto"/>
        <w:ind w:right="695"/>
        <w:rPr>
          <w:rFonts w:ascii="Times New Roman" w:hAnsi="Times New Roman"/>
          <w:b/>
          <w:bCs/>
          <w:sz w:val="24"/>
          <w:szCs w:val="24"/>
        </w:rPr>
      </w:pPr>
      <w:r w:rsidRPr="009830D0">
        <w:rPr>
          <w:rFonts w:ascii="Times New Roman" w:hAnsi="Times New Roman"/>
          <w:b/>
          <w:bCs/>
          <w:sz w:val="24"/>
          <w:szCs w:val="24"/>
        </w:rPr>
        <w:t>На практическом занятии осуществляется:</w:t>
      </w:r>
    </w:p>
    <w:p w:rsidR="000F594B" w:rsidRPr="009830D0" w:rsidRDefault="000F594B" w:rsidP="000F594B">
      <w:pPr>
        <w:spacing w:after="0" w:line="240" w:lineRule="auto"/>
        <w:ind w:right="695"/>
        <w:rPr>
          <w:rFonts w:ascii="Times New Roman" w:hAnsi="Times New Roman"/>
          <w:bCs/>
          <w:sz w:val="24"/>
          <w:szCs w:val="24"/>
        </w:rPr>
      </w:pPr>
      <w:r w:rsidRPr="009830D0">
        <w:rPr>
          <w:rFonts w:ascii="Times New Roman" w:hAnsi="Times New Roman"/>
          <w:bCs/>
          <w:sz w:val="24"/>
          <w:szCs w:val="24"/>
        </w:rPr>
        <w:t>Каждый обучаемый путем соответствующих замеров подбирает своему товарищу респиратор, противогаз, ОЗК.</w:t>
      </w:r>
    </w:p>
    <w:p w:rsidR="000F594B" w:rsidRPr="009830D0" w:rsidRDefault="000F594B" w:rsidP="000F594B">
      <w:pPr>
        <w:spacing w:after="0" w:line="240" w:lineRule="auto"/>
        <w:ind w:right="695"/>
        <w:jc w:val="both"/>
        <w:rPr>
          <w:rFonts w:ascii="Times New Roman" w:hAnsi="Times New Roman"/>
          <w:sz w:val="24"/>
          <w:szCs w:val="24"/>
        </w:rPr>
      </w:pPr>
    </w:p>
    <w:p w:rsidR="000F594B" w:rsidRPr="009830D0" w:rsidRDefault="000F594B" w:rsidP="000F594B">
      <w:pPr>
        <w:spacing w:after="0" w:line="240" w:lineRule="auto"/>
        <w:ind w:right="695"/>
        <w:jc w:val="both"/>
        <w:rPr>
          <w:rFonts w:ascii="Times New Roman" w:hAnsi="Times New Roman"/>
          <w:sz w:val="24"/>
          <w:szCs w:val="24"/>
        </w:rPr>
      </w:pPr>
      <w:r w:rsidRPr="009830D0">
        <w:rPr>
          <w:rFonts w:ascii="Times New Roman" w:hAnsi="Times New Roman"/>
          <w:b/>
          <w:sz w:val="24"/>
          <w:szCs w:val="24"/>
        </w:rPr>
        <w:t>Задание №2</w:t>
      </w:r>
      <w:proofErr w:type="gramStart"/>
      <w:r w:rsidRPr="009830D0">
        <w:rPr>
          <w:rFonts w:ascii="Times New Roman" w:hAnsi="Times New Roman"/>
          <w:sz w:val="24"/>
          <w:szCs w:val="24"/>
        </w:rPr>
        <w:t xml:space="preserve"> П</w:t>
      </w:r>
      <w:proofErr w:type="gramEnd"/>
      <w:r w:rsidRPr="009830D0">
        <w:rPr>
          <w:rFonts w:ascii="Times New Roman" w:hAnsi="Times New Roman"/>
          <w:sz w:val="24"/>
          <w:szCs w:val="24"/>
        </w:rPr>
        <w:t>рактически научиться выполнять норматив №4.</w:t>
      </w:r>
    </w:p>
    <w:p w:rsidR="000F594B" w:rsidRPr="009830D0" w:rsidRDefault="000F594B" w:rsidP="000F594B">
      <w:pPr>
        <w:spacing w:after="0" w:line="240" w:lineRule="auto"/>
        <w:ind w:right="695"/>
        <w:jc w:val="both"/>
        <w:rPr>
          <w:rFonts w:ascii="Times New Roman" w:hAnsi="Times New Roman"/>
          <w:b/>
          <w:sz w:val="24"/>
          <w:szCs w:val="24"/>
        </w:rPr>
      </w:pPr>
      <w:r w:rsidRPr="009830D0">
        <w:rPr>
          <w:rFonts w:ascii="Times New Roman" w:hAnsi="Times New Roman"/>
          <w:b/>
          <w:sz w:val="24"/>
          <w:szCs w:val="24"/>
        </w:rPr>
        <w:t>Необходимые принадлежности</w:t>
      </w:r>
    </w:p>
    <w:p w:rsidR="000F594B" w:rsidRPr="009830D0" w:rsidRDefault="000F594B" w:rsidP="00CD4F54">
      <w:pPr>
        <w:numPr>
          <w:ilvl w:val="0"/>
          <w:numId w:val="50"/>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lastRenderedPageBreak/>
        <w:t>противогаз.</w:t>
      </w:r>
    </w:p>
    <w:p w:rsidR="000F594B" w:rsidRPr="009830D0" w:rsidRDefault="000F594B" w:rsidP="00CD4F54">
      <w:pPr>
        <w:numPr>
          <w:ilvl w:val="0"/>
          <w:numId w:val="50"/>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ОЗК.</w:t>
      </w:r>
    </w:p>
    <w:p w:rsidR="000F594B" w:rsidRPr="009830D0" w:rsidRDefault="000F594B" w:rsidP="00CD4F54">
      <w:pPr>
        <w:numPr>
          <w:ilvl w:val="0"/>
          <w:numId w:val="50"/>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секундомер.</w:t>
      </w:r>
    </w:p>
    <w:p w:rsidR="000F594B" w:rsidRPr="009830D0" w:rsidRDefault="000F594B" w:rsidP="00CD4F54">
      <w:pPr>
        <w:numPr>
          <w:ilvl w:val="0"/>
          <w:numId w:val="50"/>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ведомость учета результатов тренировки.</w:t>
      </w:r>
    </w:p>
    <w:p w:rsidR="000F594B" w:rsidRPr="009830D0" w:rsidRDefault="000F594B" w:rsidP="000F594B">
      <w:pPr>
        <w:spacing w:after="0" w:line="240" w:lineRule="auto"/>
        <w:ind w:right="695"/>
        <w:jc w:val="both"/>
        <w:rPr>
          <w:rFonts w:ascii="Times New Roman" w:hAnsi="Times New Roman"/>
          <w:sz w:val="24"/>
          <w:szCs w:val="24"/>
        </w:rPr>
      </w:pPr>
      <w:r w:rsidRPr="009830D0">
        <w:rPr>
          <w:rFonts w:ascii="Times New Roman" w:hAnsi="Times New Roman"/>
          <w:sz w:val="24"/>
          <w:szCs w:val="24"/>
        </w:rPr>
        <w:t xml:space="preserve">Обучаемые подбирают противогазы и ОЗК </w:t>
      </w:r>
      <w:proofErr w:type="gramStart"/>
      <w:r w:rsidRPr="009830D0">
        <w:rPr>
          <w:rFonts w:ascii="Times New Roman" w:hAnsi="Times New Roman"/>
          <w:sz w:val="24"/>
          <w:szCs w:val="24"/>
        </w:rPr>
        <w:t>согласно размеров</w:t>
      </w:r>
      <w:proofErr w:type="gramEnd"/>
      <w:r w:rsidRPr="009830D0">
        <w:rPr>
          <w:rFonts w:ascii="Times New Roman" w:hAnsi="Times New Roman"/>
          <w:sz w:val="24"/>
          <w:szCs w:val="24"/>
        </w:rPr>
        <w:t>.</w:t>
      </w:r>
    </w:p>
    <w:p w:rsidR="000F594B" w:rsidRPr="009830D0" w:rsidRDefault="000F594B" w:rsidP="000F594B">
      <w:pPr>
        <w:spacing w:after="0" w:line="240" w:lineRule="auto"/>
        <w:ind w:right="695"/>
        <w:rPr>
          <w:rFonts w:ascii="Times New Roman" w:hAnsi="Times New Roman"/>
          <w:b/>
          <w:bCs/>
          <w:sz w:val="24"/>
          <w:szCs w:val="24"/>
        </w:rPr>
      </w:pPr>
      <w:r w:rsidRPr="009830D0">
        <w:rPr>
          <w:rFonts w:ascii="Times New Roman" w:hAnsi="Times New Roman"/>
          <w:b/>
          <w:bCs/>
          <w:sz w:val="24"/>
          <w:szCs w:val="24"/>
        </w:rPr>
        <w:t>На практическом занятии осуществляется:</w:t>
      </w:r>
    </w:p>
    <w:p w:rsidR="000F594B" w:rsidRPr="009830D0" w:rsidRDefault="000F594B" w:rsidP="000F594B">
      <w:pPr>
        <w:spacing w:after="0" w:line="240" w:lineRule="auto"/>
        <w:ind w:right="695"/>
        <w:rPr>
          <w:rFonts w:ascii="Times New Roman" w:hAnsi="Times New Roman"/>
          <w:bCs/>
          <w:sz w:val="24"/>
          <w:szCs w:val="24"/>
        </w:rPr>
      </w:pPr>
      <w:proofErr w:type="gramStart"/>
      <w:r w:rsidRPr="009830D0">
        <w:rPr>
          <w:rFonts w:ascii="Times New Roman" w:hAnsi="Times New Roman"/>
          <w:bCs/>
          <w:sz w:val="24"/>
          <w:szCs w:val="24"/>
        </w:rPr>
        <w:t>Обучаемые</w:t>
      </w:r>
      <w:proofErr w:type="gramEnd"/>
      <w:r w:rsidRPr="009830D0">
        <w:rPr>
          <w:rFonts w:ascii="Times New Roman" w:hAnsi="Times New Roman"/>
          <w:bCs/>
          <w:sz w:val="24"/>
          <w:szCs w:val="24"/>
        </w:rPr>
        <w:t xml:space="preserve"> выполняют тренировку в надевании противогаза и респиратора.</w:t>
      </w:r>
    </w:p>
    <w:p w:rsidR="000F594B" w:rsidRPr="009830D0" w:rsidRDefault="000F594B" w:rsidP="000F594B">
      <w:pPr>
        <w:spacing w:after="0" w:line="240" w:lineRule="auto"/>
        <w:ind w:right="695"/>
        <w:jc w:val="both"/>
        <w:rPr>
          <w:rFonts w:ascii="Times New Roman" w:hAnsi="Times New Roman"/>
          <w:sz w:val="24"/>
          <w:szCs w:val="24"/>
        </w:rPr>
      </w:pPr>
      <w:r w:rsidRPr="009830D0">
        <w:rPr>
          <w:rFonts w:ascii="Times New Roman" w:hAnsi="Times New Roman"/>
          <w:sz w:val="24"/>
          <w:szCs w:val="24"/>
        </w:rPr>
        <w:t xml:space="preserve">Обучаемые в составе подразделения выполняют боевую задачу, находятся в районе сосредоточения (расположения), инженерных сооружениях, специальной (боевой) технике. Средства защиты при </w:t>
      </w:r>
      <w:proofErr w:type="gramStart"/>
      <w:r w:rsidRPr="009830D0">
        <w:rPr>
          <w:rFonts w:ascii="Times New Roman" w:hAnsi="Times New Roman"/>
          <w:sz w:val="24"/>
          <w:szCs w:val="24"/>
        </w:rPr>
        <w:t>обучаемых</w:t>
      </w:r>
      <w:proofErr w:type="gramEnd"/>
      <w:r w:rsidRPr="009830D0">
        <w:rPr>
          <w:rFonts w:ascii="Times New Roman" w:hAnsi="Times New Roman"/>
          <w:sz w:val="24"/>
          <w:szCs w:val="24"/>
        </w:rPr>
        <w:t>.</w:t>
      </w:r>
    </w:p>
    <w:p w:rsidR="000F594B" w:rsidRPr="009830D0" w:rsidRDefault="000F594B" w:rsidP="000F594B">
      <w:pPr>
        <w:spacing w:after="0" w:line="240" w:lineRule="auto"/>
        <w:ind w:right="695"/>
        <w:jc w:val="both"/>
        <w:rPr>
          <w:rFonts w:ascii="Times New Roman" w:hAnsi="Times New Roman"/>
          <w:sz w:val="24"/>
          <w:szCs w:val="24"/>
        </w:rPr>
      </w:pPr>
      <w:r w:rsidRPr="009830D0">
        <w:rPr>
          <w:rFonts w:ascii="Times New Roman" w:hAnsi="Times New Roman"/>
          <w:sz w:val="24"/>
          <w:szCs w:val="24"/>
        </w:rPr>
        <w:t>Время на выполнение норматива отсчитывается с момента подачи команды до полного надевания общевойскового защитного комплекта.</w:t>
      </w:r>
    </w:p>
    <w:p w:rsidR="000F594B" w:rsidRPr="009830D0" w:rsidRDefault="000F594B" w:rsidP="000F594B">
      <w:pPr>
        <w:spacing w:after="0" w:line="240" w:lineRule="auto"/>
        <w:ind w:right="695"/>
        <w:jc w:val="center"/>
        <w:rPr>
          <w:rFonts w:ascii="Times New Roman" w:hAnsi="Times New Roman"/>
          <w:b/>
          <w:i/>
          <w:sz w:val="24"/>
          <w:szCs w:val="24"/>
        </w:rPr>
      </w:pPr>
      <w:r w:rsidRPr="009830D0">
        <w:rPr>
          <w:rFonts w:ascii="Times New Roman" w:hAnsi="Times New Roman"/>
          <w:b/>
          <w:i/>
          <w:sz w:val="24"/>
          <w:szCs w:val="24"/>
        </w:rPr>
        <w:t>По команде: “Плащ в рукава. Газы”.</w:t>
      </w:r>
    </w:p>
    <w:p w:rsidR="000F594B" w:rsidRPr="009830D0" w:rsidRDefault="000F594B" w:rsidP="000F594B">
      <w:pPr>
        <w:spacing w:after="0" w:line="240" w:lineRule="auto"/>
        <w:ind w:right="695"/>
        <w:jc w:val="both"/>
        <w:rPr>
          <w:rFonts w:ascii="Times New Roman" w:hAnsi="Times New Roman"/>
          <w:sz w:val="24"/>
          <w:szCs w:val="24"/>
        </w:rPr>
      </w:pPr>
      <w:r w:rsidRPr="009830D0">
        <w:rPr>
          <w:rFonts w:ascii="Times New Roman" w:hAnsi="Times New Roman"/>
          <w:sz w:val="24"/>
          <w:szCs w:val="24"/>
        </w:rPr>
        <w:t>Обучаемые надевают чулки, противогазы, перчатки, плащи в рукава и при действиях на машинах выстраиваются около них.</w:t>
      </w:r>
    </w:p>
    <w:p w:rsidR="000F594B" w:rsidRPr="009830D0" w:rsidRDefault="000F594B" w:rsidP="000F594B">
      <w:pPr>
        <w:spacing w:after="0" w:line="240" w:lineRule="auto"/>
        <w:ind w:right="695"/>
        <w:jc w:val="center"/>
        <w:rPr>
          <w:rFonts w:ascii="Times New Roman" w:hAnsi="Times New Roman"/>
          <w:b/>
          <w:sz w:val="24"/>
          <w:szCs w:val="24"/>
          <w:u w:val="single"/>
        </w:rPr>
      </w:pPr>
      <w:r w:rsidRPr="009830D0">
        <w:rPr>
          <w:rFonts w:ascii="Times New Roman" w:hAnsi="Times New Roman"/>
          <w:b/>
          <w:sz w:val="24"/>
          <w:szCs w:val="24"/>
          <w:u w:val="single"/>
        </w:rPr>
        <w:t>Последовательность выполнения норматива.</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положить оружие на землю или прислонить его к какому-либо предмету;</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заправить куртку в брюки;</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надеть защитные чулки и закрепить их по бокам за поясной ремень;</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снять головной убор;</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перевести противогаз в “боевое” положение;</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дёрнуть за тесьму, предназначенную для раскрытия чехла;</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надеть головной убор;</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надеть защитные перчатки;</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надеть плащ в рукава;</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накинуть капюшон на голову и подогнать его по размеру с помощью головного хлястика;</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застегнуть борта плаща;</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надеть петли рукавов на большие пальцы кистей рук;</w:t>
      </w:r>
    </w:p>
    <w:p w:rsidR="000F594B" w:rsidRPr="009830D0" w:rsidRDefault="000F594B" w:rsidP="00CD4F54">
      <w:pPr>
        <w:numPr>
          <w:ilvl w:val="0"/>
          <w:numId w:val="51"/>
        </w:numPr>
        <w:spacing w:after="0" w:line="240" w:lineRule="auto"/>
        <w:ind w:right="695"/>
        <w:jc w:val="both"/>
        <w:rPr>
          <w:rFonts w:ascii="Times New Roman" w:hAnsi="Times New Roman"/>
          <w:sz w:val="24"/>
          <w:szCs w:val="24"/>
        </w:rPr>
      </w:pPr>
      <w:r w:rsidRPr="009830D0">
        <w:rPr>
          <w:rFonts w:ascii="Times New Roman" w:hAnsi="Times New Roman"/>
          <w:sz w:val="24"/>
          <w:szCs w:val="24"/>
        </w:rPr>
        <w:t>взять оружие.</w:t>
      </w:r>
    </w:p>
    <w:p w:rsidR="000F594B" w:rsidRPr="009830D0" w:rsidRDefault="000F594B" w:rsidP="000F594B">
      <w:pPr>
        <w:spacing w:after="0" w:line="240" w:lineRule="auto"/>
        <w:ind w:right="695"/>
        <w:jc w:val="center"/>
        <w:rPr>
          <w:rFonts w:ascii="Times New Roman" w:hAnsi="Times New Roman"/>
          <w:b/>
          <w:sz w:val="24"/>
          <w:szCs w:val="24"/>
          <w:u w:val="single"/>
        </w:rPr>
      </w:pPr>
      <w:r w:rsidRPr="009830D0">
        <w:rPr>
          <w:rFonts w:ascii="Times New Roman" w:hAnsi="Times New Roman"/>
          <w:b/>
          <w:sz w:val="24"/>
          <w:szCs w:val="24"/>
          <w:u w:val="single"/>
        </w:rPr>
        <w:t>Ошибки, снижающие оценку на один балл:</w:t>
      </w:r>
    </w:p>
    <w:p w:rsidR="000F594B" w:rsidRPr="009830D0" w:rsidRDefault="000F594B" w:rsidP="00CD4F54">
      <w:pPr>
        <w:numPr>
          <w:ilvl w:val="0"/>
          <w:numId w:val="52"/>
        </w:numPr>
        <w:spacing w:after="0" w:line="240" w:lineRule="auto"/>
        <w:ind w:right="695"/>
        <w:jc w:val="both"/>
        <w:rPr>
          <w:rFonts w:ascii="Times New Roman" w:hAnsi="Times New Roman"/>
          <w:sz w:val="24"/>
          <w:szCs w:val="24"/>
        </w:rPr>
      </w:pPr>
      <w:r w:rsidRPr="009830D0">
        <w:rPr>
          <w:rFonts w:ascii="Times New Roman" w:hAnsi="Times New Roman"/>
          <w:sz w:val="24"/>
          <w:szCs w:val="24"/>
        </w:rPr>
        <w:t>Не полностью выполнены отдельные операции при надевании средств защиты.</w:t>
      </w:r>
    </w:p>
    <w:p w:rsidR="000F594B" w:rsidRPr="009830D0" w:rsidRDefault="000F594B" w:rsidP="00CD4F54">
      <w:pPr>
        <w:numPr>
          <w:ilvl w:val="0"/>
          <w:numId w:val="52"/>
        </w:numPr>
        <w:spacing w:after="0" w:line="240" w:lineRule="auto"/>
        <w:ind w:right="695"/>
        <w:jc w:val="both"/>
        <w:rPr>
          <w:rFonts w:ascii="Times New Roman" w:hAnsi="Times New Roman"/>
          <w:sz w:val="24"/>
          <w:szCs w:val="24"/>
        </w:rPr>
      </w:pPr>
      <w:r w:rsidRPr="009830D0">
        <w:rPr>
          <w:rFonts w:ascii="Times New Roman" w:hAnsi="Times New Roman"/>
          <w:sz w:val="24"/>
          <w:szCs w:val="24"/>
        </w:rPr>
        <w:t>Допущены ошибки, снижающие оценку на один балл, при надевании противогаза (норматив № 1).</w:t>
      </w:r>
    </w:p>
    <w:p w:rsidR="000F594B" w:rsidRPr="009830D0" w:rsidRDefault="000F594B" w:rsidP="000F594B">
      <w:pPr>
        <w:spacing w:after="0" w:line="240" w:lineRule="auto"/>
        <w:ind w:right="695"/>
        <w:jc w:val="center"/>
        <w:rPr>
          <w:rFonts w:ascii="Times New Roman" w:hAnsi="Times New Roman"/>
          <w:b/>
          <w:sz w:val="24"/>
          <w:szCs w:val="24"/>
          <w:u w:val="single"/>
        </w:rPr>
      </w:pPr>
      <w:r w:rsidRPr="009830D0">
        <w:rPr>
          <w:rFonts w:ascii="Times New Roman" w:hAnsi="Times New Roman"/>
          <w:b/>
          <w:sz w:val="24"/>
          <w:szCs w:val="24"/>
          <w:u w:val="single"/>
        </w:rPr>
        <w:t>Ошибки, определяющие оценку “неудовлетворительно”:</w:t>
      </w:r>
    </w:p>
    <w:p w:rsidR="000F594B" w:rsidRPr="009830D0" w:rsidRDefault="000F594B" w:rsidP="00CD4F54">
      <w:pPr>
        <w:numPr>
          <w:ilvl w:val="0"/>
          <w:numId w:val="53"/>
        </w:numPr>
        <w:spacing w:after="0" w:line="240" w:lineRule="auto"/>
        <w:ind w:right="695"/>
        <w:jc w:val="both"/>
        <w:rPr>
          <w:rFonts w:ascii="Times New Roman" w:hAnsi="Times New Roman"/>
          <w:sz w:val="24"/>
          <w:szCs w:val="24"/>
        </w:rPr>
      </w:pPr>
      <w:r w:rsidRPr="009830D0">
        <w:rPr>
          <w:rFonts w:ascii="Times New Roman" w:hAnsi="Times New Roman"/>
          <w:sz w:val="24"/>
          <w:szCs w:val="24"/>
        </w:rPr>
        <w:t>Не застёгнуто более 2-х шпеньков.</w:t>
      </w:r>
    </w:p>
    <w:p w:rsidR="000F594B" w:rsidRPr="009830D0" w:rsidRDefault="000F594B" w:rsidP="00CD4F54">
      <w:pPr>
        <w:numPr>
          <w:ilvl w:val="0"/>
          <w:numId w:val="53"/>
        </w:numPr>
        <w:spacing w:after="0" w:line="240" w:lineRule="auto"/>
        <w:ind w:right="695"/>
        <w:jc w:val="both"/>
        <w:rPr>
          <w:rFonts w:ascii="Times New Roman" w:hAnsi="Times New Roman"/>
          <w:sz w:val="24"/>
          <w:szCs w:val="24"/>
        </w:rPr>
      </w:pPr>
      <w:r w:rsidRPr="009830D0">
        <w:rPr>
          <w:rFonts w:ascii="Times New Roman" w:hAnsi="Times New Roman"/>
          <w:sz w:val="24"/>
          <w:szCs w:val="24"/>
        </w:rPr>
        <w:t>Допущены ошибки, определяющие оценку “неудовлетворительно” при надевании противогаза (норматив № 1).</w:t>
      </w:r>
    </w:p>
    <w:p w:rsidR="000F594B" w:rsidRPr="009830D0" w:rsidRDefault="000F594B" w:rsidP="000F594B">
      <w:pPr>
        <w:spacing w:after="0" w:line="240" w:lineRule="auto"/>
        <w:ind w:right="695"/>
        <w:jc w:val="both"/>
        <w:rPr>
          <w:rFonts w:ascii="Times New Roman" w:hAnsi="Times New Roman"/>
          <w:sz w:val="24"/>
          <w:szCs w:val="24"/>
        </w:rPr>
      </w:pPr>
    </w:p>
    <w:p w:rsidR="000F594B" w:rsidRPr="009830D0" w:rsidRDefault="000F594B" w:rsidP="000F594B">
      <w:pPr>
        <w:spacing w:after="0" w:line="240" w:lineRule="auto"/>
        <w:ind w:right="695"/>
        <w:jc w:val="both"/>
        <w:rPr>
          <w:rFonts w:ascii="Times New Roman" w:hAnsi="Times New Roman"/>
          <w:sz w:val="24"/>
          <w:szCs w:val="24"/>
        </w:rPr>
      </w:pPr>
    </w:p>
    <w:p w:rsidR="000F594B" w:rsidRPr="009830D0" w:rsidRDefault="000F594B" w:rsidP="000F594B">
      <w:pPr>
        <w:spacing w:after="0" w:line="240" w:lineRule="auto"/>
        <w:ind w:right="695"/>
        <w:jc w:val="center"/>
        <w:rPr>
          <w:rFonts w:ascii="Times New Roman" w:hAnsi="Times New Roman"/>
          <w:b/>
          <w:sz w:val="24"/>
          <w:szCs w:val="24"/>
        </w:rPr>
      </w:pPr>
      <w:r w:rsidRPr="009830D0">
        <w:rPr>
          <w:rFonts w:ascii="Times New Roman" w:hAnsi="Times New Roman"/>
          <w:b/>
          <w:sz w:val="24"/>
          <w:szCs w:val="24"/>
        </w:rPr>
        <w:t>Оценка по времени:</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1718"/>
        <w:gridCol w:w="1843"/>
        <w:gridCol w:w="2694"/>
      </w:tblGrid>
      <w:tr w:rsidR="000F594B" w:rsidRPr="009830D0" w:rsidTr="000F594B">
        <w:trPr>
          <w:cantSplit/>
        </w:trPr>
        <w:tc>
          <w:tcPr>
            <w:tcW w:w="2819"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both"/>
              <w:rPr>
                <w:rFonts w:ascii="Times New Roman" w:hAnsi="Times New Roman"/>
                <w:b/>
                <w:sz w:val="24"/>
                <w:szCs w:val="24"/>
                <w:lang w:eastAsia="en-US"/>
              </w:rPr>
            </w:pPr>
            <w:r w:rsidRPr="009830D0">
              <w:rPr>
                <w:rFonts w:ascii="Times New Roman" w:hAnsi="Times New Roman"/>
                <w:b/>
                <w:sz w:val="24"/>
                <w:szCs w:val="24"/>
                <w:lang w:eastAsia="en-US"/>
              </w:rPr>
              <w:t xml:space="preserve">Категория </w:t>
            </w:r>
            <w:proofErr w:type="gramStart"/>
            <w:r w:rsidRPr="009830D0">
              <w:rPr>
                <w:rFonts w:ascii="Times New Roman" w:hAnsi="Times New Roman"/>
                <w:b/>
                <w:sz w:val="24"/>
                <w:szCs w:val="24"/>
                <w:lang w:eastAsia="en-US"/>
              </w:rPr>
              <w:t>обучаемых</w:t>
            </w:r>
            <w:proofErr w:type="gramEnd"/>
          </w:p>
        </w:tc>
        <w:tc>
          <w:tcPr>
            <w:tcW w:w="17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Отлично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keepNext/>
              <w:spacing w:after="0" w:line="240" w:lineRule="auto"/>
              <w:ind w:right="695"/>
              <w:jc w:val="center"/>
              <w:outlineLvl w:val="0"/>
              <w:rPr>
                <w:rFonts w:ascii="Times New Roman" w:hAnsi="Times New Roman"/>
                <w:b/>
                <w:sz w:val="24"/>
                <w:szCs w:val="24"/>
                <w:lang w:eastAsia="en-US"/>
              </w:rPr>
            </w:pPr>
            <w:r w:rsidRPr="009830D0">
              <w:rPr>
                <w:rFonts w:ascii="Times New Roman" w:hAnsi="Times New Roman"/>
                <w:b/>
                <w:sz w:val="24"/>
                <w:szCs w:val="24"/>
                <w:lang w:eastAsia="en-US"/>
              </w:rPr>
              <w:t>Хорошо</w:t>
            </w:r>
          </w:p>
        </w:tc>
        <w:tc>
          <w:tcPr>
            <w:tcW w:w="269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Удовлетворительно</w:t>
            </w:r>
          </w:p>
        </w:tc>
      </w:tr>
      <w:tr w:rsidR="000F594B" w:rsidRPr="009830D0" w:rsidTr="000F594B">
        <w:trPr>
          <w:cantSplit/>
        </w:trPr>
        <w:tc>
          <w:tcPr>
            <w:tcW w:w="2819"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На открытой местности:</w:t>
            </w:r>
          </w:p>
          <w:p w:rsidR="000F594B" w:rsidRPr="009830D0" w:rsidRDefault="000F594B">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 военнослужащие</w:t>
            </w:r>
          </w:p>
        </w:tc>
        <w:tc>
          <w:tcPr>
            <w:tcW w:w="17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3 мин</w:t>
            </w:r>
          </w:p>
        </w:tc>
        <w:tc>
          <w:tcPr>
            <w:tcW w:w="184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3 мин 20 сек</w:t>
            </w:r>
          </w:p>
        </w:tc>
        <w:tc>
          <w:tcPr>
            <w:tcW w:w="269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4 мин</w:t>
            </w:r>
          </w:p>
        </w:tc>
      </w:tr>
      <w:tr w:rsidR="000F594B" w:rsidRPr="009830D0" w:rsidTr="000F594B">
        <w:trPr>
          <w:cantSplit/>
        </w:trPr>
        <w:tc>
          <w:tcPr>
            <w:tcW w:w="2819"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rPr>
                <w:rFonts w:ascii="Times New Roman" w:hAnsi="Times New Roman"/>
                <w:sz w:val="24"/>
                <w:szCs w:val="24"/>
                <w:lang w:eastAsia="en-US"/>
              </w:rPr>
            </w:pPr>
            <w:r w:rsidRPr="009830D0">
              <w:rPr>
                <w:rFonts w:ascii="Times New Roman" w:hAnsi="Times New Roman"/>
                <w:sz w:val="24"/>
                <w:szCs w:val="24"/>
                <w:lang w:eastAsia="en-US"/>
              </w:rPr>
              <w:t>В укрытиях или закрытых машинах:</w:t>
            </w:r>
          </w:p>
          <w:p w:rsidR="000F594B" w:rsidRPr="009830D0" w:rsidRDefault="000F594B">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 военнослужащие</w:t>
            </w:r>
          </w:p>
        </w:tc>
        <w:tc>
          <w:tcPr>
            <w:tcW w:w="1718"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4 мин 35 сек</w:t>
            </w:r>
          </w:p>
        </w:tc>
        <w:tc>
          <w:tcPr>
            <w:tcW w:w="184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5 мин</w:t>
            </w:r>
          </w:p>
        </w:tc>
        <w:tc>
          <w:tcPr>
            <w:tcW w:w="2693" w:type="dxa"/>
            <w:tcBorders>
              <w:top w:val="single" w:sz="4" w:space="0" w:color="auto"/>
              <w:left w:val="single" w:sz="4" w:space="0" w:color="auto"/>
              <w:bottom w:val="single" w:sz="4" w:space="0" w:color="auto"/>
              <w:right w:val="single" w:sz="4" w:space="0" w:color="auto"/>
            </w:tcBorders>
            <w:vAlign w:val="center"/>
            <w:hideMark/>
          </w:tcPr>
          <w:p w:rsidR="000F594B" w:rsidRPr="009830D0" w:rsidRDefault="000F594B">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6 мин</w:t>
            </w:r>
          </w:p>
        </w:tc>
      </w:tr>
    </w:tbl>
    <w:p w:rsidR="000F594B" w:rsidRPr="009830D0" w:rsidRDefault="000F594B" w:rsidP="000F594B">
      <w:pPr>
        <w:spacing w:after="0" w:line="240" w:lineRule="auto"/>
        <w:ind w:right="695"/>
        <w:jc w:val="center"/>
        <w:rPr>
          <w:rFonts w:ascii="Times New Roman" w:hAnsi="Times New Roman"/>
          <w:sz w:val="24"/>
          <w:szCs w:val="24"/>
        </w:rPr>
      </w:pPr>
    </w:p>
    <w:p w:rsidR="000F594B" w:rsidRPr="009830D0" w:rsidRDefault="000F594B" w:rsidP="000F594B">
      <w:pPr>
        <w:spacing w:after="0" w:line="240" w:lineRule="auto"/>
        <w:ind w:right="695"/>
        <w:jc w:val="both"/>
        <w:rPr>
          <w:rFonts w:ascii="Times New Roman" w:hAnsi="Times New Roman"/>
          <w:b/>
          <w:sz w:val="24"/>
          <w:szCs w:val="24"/>
        </w:rPr>
      </w:pPr>
    </w:p>
    <w:p w:rsidR="000F594B" w:rsidRPr="009830D0" w:rsidRDefault="000F594B" w:rsidP="000F594B">
      <w:pPr>
        <w:pStyle w:val="a7"/>
        <w:ind w:right="96"/>
        <w:jc w:val="both"/>
        <w:rPr>
          <w:rFonts w:ascii="Times New Roman" w:hAnsi="Times New Roman"/>
          <w:b/>
          <w:bCs/>
          <w:spacing w:val="-5"/>
          <w:sz w:val="24"/>
          <w:szCs w:val="24"/>
        </w:rPr>
      </w:pPr>
      <w:r w:rsidRPr="009830D0">
        <w:rPr>
          <w:rFonts w:ascii="Times New Roman" w:hAnsi="Times New Roman"/>
          <w:b/>
          <w:bCs/>
          <w:spacing w:val="-5"/>
          <w:sz w:val="24"/>
          <w:szCs w:val="24"/>
        </w:rPr>
        <w:t xml:space="preserve">Порядок выполнения практического занятия: </w:t>
      </w:r>
    </w:p>
    <w:p w:rsidR="000F594B" w:rsidRPr="009830D0" w:rsidRDefault="000F594B" w:rsidP="000F594B">
      <w:pPr>
        <w:pStyle w:val="a7"/>
        <w:ind w:right="96"/>
        <w:jc w:val="both"/>
        <w:rPr>
          <w:rFonts w:ascii="Times New Roman" w:hAnsi="Times New Roman"/>
          <w:bCs/>
          <w:spacing w:val="-5"/>
          <w:sz w:val="24"/>
          <w:szCs w:val="24"/>
        </w:rPr>
      </w:pPr>
      <w:r w:rsidRPr="009830D0">
        <w:rPr>
          <w:rFonts w:ascii="Times New Roman" w:hAnsi="Times New Roman"/>
          <w:bCs/>
          <w:spacing w:val="-5"/>
          <w:sz w:val="24"/>
          <w:szCs w:val="24"/>
        </w:rPr>
        <w:t>1.Написать конспект.</w:t>
      </w:r>
    </w:p>
    <w:p w:rsidR="000F594B" w:rsidRPr="009830D0" w:rsidRDefault="000F594B" w:rsidP="000F594B">
      <w:pPr>
        <w:tabs>
          <w:tab w:val="left" w:pos="284"/>
        </w:tabs>
        <w:spacing w:after="0" w:line="240" w:lineRule="auto"/>
        <w:ind w:right="96"/>
        <w:jc w:val="both"/>
        <w:rPr>
          <w:rFonts w:ascii="Times New Roman" w:hAnsi="Times New Roman"/>
          <w:bCs/>
          <w:iCs/>
          <w:sz w:val="24"/>
          <w:szCs w:val="24"/>
        </w:rPr>
      </w:pPr>
      <w:r w:rsidRPr="009830D0">
        <w:rPr>
          <w:rFonts w:ascii="Times New Roman" w:hAnsi="Times New Roman"/>
          <w:bCs/>
          <w:spacing w:val="-5"/>
          <w:sz w:val="24"/>
          <w:szCs w:val="24"/>
        </w:rPr>
        <w:t>2.</w:t>
      </w:r>
      <w:r w:rsidRPr="009830D0">
        <w:rPr>
          <w:rFonts w:ascii="Times New Roman" w:hAnsi="Times New Roman"/>
          <w:bCs/>
          <w:iCs/>
          <w:sz w:val="24"/>
          <w:szCs w:val="24"/>
        </w:rPr>
        <w:t xml:space="preserve"> Выполнить задание.</w:t>
      </w:r>
    </w:p>
    <w:p w:rsidR="000F594B" w:rsidRPr="009830D0" w:rsidRDefault="000F594B" w:rsidP="000F594B">
      <w:pPr>
        <w:tabs>
          <w:tab w:val="left" w:pos="284"/>
        </w:tabs>
        <w:spacing w:after="0" w:line="240" w:lineRule="auto"/>
        <w:ind w:right="96"/>
        <w:rPr>
          <w:rFonts w:ascii="Times New Roman" w:hAnsi="Times New Roman"/>
          <w:bCs/>
          <w:iCs/>
          <w:sz w:val="24"/>
          <w:szCs w:val="24"/>
        </w:rPr>
      </w:pPr>
      <w:r w:rsidRPr="009830D0">
        <w:rPr>
          <w:rFonts w:ascii="Times New Roman" w:hAnsi="Times New Roman"/>
          <w:bCs/>
          <w:iCs/>
          <w:sz w:val="24"/>
          <w:szCs w:val="24"/>
        </w:rPr>
        <w:t>3.Письменно ответить на контрольные вопросы.</w:t>
      </w:r>
    </w:p>
    <w:p w:rsidR="000F594B" w:rsidRPr="009830D0" w:rsidRDefault="000F594B" w:rsidP="000F594B">
      <w:pPr>
        <w:pStyle w:val="a7"/>
        <w:ind w:right="695"/>
        <w:jc w:val="both"/>
        <w:rPr>
          <w:rFonts w:ascii="Times New Roman" w:hAnsi="Times New Roman"/>
          <w:bCs/>
          <w:spacing w:val="-5"/>
          <w:sz w:val="24"/>
          <w:szCs w:val="24"/>
        </w:rPr>
      </w:pPr>
      <w:r w:rsidRPr="009830D0">
        <w:rPr>
          <w:rFonts w:ascii="Times New Roman" w:hAnsi="Times New Roman"/>
          <w:b/>
          <w:bCs/>
          <w:spacing w:val="-5"/>
          <w:sz w:val="24"/>
          <w:szCs w:val="24"/>
        </w:rPr>
        <w:t xml:space="preserve">Содержание отчета: </w:t>
      </w:r>
      <w:r w:rsidRPr="009830D0">
        <w:rPr>
          <w:rFonts w:ascii="Times New Roman" w:hAnsi="Times New Roman"/>
          <w:bCs/>
          <w:spacing w:val="-5"/>
          <w:sz w:val="24"/>
          <w:szCs w:val="24"/>
        </w:rPr>
        <w:t>конспект в тетради</w:t>
      </w:r>
      <w:r w:rsidRPr="009830D0">
        <w:rPr>
          <w:rFonts w:ascii="Times New Roman" w:hAnsi="Times New Roman"/>
          <w:b/>
          <w:bCs/>
          <w:spacing w:val="-5"/>
          <w:sz w:val="24"/>
          <w:szCs w:val="24"/>
        </w:rPr>
        <w:t>.</w:t>
      </w:r>
    </w:p>
    <w:p w:rsidR="000F594B" w:rsidRPr="009830D0" w:rsidRDefault="000F594B" w:rsidP="000F594B">
      <w:pPr>
        <w:spacing w:after="0" w:line="240" w:lineRule="auto"/>
        <w:ind w:right="695"/>
        <w:jc w:val="both"/>
        <w:rPr>
          <w:rFonts w:ascii="Times New Roman" w:hAnsi="Times New Roman"/>
          <w:b/>
          <w:sz w:val="24"/>
          <w:szCs w:val="24"/>
        </w:rPr>
      </w:pPr>
      <w:r w:rsidRPr="009830D0">
        <w:rPr>
          <w:rFonts w:ascii="Times New Roman" w:hAnsi="Times New Roman"/>
          <w:b/>
          <w:sz w:val="24"/>
          <w:szCs w:val="24"/>
        </w:rPr>
        <w:t>Контрольные вопросы</w:t>
      </w:r>
    </w:p>
    <w:p w:rsidR="000F594B" w:rsidRPr="009830D0" w:rsidRDefault="000F594B" w:rsidP="00CD4F54">
      <w:pPr>
        <w:numPr>
          <w:ilvl w:val="1"/>
          <w:numId w:val="46"/>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 xml:space="preserve">Классификация </w:t>
      </w:r>
      <w:proofErr w:type="gramStart"/>
      <w:r w:rsidRPr="009830D0">
        <w:rPr>
          <w:rFonts w:ascii="Times New Roman" w:hAnsi="Times New Roman"/>
          <w:sz w:val="24"/>
          <w:szCs w:val="24"/>
        </w:rPr>
        <w:t>СИЗ</w:t>
      </w:r>
      <w:proofErr w:type="gramEnd"/>
      <w:r w:rsidRPr="009830D0">
        <w:rPr>
          <w:rFonts w:ascii="Times New Roman" w:hAnsi="Times New Roman"/>
          <w:sz w:val="24"/>
          <w:szCs w:val="24"/>
        </w:rPr>
        <w:t>?</w:t>
      </w:r>
    </w:p>
    <w:p w:rsidR="000F594B" w:rsidRPr="009830D0" w:rsidRDefault="000F594B" w:rsidP="00CD4F54">
      <w:pPr>
        <w:numPr>
          <w:ilvl w:val="1"/>
          <w:numId w:val="46"/>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Назначение противогаза?</w:t>
      </w:r>
    </w:p>
    <w:p w:rsidR="000F594B" w:rsidRPr="009830D0" w:rsidRDefault="000F594B" w:rsidP="00CD4F54">
      <w:pPr>
        <w:numPr>
          <w:ilvl w:val="1"/>
          <w:numId w:val="46"/>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Размеры противогазов?</w:t>
      </w:r>
    </w:p>
    <w:p w:rsidR="000F594B" w:rsidRPr="009830D0" w:rsidRDefault="000F594B" w:rsidP="00CD4F54">
      <w:pPr>
        <w:numPr>
          <w:ilvl w:val="1"/>
          <w:numId w:val="46"/>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Состав ОЗК?</w:t>
      </w:r>
    </w:p>
    <w:p w:rsidR="000F594B" w:rsidRPr="009830D0" w:rsidRDefault="000F594B" w:rsidP="00CD4F54">
      <w:pPr>
        <w:numPr>
          <w:ilvl w:val="1"/>
          <w:numId w:val="46"/>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Размеры ОЗК?</w:t>
      </w:r>
    </w:p>
    <w:p w:rsidR="000F594B" w:rsidRPr="009830D0" w:rsidRDefault="000F594B" w:rsidP="00CD4F54">
      <w:pPr>
        <w:numPr>
          <w:ilvl w:val="1"/>
          <w:numId w:val="46"/>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Последовательность выполнения норматива №4?</w:t>
      </w:r>
    </w:p>
    <w:p w:rsidR="000F594B" w:rsidRPr="009830D0" w:rsidRDefault="000F594B" w:rsidP="00CD4F54">
      <w:pPr>
        <w:numPr>
          <w:ilvl w:val="1"/>
          <w:numId w:val="46"/>
        </w:numPr>
        <w:spacing w:after="0" w:line="240" w:lineRule="auto"/>
        <w:ind w:left="284" w:right="695" w:hanging="284"/>
        <w:contextualSpacing/>
        <w:jc w:val="both"/>
        <w:rPr>
          <w:rFonts w:ascii="Times New Roman" w:hAnsi="Times New Roman"/>
          <w:sz w:val="24"/>
          <w:szCs w:val="24"/>
        </w:rPr>
      </w:pPr>
      <w:proofErr w:type="gramStart"/>
      <w:r w:rsidRPr="009830D0">
        <w:rPr>
          <w:rFonts w:ascii="Times New Roman" w:hAnsi="Times New Roman"/>
          <w:sz w:val="24"/>
          <w:szCs w:val="24"/>
        </w:rPr>
        <w:t>Ошибки</w:t>
      </w:r>
      <w:proofErr w:type="gramEnd"/>
      <w:r w:rsidRPr="009830D0">
        <w:rPr>
          <w:rFonts w:ascii="Times New Roman" w:hAnsi="Times New Roman"/>
          <w:sz w:val="24"/>
          <w:szCs w:val="24"/>
        </w:rPr>
        <w:t xml:space="preserve"> снижающие оценку на 1 балл?</w:t>
      </w:r>
    </w:p>
    <w:p w:rsidR="000F594B" w:rsidRPr="009830D0" w:rsidRDefault="000F594B" w:rsidP="00CD4F54">
      <w:pPr>
        <w:numPr>
          <w:ilvl w:val="1"/>
          <w:numId w:val="46"/>
        </w:numPr>
        <w:spacing w:after="0" w:line="240" w:lineRule="auto"/>
        <w:ind w:left="284" w:right="695" w:hanging="284"/>
        <w:contextualSpacing/>
        <w:jc w:val="both"/>
        <w:rPr>
          <w:rFonts w:ascii="Times New Roman" w:hAnsi="Times New Roman"/>
          <w:sz w:val="24"/>
          <w:szCs w:val="24"/>
        </w:rPr>
      </w:pPr>
      <w:proofErr w:type="gramStart"/>
      <w:r w:rsidRPr="009830D0">
        <w:rPr>
          <w:rFonts w:ascii="Times New Roman" w:hAnsi="Times New Roman"/>
          <w:sz w:val="24"/>
          <w:szCs w:val="24"/>
        </w:rPr>
        <w:t>Ошибки</w:t>
      </w:r>
      <w:proofErr w:type="gramEnd"/>
      <w:r w:rsidRPr="009830D0">
        <w:rPr>
          <w:rFonts w:ascii="Times New Roman" w:hAnsi="Times New Roman"/>
          <w:sz w:val="24"/>
          <w:szCs w:val="24"/>
        </w:rPr>
        <w:t xml:space="preserve"> снижающие оценку до неудовлетворительно?</w:t>
      </w:r>
    </w:p>
    <w:p w:rsidR="000F594B" w:rsidRPr="009830D0" w:rsidRDefault="000F594B" w:rsidP="000F594B">
      <w:pPr>
        <w:pStyle w:val="a3"/>
        <w:spacing w:line="240" w:lineRule="auto"/>
        <w:ind w:right="553"/>
        <w:jc w:val="both"/>
        <w:rPr>
          <w:szCs w:val="24"/>
        </w:rPr>
      </w:pPr>
    </w:p>
    <w:p w:rsidR="00547FF9" w:rsidRPr="009830D0" w:rsidRDefault="00547FF9" w:rsidP="00547FF9">
      <w:pPr>
        <w:spacing w:after="0" w:line="240" w:lineRule="auto"/>
        <w:ind w:right="695"/>
        <w:jc w:val="center"/>
        <w:rPr>
          <w:rFonts w:ascii="Times New Roman" w:hAnsi="Times New Roman"/>
          <w:b/>
          <w:sz w:val="24"/>
          <w:szCs w:val="24"/>
        </w:rPr>
      </w:pPr>
      <w:r w:rsidRPr="009830D0">
        <w:rPr>
          <w:rFonts w:ascii="Times New Roman" w:hAnsi="Times New Roman"/>
          <w:b/>
          <w:sz w:val="24"/>
          <w:szCs w:val="24"/>
        </w:rPr>
        <w:t xml:space="preserve">Практическое </w:t>
      </w:r>
      <w:r w:rsidRPr="009830D0">
        <w:rPr>
          <w:rFonts w:ascii="Times New Roman" w:hAnsi="Times New Roman"/>
          <w:b/>
          <w:bCs/>
          <w:sz w:val="24"/>
          <w:szCs w:val="24"/>
        </w:rPr>
        <w:t>занятие</w:t>
      </w:r>
      <w:r w:rsidRPr="009830D0">
        <w:rPr>
          <w:rFonts w:ascii="Times New Roman" w:hAnsi="Times New Roman"/>
          <w:b/>
          <w:sz w:val="24"/>
          <w:szCs w:val="24"/>
        </w:rPr>
        <w:t xml:space="preserve"> № 2</w:t>
      </w:r>
    </w:p>
    <w:p w:rsidR="00547FF9" w:rsidRPr="009830D0" w:rsidRDefault="00547FF9" w:rsidP="00547FF9">
      <w:pPr>
        <w:spacing w:after="0" w:line="240" w:lineRule="auto"/>
        <w:ind w:right="695"/>
        <w:rPr>
          <w:rFonts w:ascii="Times New Roman" w:hAnsi="Times New Roman"/>
          <w:sz w:val="24"/>
          <w:szCs w:val="24"/>
        </w:rPr>
      </w:pPr>
      <w:r w:rsidRPr="009830D0">
        <w:rPr>
          <w:rFonts w:ascii="Times New Roman" w:hAnsi="Times New Roman"/>
          <w:b/>
          <w:sz w:val="24"/>
          <w:szCs w:val="24"/>
        </w:rPr>
        <w:t>Тема:</w:t>
      </w:r>
      <w:r w:rsidRPr="009830D0">
        <w:rPr>
          <w:rFonts w:ascii="Times New Roman" w:hAnsi="Times New Roman"/>
          <w:sz w:val="24"/>
          <w:szCs w:val="24"/>
        </w:rPr>
        <w:t xml:space="preserve"> Средства коллективной защиты от оружия массового поражения. Приборы радиационной и химической разведки и контроля.</w:t>
      </w:r>
    </w:p>
    <w:p w:rsidR="00547FF9" w:rsidRPr="009830D0" w:rsidRDefault="00547FF9" w:rsidP="00547FF9">
      <w:pPr>
        <w:spacing w:after="0" w:line="240" w:lineRule="auto"/>
        <w:ind w:right="695"/>
        <w:rPr>
          <w:rFonts w:ascii="Times New Roman" w:hAnsi="Times New Roman"/>
          <w:b/>
          <w:sz w:val="24"/>
          <w:szCs w:val="24"/>
        </w:rPr>
      </w:pPr>
      <w:r w:rsidRPr="009830D0">
        <w:rPr>
          <w:rFonts w:ascii="Times New Roman" w:hAnsi="Times New Roman"/>
          <w:b/>
          <w:sz w:val="24"/>
          <w:szCs w:val="24"/>
        </w:rPr>
        <w:t>Цели занятия:</w:t>
      </w:r>
    </w:p>
    <w:p w:rsidR="00547FF9" w:rsidRPr="009830D0" w:rsidRDefault="00547FF9" w:rsidP="00CD4F54">
      <w:pPr>
        <w:numPr>
          <w:ilvl w:val="0"/>
          <w:numId w:val="54"/>
        </w:numPr>
        <w:tabs>
          <w:tab w:val="left" w:pos="426"/>
        </w:tabs>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Составить спецификацию помещений убежища.</w:t>
      </w:r>
    </w:p>
    <w:p w:rsidR="00547FF9" w:rsidRPr="009830D0" w:rsidRDefault="00547FF9" w:rsidP="00CD4F54">
      <w:pPr>
        <w:numPr>
          <w:ilvl w:val="0"/>
          <w:numId w:val="54"/>
        </w:numPr>
        <w:tabs>
          <w:tab w:val="left" w:pos="426"/>
        </w:tabs>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Ознакомиться с правилами заполнения убежища.</w:t>
      </w:r>
    </w:p>
    <w:p w:rsidR="00547FF9" w:rsidRPr="009830D0" w:rsidRDefault="00547FF9" w:rsidP="00CD4F54">
      <w:pPr>
        <w:numPr>
          <w:ilvl w:val="0"/>
          <w:numId w:val="54"/>
        </w:numPr>
        <w:tabs>
          <w:tab w:val="left" w:pos="426"/>
        </w:tabs>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Ознакомиться с правилами поведения в убежище.</w:t>
      </w:r>
    </w:p>
    <w:p w:rsidR="00547FF9" w:rsidRPr="009830D0" w:rsidRDefault="00547FF9" w:rsidP="00CD4F54">
      <w:pPr>
        <w:pStyle w:val="a5"/>
        <w:numPr>
          <w:ilvl w:val="0"/>
          <w:numId w:val="54"/>
        </w:numPr>
        <w:spacing w:after="0" w:line="240" w:lineRule="auto"/>
        <w:ind w:right="695"/>
        <w:jc w:val="both"/>
        <w:rPr>
          <w:rFonts w:ascii="Times New Roman" w:hAnsi="Times New Roman"/>
          <w:sz w:val="24"/>
          <w:szCs w:val="24"/>
        </w:rPr>
      </w:pPr>
      <w:r w:rsidRPr="009830D0">
        <w:rPr>
          <w:rFonts w:ascii="Times New Roman" w:hAnsi="Times New Roman"/>
          <w:sz w:val="24"/>
          <w:szCs w:val="24"/>
        </w:rPr>
        <w:t xml:space="preserve">Изучить назначение, основные технические данные, устройство, порядок подготовки прибора к работе, правила пользования и осуществление дозиметрического контроля. </w:t>
      </w:r>
    </w:p>
    <w:p w:rsidR="00547FF9" w:rsidRPr="009830D0" w:rsidRDefault="00547FF9" w:rsidP="00CD4F54">
      <w:pPr>
        <w:pStyle w:val="a5"/>
        <w:numPr>
          <w:ilvl w:val="0"/>
          <w:numId w:val="54"/>
        </w:numPr>
        <w:spacing w:after="0" w:line="240" w:lineRule="auto"/>
        <w:ind w:right="695"/>
        <w:jc w:val="both"/>
        <w:rPr>
          <w:rFonts w:ascii="Times New Roman" w:hAnsi="Times New Roman"/>
          <w:sz w:val="24"/>
          <w:szCs w:val="24"/>
        </w:rPr>
      </w:pPr>
      <w:r w:rsidRPr="009830D0">
        <w:rPr>
          <w:rFonts w:ascii="Times New Roman" w:hAnsi="Times New Roman"/>
          <w:sz w:val="24"/>
          <w:szCs w:val="24"/>
        </w:rPr>
        <w:t>Дать практические навыки в работе с прибором.</w:t>
      </w:r>
    </w:p>
    <w:p w:rsidR="00547FF9" w:rsidRPr="009830D0" w:rsidRDefault="00547FF9" w:rsidP="00547FF9">
      <w:pPr>
        <w:pStyle w:val="a3"/>
        <w:spacing w:line="240" w:lineRule="auto"/>
        <w:ind w:right="553"/>
        <w:jc w:val="both"/>
        <w:rPr>
          <w:szCs w:val="24"/>
        </w:rPr>
      </w:pPr>
      <w:r w:rsidRPr="009830D0">
        <w:rPr>
          <w:szCs w:val="24"/>
        </w:rPr>
        <w:t>Продолжительность проведения – 2 ч</w:t>
      </w:r>
    </w:p>
    <w:p w:rsidR="00547FF9" w:rsidRPr="009830D0" w:rsidRDefault="00547FF9" w:rsidP="00547FF9">
      <w:pPr>
        <w:ind w:right="695"/>
        <w:jc w:val="both"/>
        <w:rPr>
          <w:rFonts w:ascii="Times New Roman" w:hAnsi="Times New Roman"/>
          <w:sz w:val="24"/>
          <w:szCs w:val="24"/>
        </w:rPr>
      </w:pPr>
      <w:r w:rsidRPr="009830D0">
        <w:rPr>
          <w:rFonts w:ascii="Times New Roman" w:hAnsi="Times New Roman"/>
          <w:b/>
          <w:bCs/>
          <w:sz w:val="24"/>
          <w:szCs w:val="24"/>
        </w:rPr>
        <w:t>Дидактическое оснащение:</w:t>
      </w:r>
      <w:r w:rsidRPr="009830D0">
        <w:rPr>
          <w:rFonts w:ascii="Times New Roman" w:hAnsi="Times New Roman"/>
          <w:iCs/>
          <w:sz w:val="24"/>
          <w:szCs w:val="24"/>
        </w:rPr>
        <w:t xml:space="preserve"> учебное пособие «Основы безопасности жизнедеятельности Смирнова А.Т.,</w:t>
      </w:r>
      <w:r w:rsidRPr="009830D0">
        <w:rPr>
          <w:rFonts w:ascii="Times New Roman" w:hAnsi="Times New Roman"/>
          <w:bCs/>
          <w:sz w:val="24"/>
          <w:szCs w:val="24"/>
        </w:rPr>
        <w:t xml:space="preserve"> СКЗ.</w:t>
      </w:r>
    </w:p>
    <w:p w:rsidR="00547FF9" w:rsidRPr="009830D0" w:rsidRDefault="00547FF9" w:rsidP="00547FF9">
      <w:pPr>
        <w:spacing w:after="0" w:line="240" w:lineRule="auto"/>
        <w:ind w:right="695"/>
        <w:jc w:val="both"/>
        <w:rPr>
          <w:rFonts w:ascii="Times New Roman" w:hAnsi="Times New Roman"/>
          <w:b/>
          <w:sz w:val="24"/>
          <w:szCs w:val="24"/>
        </w:rPr>
      </w:pPr>
      <w:r w:rsidRPr="009830D0">
        <w:rPr>
          <w:rFonts w:ascii="Times New Roman" w:hAnsi="Times New Roman"/>
          <w:b/>
          <w:sz w:val="24"/>
          <w:szCs w:val="24"/>
        </w:rPr>
        <w:t xml:space="preserve">Пояснения </w:t>
      </w:r>
    </w:p>
    <w:p w:rsidR="00547FF9" w:rsidRPr="009830D0" w:rsidRDefault="00547FF9" w:rsidP="00547FF9">
      <w:pPr>
        <w:spacing w:after="0" w:line="240" w:lineRule="auto"/>
        <w:ind w:right="695" w:firstLine="708"/>
        <w:jc w:val="both"/>
        <w:rPr>
          <w:rFonts w:ascii="Times New Roman" w:hAnsi="Times New Roman"/>
          <w:sz w:val="24"/>
          <w:szCs w:val="24"/>
        </w:rPr>
      </w:pPr>
      <w:r w:rsidRPr="009830D0">
        <w:rPr>
          <w:rFonts w:ascii="Times New Roman" w:hAnsi="Times New Roman"/>
          <w:sz w:val="24"/>
          <w:szCs w:val="24"/>
        </w:rPr>
        <w:t>Защитное сооружение – это инженерное сооружение, предназначенное для укрытия людей, техники и имущества от опасностей, возникающих в результате аварий и катастроф на потенциально опасных объектах либо опасных природных явлений в районах размещения этих объектов, а также от воздействия современных средств поражения.  К таким сооружениям относят убежища и противорадиационные укрытия.</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Убежища обеспечивают наиболее надежную защиту людей от поражающих факторов ОМП, а также от высоких температур и вредных газов в зонах пожаров.</w:t>
      </w:r>
    </w:p>
    <w:p w:rsidR="00547FF9" w:rsidRPr="009830D0" w:rsidRDefault="00547FF9" w:rsidP="00547FF9">
      <w:pPr>
        <w:spacing w:after="0" w:line="240" w:lineRule="auto"/>
        <w:ind w:right="695" w:firstLine="283"/>
        <w:jc w:val="both"/>
        <w:rPr>
          <w:rFonts w:ascii="Times New Roman" w:hAnsi="Times New Roman"/>
          <w:b/>
          <w:sz w:val="24"/>
          <w:szCs w:val="24"/>
        </w:rPr>
      </w:pPr>
      <w:r w:rsidRPr="009830D0">
        <w:rPr>
          <w:rFonts w:ascii="Times New Roman" w:hAnsi="Times New Roman"/>
          <w:sz w:val="24"/>
          <w:szCs w:val="24"/>
        </w:rPr>
        <w:t xml:space="preserve">Современные убежища должны обеспечить требуемые </w:t>
      </w:r>
      <w:proofErr w:type="spellStart"/>
      <w:r w:rsidRPr="009830D0">
        <w:rPr>
          <w:rFonts w:ascii="Times New Roman" w:hAnsi="Times New Roman"/>
          <w:sz w:val="24"/>
          <w:szCs w:val="24"/>
        </w:rPr>
        <w:t>норматиные</w:t>
      </w:r>
      <w:proofErr w:type="spellEnd"/>
      <w:r w:rsidRPr="009830D0">
        <w:rPr>
          <w:rFonts w:ascii="Times New Roman" w:hAnsi="Times New Roman"/>
          <w:sz w:val="24"/>
          <w:szCs w:val="24"/>
        </w:rPr>
        <w:t xml:space="preserve"> условия жизнеобеспечения людей в течение расчетного времени.</w:t>
      </w:r>
    </w:p>
    <w:p w:rsidR="00547FF9" w:rsidRPr="009830D0" w:rsidRDefault="00547FF9" w:rsidP="00547FF9">
      <w:pPr>
        <w:pStyle w:val="a5"/>
        <w:spacing w:after="0" w:line="240" w:lineRule="auto"/>
        <w:ind w:right="695"/>
        <w:jc w:val="both"/>
        <w:rPr>
          <w:rFonts w:ascii="Times New Roman" w:hAnsi="Times New Roman"/>
          <w:sz w:val="24"/>
          <w:szCs w:val="24"/>
        </w:rPr>
      </w:pPr>
      <w:r w:rsidRPr="009830D0">
        <w:rPr>
          <w:rFonts w:ascii="Times New Roman" w:hAnsi="Times New Roman"/>
          <w:b/>
          <w:sz w:val="24"/>
          <w:szCs w:val="24"/>
        </w:rPr>
        <w:tab/>
      </w:r>
      <w:r w:rsidRPr="009830D0">
        <w:rPr>
          <w:rFonts w:ascii="Times New Roman" w:hAnsi="Times New Roman"/>
          <w:sz w:val="24"/>
          <w:szCs w:val="24"/>
        </w:rPr>
        <w:t xml:space="preserve">Радиоактивные излучения, которые могут возникнуть при аварии на АЭС, при ядерном взрыве, нельзя обнаружить по внешним признакам и органами чувств. Обнаружение РВ основывается на способности их ионизировать вещество среды, в которой они распространяются. В результате ионизации в веществе происходят физико-химические изменения, которые можно обнаружить и оценить количественно. </w:t>
      </w:r>
    </w:p>
    <w:p w:rsidR="00547FF9" w:rsidRPr="009830D0" w:rsidRDefault="00547FF9" w:rsidP="00547FF9">
      <w:pPr>
        <w:spacing w:after="0" w:line="240" w:lineRule="auto"/>
        <w:ind w:right="695"/>
        <w:jc w:val="both"/>
        <w:rPr>
          <w:rFonts w:ascii="Times New Roman" w:hAnsi="Times New Roman"/>
          <w:b/>
          <w:sz w:val="24"/>
          <w:szCs w:val="24"/>
        </w:rPr>
      </w:pP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b/>
          <w:sz w:val="24"/>
          <w:szCs w:val="24"/>
        </w:rPr>
        <w:t>Задание №1</w:t>
      </w:r>
      <w:proofErr w:type="gramStart"/>
      <w:r w:rsidRPr="009830D0">
        <w:rPr>
          <w:rFonts w:ascii="Times New Roman" w:hAnsi="Times New Roman"/>
          <w:b/>
          <w:sz w:val="24"/>
          <w:szCs w:val="24"/>
        </w:rPr>
        <w:t xml:space="preserve"> </w:t>
      </w:r>
      <w:r w:rsidRPr="009830D0">
        <w:rPr>
          <w:rFonts w:ascii="Times New Roman" w:hAnsi="Times New Roman"/>
          <w:sz w:val="24"/>
          <w:szCs w:val="24"/>
        </w:rPr>
        <w:t>П</w:t>
      </w:r>
      <w:proofErr w:type="gramEnd"/>
      <w:r w:rsidRPr="009830D0">
        <w:rPr>
          <w:rFonts w:ascii="Times New Roman" w:hAnsi="Times New Roman"/>
          <w:sz w:val="24"/>
          <w:szCs w:val="24"/>
        </w:rPr>
        <w:t>осетить защитное сооружение и ознакомиться с его устройством.</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xml:space="preserve">Изучить вопросы заполнения, укрытия, размещения и пребывания в убежищах. </w:t>
      </w:r>
    </w:p>
    <w:p w:rsidR="00547FF9" w:rsidRPr="009830D0" w:rsidRDefault="00547FF9" w:rsidP="00547FF9">
      <w:pPr>
        <w:spacing w:after="0" w:line="240" w:lineRule="auto"/>
        <w:ind w:right="695"/>
        <w:jc w:val="both"/>
        <w:rPr>
          <w:rFonts w:ascii="Times New Roman" w:hAnsi="Times New Roman"/>
          <w:b/>
          <w:sz w:val="24"/>
          <w:szCs w:val="24"/>
        </w:rPr>
      </w:pPr>
      <w:r w:rsidRPr="009830D0">
        <w:rPr>
          <w:rFonts w:ascii="Times New Roman" w:hAnsi="Times New Roman"/>
          <w:b/>
          <w:sz w:val="24"/>
          <w:szCs w:val="24"/>
        </w:rPr>
        <w:t>Необходимые принадлежности</w:t>
      </w:r>
    </w:p>
    <w:p w:rsidR="00547FF9" w:rsidRPr="009830D0" w:rsidRDefault="00547FF9" w:rsidP="00CD4F54">
      <w:pPr>
        <w:numPr>
          <w:ilvl w:val="0"/>
          <w:numId w:val="55"/>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t>Тетрадь.</w:t>
      </w:r>
    </w:p>
    <w:p w:rsidR="00547FF9" w:rsidRPr="009830D0" w:rsidRDefault="00547FF9" w:rsidP="00CD4F54">
      <w:pPr>
        <w:numPr>
          <w:ilvl w:val="0"/>
          <w:numId w:val="55"/>
        </w:numPr>
        <w:spacing w:before="100" w:beforeAutospacing="1" w:after="100" w:afterAutospacing="1" w:line="240" w:lineRule="auto"/>
        <w:ind w:right="695"/>
        <w:contextualSpacing/>
        <w:jc w:val="both"/>
        <w:rPr>
          <w:rFonts w:ascii="Times New Roman" w:hAnsi="Times New Roman"/>
          <w:sz w:val="24"/>
          <w:szCs w:val="24"/>
        </w:rPr>
      </w:pPr>
      <w:r w:rsidRPr="009830D0">
        <w:rPr>
          <w:rFonts w:ascii="Times New Roman" w:hAnsi="Times New Roman"/>
          <w:sz w:val="24"/>
          <w:szCs w:val="24"/>
        </w:rPr>
        <w:lastRenderedPageBreak/>
        <w:t>Ручка.</w:t>
      </w:r>
    </w:p>
    <w:p w:rsidR="00547FF9" w:rsidRPr="009830D0" w:rsidRDefault="00547FF9" w:rsidP="00547FF9">
      <w:pPr>
        <w:tabs>
          <w:tab w:val="left" w:pos="660"/>
        </w:tabs>
        <w:spacing w:after="0" w:line="240" w:lineRule="auto"/>
        <w:ind w:left="357" w:right="556"/>
        <w:jc w:val="both"/>
        <w:rPr>
          <w:rFonts w:ascii="Times New Roman" w:hAnsi="Times New Roman"/>
          <w:bCs/>
          <w:iCs/>
          <w:sz w:val="24"/>
          <w:szCs w:val="24"/>
          <w:u w:val="single"/>
        </w:rPr>
      </w:pPr>
      <w:r w:rsidRPr="009830D0">
        <w:rPr>
          <w:rFonts w:ascii="Times New Roman" w:hAnsi="Times New Roman"/>
          <w:bCs/>
          <w:iCs/>
          <w:sz w:val="24"/>
          <w:szCs w:val="24"/>
          <w:u w:val="single"/>
        </w:rPr>
        <w:t xml:space="preserve">Теоретический материал </w:t>
      </w:r>
    </w:p>
    <w:p w:rsidR="00547FF9" w:rsidRPr="009830D0" w:rsidRDefault="00547FF9" w:rsidP="00547FF9">
      <w:pPr>
        <w:spacing w:after="0" w:line="240" w:lineRule="auto"/>
        <w:ind w:right="695"/>
        <w:jc w:val="both"/>
        <w:rPr>
          <w:rFonts w:ascii="Times New Roman" w:hAnsi="Times New Roman"/>
          <w:b/>
          <w:sz w:val="24"/>
          <w:szCs w:val="24"/>
        </w:rPr>
      </w:pPr>
      <w:r w:rsidRPr="009830D0">
        <w:rPr>
          <w:rFonts w:ascii="Times New Roman" w:hAnsi="Times New Roman"/>
          <w:sz w:val="24"/>
          <w:szCs w:val="24"/>
        </w:rPr>
        <w:t>Составляется примерная спецификация помещений убежища.</w:t>
      </w:r>
    </w:p>
    <w:p w:rsidR="00547FF9" w:rsidRPr="009830D0" w:rsidRDefault="00547FF9" w:rsidP="00547FF9">
      <w:pPr>
        <w:spacing w:after="0" w:line="240" w:lineRule="auto"/>
        <w:ind w:right="695"/>
        <w:rPr>
          <w:rFonts w:ascii="Times New Roman" w:hAnsi="Times New Roman"/>
          <w:b/>
          <w:bCs/>
          <w:sz w:val="24"/>
          <w:szCs w:val="24"/>
        </w:rPr>
      </w:pPr>
      <w:r w:rsidRPr="009830D0">
        <w:rPr>
          <w:rFonts w:ascii="Times New Roman" w:hAnsi="Times New Roman"/>
          <w:noProof/>
          <w:sz w:val="24"/>
          <w:szCs w:val="24"/>
        </w:rPr>
        <w:drawing>
          <wp:inline distT="0" distB="0" distL="0" distR="0">
            <wp:extent cx="5676900" cy="2028825"/>
            <wp:effectExtent l="19050" t="0" r="0" b="0"/>
            <wp:docPr id="30" name="Рисунок 6" descr="http://upload.wikimedia.org/wikipedia/ru/thumb/2/23/%D0%9F%D0%BB%D0%B0%D0%BD_%D1%83%D0%B1%D0%B5%D0%B6%D0%B8%D1%89%D0%B0.jpg/800px-%D0%9F%D0%BB%D0%B0%D0%BD_%D1%83%D0%B1%D0%B5%D0%B6%D0%B8%D1%89%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upload.wikimedia.org/wikipedia/ru/thumb/2/23/%D0%9F%D0%BB%D0%B0%D0%BD_%D1%83%D0%B1%D0%B5%D0%B6%D0%B8%D1%89%D0%B0.jpg/800px-%D0%9F%D0%BB%D0%B0%D0%BD_%D1%83%D0%B1%D0%B5%D0%B6%D0%B8%D1%89%D0%B0.jpg"/>
                    <pic:cNvPicPr>
                      <a:picLocks noChangeAspect="1" noChangeArrowheads="1"/>
                    </pic:cNvPicPr>
                  </pic:nvPicPr>
                  <pic:blipFill>
                    <a:blip r:embed="rId10"/>
                    <a:srcRect/>
                    <a:stretch>
                      <a:fillRect/>
                    </a:stretch>
                  </pic:blipFill>
                  <pic:spPr bwMode="auto">
                    <a:xfrm>
                      <a:off x="0" y="0"/>
                      <a:ext cx="5676900" cy="2028825"/>
                    </a:xfrm>
                    <a:prstGeom prst="rect">
                      <a:avLst/>
                    </a:prstGeom>
                    <a:noFill/>
                    <a:ln w="9525">
                      <a:noFill/>
                      <a:miter lim="800000"/>
                      <a:headEnd/>
                      <a:tailEnd/>
                    </a:ln>
                  </pic:spPr>
                </pic:pic>
              </a:graphicData>
            </a:graphic>
          </wp:inline>
        </w:drawing>
      </w:r>
    </w:p>
    <w:p w:rsidR="00547FF9" w:rsidRPr="009830D0" w:rsidRDefault="00547FF9" w:rsidP="00547FF9">
      <w:pPr>
        <w:spacing w:after="0" w:line="240" w:lineRule="auto"/>
        <w:ind w:right="695"/>
        <w:jc w:val="center"/>
        <w:rPr>
          <w:rFonts w:ascii="Times New Roman" w:hAnsi="Times New Roman"/>
          <w:sz w:val="24"/>
          <w:szCs w:val="24"/>
        </w:rPr>
      </w:pPr>
      <w:proofErr w:type="gramStart"/>
      <w:r w:rsidRPr="009830D0">
        <w:rPr>
          <w:rStyle w:val="apple-style-span"/>
          <w:rFonts w:ascii="Times New Roman" w:hAnsi="Times New Roman"/>
          <w:color w:val="000000"/>
          <w:sz w:val="24"/>
          <w:szCs w:val="24"/>
        </w:rPr>
        <w:t>План убежища:</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1</w:t>
      </w:r>
      <w:r w:rsidRPr="009830D0">
        <w:rPr>
          <w:rStyle w:val="apple-style-span"/>
          <w:rFonts w:ascii="Times New Roman" w:hAnsi="Times New Roman"/>
          <w:color w:val="000000"/>
          <w:sz w:val="24"/>
          <w:szCs w:val="24"/>
        </w:rPr>
        <w:t> — помещение для укрываемых;</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2</w:t>
      </w:r>
      <w:r w:rsidRPr="009830D0">
        <w:rPr>
          <w:rStyle w:val="apple-style-span"/>
          <w:rFonts w:ascii="Times New Roman" w:hAnsi="Times New Roman"/>
          <w:color w:val="000000"/>
          <w:sz w:val="24"/>
          <w:szCs w:val="24"/>
        </w:rPr>
        <w:t> — пункт управления;</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3</w:t>
      </w:r>
      <w:r w:rsidRPr="009830D0">
        <w:rPr>
          <w:rStyle w:val="apple-style-span"/>
          <w:rFonts w:ascii="Times New Roman" w:hAnsi="Times New Roman"/>
          <w:color w:val="000000"/>
          <w:sz w:val="24"/>
          <w:szCs w:val="24"/>
        </w:rPr>
        <w:t> — медицинский пункт (может не устраиваться);</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4</w:t>
      </w:r>
      <w:r w:rsidRPr="009830D0">
        <w:rPr>
          <w:rStyle w:val="apple-style-span"/>
          <w:rFonts w:ascii="Times New Roman" w:hAnsi="Times New Roman"/>
          <w:color w:val="000000"/>
          <w:sz w:val="24"/>
          <w:szCs w:val="24"/>
        </w:rPr>
        <w:t> — фильтровентиляционная камера;</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5</w:t>
      </w:r>
      <w:r w:rsidRPr="009830D0">
        <w:rPr>
          <w:rStyle w:val="apple-style-span"/>
          <w:rFonts w:ascii="Times New Roman" w:hAnsi="Times New Roman"/>
          <w:color w:val="000000"/>
          <w:sz w:val="24"/>
          <w:szCs w:val="24"/>
        </w:rPr>
        <w:t> — помещение дизельной электростанции;</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6</w:t>
      </w:r>
      <w:r w:rsidRPr="009830D0">
        <w:rPr>
          <w:rStyle w:val="apple-style-span"/>
          <w:rFonts w:ascii="Times New Roman" w:hAnsi="Times New Roman"/>
          <w:color w:val="000000"/>
          <w:sz w:val="24"/>
          <w:szCs w:val="24"/>
        </w:rPr>
        <w:t> — санитарный узел;</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7</w:t>
      </w:r>
      <w:r w:rsidRPr="009830D0">
        <w:rPr>
          <w:rStyle w:val="apple-style-span"/>
          <w:rFonts w:ascii="Times New Roman" w:hAnsi="Times New Roman"/>
          <w:color w:val="000000"/>
          <w:sz w:val="24"/>
          <w:szCs w:val="24"/>
        </w:rPr>
        <w:t xml:space="preserve"> — помещение для ГСМ и </w:t>
      </w:r>
      <w:proofErr w:type="spellStart"/>
      <w:r w:rsidRPr="009830D0">
        <w:rPr>
          <w:rStyle w:val="apple-style-span"/>
          <w:rFonts w:ascii="Times New Roman" w:hAnsi="Times New Roman"/>
          <w:color w:val="000000"/>
          <w:sz w:val="24"/>
          <w:szCs w:val="24"/>
        </w:rPr>
        <w:t>электрощитовая</w:t>
      </w:r>
      <w:proofErr w:type="spellEnd"/>
      <w:r w:rsidRPr="009830D0">
        <w:rPr>
          <w:rStyle w:val="apple-style-span"/>
          <w:rFonts w:ascii="Times New Roman" w:hAnsi="Times New Roman"/>
          <w:color w:val="000000"/>
          <w:sz w:val="24"/>
          <w:szCs w:val="24"/>
        </w:rPr>
        <w:t>;</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8</w:t>
      </w:r>
      <w:r w:rsidRPr="009830D0">
        <w:rPr>
          <w:rStyle w:val="apple-style-span"/>
          <w:rFonts w:ascii="Times New Roman" w:hAnsi="Times New Roman"/>
          <w:color w:val="000000"/>
          <w:sz w:val="24"/>
          <w:szCs w:val="24"/>
        </w:rPr>
        <w:t> — помещение для продовольствия (может не устраиваться);</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9</w:t>
      </w:r>
      <w:r w:rsidRPr="009830D0">
        <w:rPr>
          <w:rStyle w:val="apple-style-span"/>
          <w:rFonts w:ascii="Times New Roman" w:hAnsi="Times New Roman"/>
          <w:color w:val="000000"/>
          <w:sz w:val="24"/>
          <w:szCs w:val="24"/>
        </w:rPr>
        <w:t> — вход с тамбуром;</w:t>
      </w:r>
      <w:r w:rsidRPr="009830D0">
        <w:rPr>
          <w:rStyle w:val="apple-converted-space"/>
          <w:color w:val="000000"/>
          <w:sz w:val="24"/>
          <w:szCs w:val="24"/>
        </w:rPr>
        <w:t> </w:t>
      </w:r>
      <w:r w:rsidRPr="009830D0">
        <w:rPr>
          <w:rStyle w:val="apple-style-span"/>
          <w:rFonts w:ascii="Times New Roman" w:hAnsi="Times New Roman"/>
          <w:i/>
          <w:iCs/>
          <w:color w:val="000000"/>
          <w:sz w:val="24"/>
          <w:szCs w:val="24"/>
        </w:rPr>
        <w:t>10</w:t>
      </w:r>
      <w:r w:rsidRPr="009830D0">
        <w:rPr>
          <w:rStyle w:val="apple-style-span"/>
          <w:rFonts w:ascii="Times New Roman" w:hAnsi="Times New Roman"/>
          <w:color w:val="000000"/>
          <w:sz w:val="24"/>
          <w:szCs w:val="24"/>
        </w:rPr>
        <w:t> — аварийный выход с тамбуром.</w:t>
      </w:r>
      <w:proofErr w:type="gramEnd"/>
    </w:p>
    <w:p w:rsidR="00547FF9" w:rsidRPr="009830D0" w:rsidRDefault="00547FF9" w:rsidP="00547FF9">
      <w:pPr>
        <w:spacing w:after="0" w:line="240" w:lineRule="auto"/>
        <w:ind w:right="695"/>
        <w:rPr>
          <w:rFonts w:ascii="Times New Roman" w:hAnsi="Times New Roman"/>
          <w:b/>
          <w:bCs/>
          <w:sz w:val="24"/>
          <w:szCs w:val="24"/>
        </w:rPr>
      </w:pPr>
      <w:r w:rsidRPr="009830D0">
        <w:rPr>
          <w:rFonts w:ascii="Times New Roman" w:hAnsi="Times New Roman"/>
          <w:b/>
          <w:bCs/>
          <w:sz w:val="24"/>
          <w:szCs w:val="24"/>
        </w:rPr>
        <w:t>На практическом занятии осуществляется:</w:t>
      </w:r>
    </w:p>
    <w:p w:rsidR="00547FF9" w:rsidRPr="009830D0" w:rsidRDefault="00547FF9" w:rsidP="00547FF9">
      <w:pPr>
        <w:spacing w:after="0" w:line="240" w:lineRule="auto"/>
        <w:ind w:right="695" w:firstLine="708"/>
        <w:jc w:val="both"/>
        <w:rPr>
          <w:rFonts w:ascii="Times New Roman" w:hAnsi="Times New Roman"/>
          <w:bCs/>
          <w:sz w:val="24"/>
          <w:szCs w:val="24"/>
        </w:rPr>
      </w:pPr>
      <w:r w:rsidRPr="009830D0">
        <w:rPr>
          <w:rFonts w:ascii="Times New Roman" w:hAnsi="Times New Roman"/>
          <w:bCs/>
          <w:sz w:val="24"/>
          <w:szCs w:val="24"/>
        </w:rPr>
        <w:t xml:space="preserve">Знакомство с защитными сооружениями, их планировкой, электроснабжением, административно-техническим устройством, средствами связи, системами </w:t>
      </w:r>
      <w:proofErr w:type="spellStart"/>
      <w:r w:rsidRPr="009830D0">
        <w:rPr>
          <w:rFonts w:ascii="Times New Roman" w:hAnsi="Times New Roman"/>
          <w:bCs/>
          <w:sz w:val="24"/>
          <w:szCs w:val="24"/>
        </w:rPr>
        <w:t>воздухоочистки</w:t>
      </w:r>
      <w:proofErr w:type="spellEnd"/>
      <w:r w:rsidRPr="009830D0">
        <w:rPr>
          <w:rFonts w:ascii="Times New Roman" w:hAnsi="Times New Roman"/>
          <w:bCs/>
          <w:sz w:val="24"/>
          <w:szCs w:val="24"/>
        </w:rPr>
        <w:t>, водоснабжения.</w:t>
      </w:r>
    </w:p>
    <w:p w:rsidR="00547FF9" w:rsidRPr="009830D0" w:rsidRDefault="00547FF9" w:rsidP="00547FF9">
      <w:pPr>
        <w:spacing w:after="0" w:line="240" w:lineRule="auto"/>
        <w:ind w:right="695" w:firstLine="708"/>
        <w:jc w:val="both"/>
        <w:rPr>
          <w:rFonts w:ascii="Times New Roman" w:hAnsi="Times New Roman"/>
          <w:sz w:val="24"/>
          <w:szCs w:val="24"/>
        </w:rPr>
      </w:pPr>
      <w:r w:rsidRPr="009830D0">
        <w:rPr>
          <w:rFonts w:ascii="Times New Roman" w:hAnsi="Times New Roman"/>
          <w:bCs/>
          <w:sz w:val="24"/>
          <w:szCs w:val="24"/>
        </w:rPr>
        <w:t>Изучение порядка заполнения убежищ и пребывания в них.</w:t>
      </w:r>
    </w:p>
    <w:p w:rsidR="00547FF9" w:rsidRPr="009830D0" w:rsidRDefault="00547FF9" w:rsidP="00547FF9">
      <w:pPr>
        <w:spacing w:after="0" w:line="240" w:lineRule="auto"/>
        <w:ind w:right="695" w:firstLine="708"/>
        <w:jc w:val="both"/>
        <w:rPr>
          <w:rFonts w:ascii="Times New Roman" w:hAnsi="Times New Roman"/>
          <w:sz w:val="24"/>
          <w:szCs w:val="24"/>
        </w:rPr>
      </w:pPr>
      <w:r w:rsidRPr="009830D0">
        <w:rPr>
          <w:rFonts w:ascii="Times New Roman" w:hAnsi="Times New Roman"/>
          <w:sz w:val="24"/>
          <w:szCs w:val="24"/>
        </w:rPr>
        <w:t>При сообщении штабом ГО соответствующих сигналов об опасности население должно организованно направиться к ближайшему убежищу. С собой необходимо взять: средства индивидуальной защиты, документы на всех членов семьи (паспорта, военные билеты, дипломы, свидетельство о рождении на детей и др.), деньги, драгоценности, запасы продуктов питания в виде сухого пайка (на 2 – 3 суток) и воды (1,5 – 2 литра на каждого члена семьи).</w:t>
      </w:r>
    </w:p>
    <w:p w:rsidR="00547FF9" w:rsidRPr="009830D0" w:rsidRDefault="00547FF9" w:rsidP="00547FF9">
      <w:pPr>
        <w:spacing w:after="0" w:line="240" w:lineRule="auto"/>
        <w:ind w:right="695" w:firstLine="708"/>
        <w:jc w:val="both"/>
        <w:rPr>
          <w:rFonts w:ascii="Times New Roman" w:hAnsi="Times New Roman"/>
          <w:sz w:val="24"/>
          <w:szCs w:val="24"/>
        </w:rPr>
      </w:pPr>
      <w:r w:rsidRPr="009830D0">
        <w:rPr>
          <w:rFonts w:ascii="Times New Roman" w:hAnsi="Times New Roman"/>
          <w:sz w:val="24"/>
          <w:szCs w:val="24"/>
        </w:rPr>
        <w:t xml:space="preserve">Заполнение убежищ проводится организованно, быстро и без паники. </w:t>
      </w:r>
      <w:proofErr w:type="gramStart"/>
      <w:r w:rsidRPr="009830D0">
        <w:rPr>
          <w:rFonts w:ascii="Times New Roman" w:hAnsi="Times New Roman"/>
          <w:sz w:val="24"/>
          <w:szCs w:val="24"/>
        </w:rPr>
        <w:t>Укрываемые</w:t>
      </w:r>
      <w:proofErr w:type="gramEnd"/>
      <w:r w:rsidRPr="009830D0">
        <w:rPr>
          <w:rFonts w:ascii="Times New Roman" w:hAnsi="Times New Roman"/>
          <w:sz w:val="24"/>
          <w:szCs w:val="24"/>
        </w:rPr>
        <w:t xml:space="preserve"> в убежище размещаются на скамейках и нарах. Тех, кто прибыл с детьми, размещают в отдельных секциях или в комнате матери и ребенка. Престарелых и больных размещают поближе к </w:t>
      </w:r>
      <w:proofErr w:type="spellStart"/>
      <w:r w:rsidRPr="009830D0">
        <w:rPr>
          <w:rFonts w:ascii="Times New Roman" w:hAnsi="Times New Roman"/>
          <w:sz w:val="24"/>
          <w:szCs w:val="24"/>
        </w:rPr>
        <w:t>воздухоразводящим</w:t>
      </w:r>
      <w:proofErr w:type="spellEnd"/>
      <w:r w:rsidRPr="009830D0">
        <w:rPr>
          <w:rFonts w:ascii="Times New Roman" w:hAnsi="Times New Roman"/>
          <w:sz w:val="24"/>
          <w:szCs w:val="24"/>
        </w:rPr>
        <w:t xml:space="preserve"> вентиляционным трубам. Эту работу проводит звено по заполнению и размещению </w:t>
      </w:r>
      <w:proofErr w:type="gramStart"/>
      <w:r w:rsidRPr="009830D0">
        <w:rPr>
          <w:rFonts w:ascii="Times New Roman" w:hAnsi="Times New Roman"/>
          <w:sz w:val="24"/>
          <w:szCs w:val="24"/>
        </w:rPr>
        <w:t>укрываемых</w:t>
      </w:r>
      <w:proofErr w:type="gramEnd"/>
      <w:r w:rsidRPr="009830D0">
        <w:rPr>
          <w:rFonts w:ascii="Times New Roman" w:hAnsi="Times New Roman"/>
          <w:sz w:val="24"/>
          <w:szCs w:val="24"/>
        </w:rPr>
        <w:t>. После заполнения убежища по распоряжению командира группы личный состав звена закрывает защитно-герметические двери, ставни аварийных выходов. </w:t>
      </w:r>
      <w:proofErr w:type="gramStart"/>
      <w:r w:rsidRPr="009830D0">
        <w:rPr>
          <w:rFonts w:ascii="Times New Roman" w:hAnsi="Times New Roman"/>
          <w:sz w:val="24"/>
          <w:szCs w:val="24"/>
        </w:rPr>
        <w:t>Опоздавшие</w:t>
      </w:r>
      <w:proofErr w:type="gramEnd"/>
      <w:r w:rsidRPr="009830D0">
        <w:rPr>
          <w:rFonts w:ascii="Times New Roman" w:hAnsi="Times New Roman"/>
          <w:sz w:val="24"/>
          <w:szCs w:val="24"/>
        </w:rPr>
        <w:t xml:space="preserve"> заполняют убежище через специальный </w:t>
      </w:r>
      <w:proofErr w:type="spellStart"/>
      <w:r w:rsidRPr="009830D0">
        <w:rPr>
          <w:rFonts w:ascii="Times New Roman" w:hAnsi="Times New Roman"/>
          <w:sz w:val="24"/>
          <w:szCs w:val="24"/>
        </w:rPr>
        <w:t>шлюзтамбур</w:t>
      </w:r>
      <w:proofErr w:type="spellEnd"/>
      <w:r w:rsidRPr="009830D0">
        <w:rPr>
          <w:rFonts w:ascii="Times New Roman" w:hAnsi="Times New Roman"/>
          <w:sz w:val="24"/>
          <w:szCs w:val="24"/>
        </w:rPr>
        <w:t>.  </w:t>
      </w:r>
    </w:p>
    <w:p w:rsidR="00547FF9" w:rsidRPr="009830D0" w:rsidRDefault="00547FF9" w:rsidP="00547FF9">
      <w:pPr>
        <w:spacing w:after="0" w:line="240" w:lineRule="auto"/>
        <w:ind w:right="695" w:firstLine="708"/>
        <w:jc w:val="both"/>
        <w:rPr>
          <w:rFonts w:ascii="Times New Roman" w:hAnsi="Times New Roman"/>
          <w:bCs/>
          <w:sz w:val="24"/>
          <w:szCs w:val="24"/>
        </w:rPr>
      </w:pPr>
      <w:r w:rsidRPr="009830D0">
        <w:rPr>
          <w:rFonts w:ascii="Times New Roman" w:hAnsi="Times New Roman"/>
          <w:sz w:val="24"/>
          <w:szCs w:val="24"/>
        </w:rPr>
        <w:t xml:space="preserve">В защитных сооружениях ежедневно проводится </w:t>
      </w:r>
      <w:proofErr w:type="spellStart"/>
      <w:r w:rsidRPr="009830D0">
        <w:rPr>
          <w:rFonts w:ascii="Times New Roman" w:hAnsi="Times New Roman"/>
          <w:sz w:val="24"/>
          <w:szCs w:val="24"/>
        </w:rPr>
        <w:t>двухкратная</w:t>
      </w:r>
      <w:proofErr w:type="spellEnd"/>
      <w:r w:rsidRPr="009830D0">
        <w:rPr>
          <w:rFonts w:ascii="Times New Roman" w:hAnsi="Times New Roman"/>
          <w:sz w:val="24"/>
          <w:szCs w:val="24"/>
        </w:rPr>
        <w:t xml:space="preserve"> уборка помещений силами укрываемых по распоряжению старших групп. Обслуживание оборудования и уборка технических помещений проводится силами звена обслуживания убежища.</w:t>
      </w:r>
    </w:p>
    <w:p w:rsidR="00547FF9" w:rsidRPr="009830D0" w:rsidRDefault="00547FF9" w:rsidP="00547FF9">
      <w:pPr>
        <w:spacing w:after="0" w:line="240" w:lineRule="auto"/>
        <w:ind w:right="695" w:firstLine="708"/>
        <w:jc w:val="both"/>
        <w:rPr>
          <w:rFonts w:ascii="Times New Roman" w:hAnsi="Times New Roman"/>
          <w:sz w:val="24"/>
          <w:szCs w:val="24"/>
        </w:rPr>
      </w:pPr>
      <w:proofErr w:type="gramStart"/>
      <w:r w:rsidRPr="009830D0">
        <w:rPr>
          <w:rFonts w:ascii="Times New Roman" w:hAnsi="Times New Roman"/>
          <w:sz w:val="24"/>
          <w:szCs w:val="24"/>
        </w:rPr>
        <w:t>Укрываемые</w:t>
      </w:r>
      <w:proofErr w:type="gramEnd"/>
      <w:r w:rsidRPr="009830D0">
        <w:rPr>
          <w:rFonts w:ascii="Times New Roman" w:hAnsi="Times New Roman"/>
          <w:sz w:val="24"/>
          <w:szCs w:val="24"/>
        </w:rPr>
        <w:t xml:space="preserve"> в убежище обязаны:</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выполнять правила внутреннего распорядка, все распоряжения личного состава звена обслуживания убежища;</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содержать в готовности средства индивидуальной защиты;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соблюдать спокойствие, пресекать случаи паники и нарушений общественного порядка;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соблюдать правила техники безопасности;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оказывать помощь группе обслуживания при ликвидации аварий и устранении повреждений;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поддерживать чистоту в помещениях.</w:t>
      </w:r>
    </w:p>
    <w:p w:rsidR="00547FF9" w:rsidRPr="009830D0" w:rsidRDefault="00547FF9" w:rsidP="00547FF9">
      <w:pPr>
        <w:spacing w:after="0" w:line="240" w:lineRule="auto"/>
        <w:ind w:right="695" w:firstLine="708"/>
        <w:jc w:val="both"/>
        <w:rPr>
          <w:rFonts w:ascii="Times New Roman" w:hAnsi="Times New Roman"/>
          <w:sz w:val="24"/>
          <w:szCs w:val="24"/>
        </w:rPr>
      </w:pPr>
      <w:proofErr w:type="gramStart"/>
      <w:r w:rsidRPr="009830D0">
        <w:rPr>
          <w:rFonts w:ascii="Times New Roman" w:hAnsi="Times New Roman"/>
          <w:sz w:val="24"/>
          <w:szCs w:val="24"/>
        </w:rPr>
        <w:lastRenderedPageBreak/>
        <w:t>Укрываемым</w:t>
      </w:r>
      <w:proofErr w:type="gramEnd"/>
      <w:r w:rsidRPr="009830D0">
        <w:rPr>
          <w:rFonts w:ascii="Times New Roman" w:hAnsi="Times New Roman"/>
          <w:sz w:val="24"/>
          <w:szCs w:val="24"/>
        </w:rPr>
        <w:t xml:space="preserve"> в защитных сооружениях запрещается: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курить и употреблять спиртные напитки;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приводить (приносить) в сооружение домашних животных;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приносить легковоспламеняющиеся вещества, взрывоопасные и имеющие сильный или резкий запах вещества, громоздкие вещи;</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шуметь, громко разговаривать, ходить без особой надобности, открывать двери и выходить из сооружения;</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применять источники освещения с открытым огнем.</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xml:space="preserve"> В убежищах рекомендуется проводить беседы, чтение </w:t>
      </w:r>
      <w:proofErr w:type="gramStart"/>
      <w:r w:rsidRPr="009830D0">
        <w:rPr>
          <w:rFonts w:ascii="Times New Roman" w:hAnsi="Times New Roman"/>
          <w:sz w:val="24"/>
          <w:szCs w:val="24"/>
        </w:rPr>
        <w:t>в слух</w:t>
      </w:r>
      <w:proofErr w:type="gramEnd"/>
      <w:r w:rsidRPr="009830D0">
        <w:rPr>
          <w:rFonts w:ascii="Times New Roman" w:hAnsi="Times New Roman"/>
          <w:sz w:val="24"/>
          <w:szCs w:val="24"/>
        </w:rPr>
        <w:t>, слушать радиопередачи, разрешается играть в тихие игры (шашки, шахматы и др.).</w:t>
      </w:r>
    </w:p>
    <w:p w:rsidR="00547FF9" w:rsidRPr="009830D0" w:rsidRDefault="00547FF9" w:rsidP="00547FF9">
      <w:pPr>
        <w:spacing w:after="0" w:line="240" w:lineRule="auto"/>
        <w:ind w:right="695" w:firstLine="708"/>
        <w:jc w:val="both"/>
        <w:rPr>
          <w:rFonts w:ascii="Times New Roman" w:hAnsi="Times New Roman"/>
          <w:sz w:val="24"/>
          <w:szCs w:val="24"/>
        </w:rPr>
      </w:pPr>
      <w:r w:rsidRPr="009830D0">
        <w:rPr>
          <w:rFonts w:ascii="Times New Roman" w:hAnsi="Times New Roman"/>
          <w:sz w:val="24"/>
          <w:szCs w:val="24"/>
        </w:rPr>
        <w:t>Выход из убежищ производится только с разрешения (коменданта) после выяснения обстановки (РХБ и пожарной).</w:t>
      </w:r>
    </w:p>
    <w:p w:rsidR="00547FF9" w:rsidRPr="009830D0" w:rsidRDefault="00547FF9" w:rsidP="00547FF9">
      <w:pPr>
        <w:spacing w:after="0" w:line="240" w:lineRule="auto"/>
        <w:ind w:right="695"/>
        <w:jc w:val="both"/>
        <w:rPr>
          <w:rFonts w:ascii="Times New Roman" w:hAnsi="Times New Roman"/>
          <w:b/>
          <w:sz w:val="24"/>
          <w:szCs w:val="24"/>
        </w:rPr>
      </w:pP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b/>
          <w:sz w:val="24"/>
          <w:szCs w:val="24"/>
        </w:rPr>
        <w:t>Задание №2</w:t>
      </w:r>
      <w:proofErr w:type="gramStart"/>
      <w:r w:rsidRPr="009830D0">
        <w:rPr>
          <w:rFonts w:ascii="Times New Roman" w:hAnsi="Times New Roman"/>
          <w:b/>
          <w:sz w:val="24"/>
          <w:szCs w:val="24"/>
        </w:rPr>
        <w:t xml:space="preserve"> </w:t>
      </w:r>
      <w:r w:rsidRPr="009830D0">
        <w:rPr>
          <w:rFonts w:ascii="Times New Roman" w:hAnsi="Times New Roman"/>
          <w:sz w:val="24"/>
          <w:szCs w:val="24"/>
        </w:rPr>
        <w:t>П</w:t>
      </w:r>
      <w:proofErr w:type="gramEnd"/>
      <w:r w:rsidRPr="009830D0">
        <w:rPr>
          <w:rFonts w:ascii="Times New Roman" w:hAnsi="Times New Roman"/>
          <w:sz w:val="24"/>
          <w:szCs w:val="24"/>
        </w:rPr>
        <w:t>рактически научиться работать с прибором ДП-5а.</w:t>
      </w:r>
    </w:p>
    <w:p w:rsidR="00547FF9" w:rsidRPr="009830D0" w:rsidRDefault="00547FF9" w:rsidP="00547FF9">
      <w:pPr>
        <w:spacing w:after="0" w:line="240" w:lineRule="auto"/>
        <w:ind w:right="695"/>
        <w:jc w:val="both"/>
        <w:rPr>
          <w:rFonts w:ascii="Times New Roman" w:hAnsi="Times New Roman"/>
          <w:b/>
          <w:sz w:val="24"/>
          <w:szCs w:val="24"/>
        </w:rPr>
      </w:pPr>
      <w:r w:rsidRPr="009830D0">
        <w:rPr>
          <w:rFonts w:ascii="Times New Roman" w:hAnsi="Times New Roman"/>
          <w:b/>
          <w:sz w:val="24"/>
          <w:szCs w:val="24"/>
        </w:rPr>
        <w:t>Необходимые принадлежности</w:t>
      </w:r>
    </w:p>
    <w:p w:rsidR="00547FF9" w:rsidRPr="009830D0" w:rsidRDefault="00547FF9" w:rsidP="00547FF9">
      <w:pPr>
        <w:spacing w:after="0" w:line="240" w:lineRule="auto"/>
        <w:ind w:right="695"/>
        <w:rPr>
          <w:rFonts w:ascii="Times New Roman" w:hAnsi="Times New Roman"/>
          <w:color w:val="000000"/>
          <w:sz w:val="24"/>
          <w:szCs w:val="24"/>
        </w:rPr>
      </w:pPr>
      <w:r w:rsidRPr="009830D0">
        <w:rPr>
          <w:rFonts w:ascii="Times New Roman" w:hAnsi="Times New Roman"/>
          <w:color w:val="000000"/>
          <w:sz w:val="24"/>
          <w:szCs w:val="24"/>
        </w:rPr>
        <w:t xml:space="preserve">1. </w:t>
      </w:r>
      <w:r w:rsidRPr="009830D0">
        <w:rPr>
          <w:rFonts w:ascii="Times New Roman" w:hAnsi="Times New Roman"/>
          <w:sz w:val="24"/>
          <w:szCs w:val="24"/>
        </w:rPr>
        <w:t xml:space="preserve">прибор ДП-5а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color w:val="000000"/>
          <w:sz w:val="24"/>
          <w:szCs w:val="24"/>
        </w:rPr>
        <w:t>2. тетради</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3. литература и пособия</w:t>
      </w:r>
    </w:p>
    <w:p w:rsidR="00547FF9" w:rsidRPr="009830D0" w:rsidRDefault="00547FF9" w:rsidP="00547FF9">
      <w:pPr>
        <w:widowControl w:val="0"/>
        <w:spacing w:after="0" w:line="240" w:lineRule="auto"/>
        <w:ind w:right="695" w:firstLine="708"/>
        <w:jc w:val="both"/>
        <w:rPr>
          <w:rFonts w:ascii="Times New Roman" w:hAnsi="Times New Roman"/>
          <w:color w:val="000000"/>
          <w:sz w:val="24"/>
          <w:szCs w:val="24"/>
        </w:rPr>
      </w:pPr>
      <w:r w:rsidRPr="009830D0">
        <w:rPr>
          <w:rFonts w:ascii="Times New Roman" w:hAnsi="Times New Roman"/>
          <w:color w:val="000000"/>
          <w:sz w:val="24"/>
          <w:szCs w:val="24"/>
        </w:rPr>
        <w:t>Измеритель мощности дозы (рентгенметр) ДП-5А предназначен для измерения уровней гамма радиации и радиоактивной зараженности различных предметов по гамма-излучению. Мощность дозы гамма-излучения определяется в миллирентгенах или рентгенах в час для той точки пространства, в которой помещен при измерениях соответствующий газоразрядный счетчик прибора. Кроме того, имеется возможность обнаружения бета излучения.</w:t>
      </w:r>
    </w:p>
    <w:p w:rsidR="00547FF9" w:rsidRPr="009830D0" w:rsidRDefault="00547FF9" w:rsidP="00547FF9">
      <w:pPr>
        <w:spacing w:after="0" w:line="240" w:lineRule="auto"/>
        <w:ind w:right="695"/>
        <w:rPr>
          <w:rFonts w:ascii="Times New Roman" w:hAnsi="Times New Roman"/>
          <w:b/>
          <w:bCs/>
          <w:sz w:val="24"/>
          <w:szCs w:val="24"/>
        </w:rPr>
      </w:pPr>
      <w:r w:rsidRPr="009830D0">
        <w:rPr>
          <w:rFonts w:ascii="Times New Roman" w:hAnsi="Times New Roman"/>
          <w:b/>
          <w:bCs/>
          <w:sz w:val="24"/>
          <w:szCs w:val="24"/>
        </w:rPr>
        <w:t>На практическом занятии осуществляется:</w:t>
      </w:r>
    </w:p>
    <w:p w:rsidR="00547FF9" w:rsidRPr="009830D0" w:rsidRDefault="00547FF9" w:rsidP="00547FF9">
      <w:pPr>
        <w:spacing w:after="0" w:line="240" w:lineRule="auto"/>
        <w:ind w:right="695"/>
        <w:jc w:val="center"/>
        <w:rPr>
          <w:rFonts w:ascii="Times New Roman" w:hAnsi="Times New Roman"/>
          <w:b/>
          <w:i/>
          <w:sz w:val="24"/>
          <w:szCs w:val="24"/>
          <w:u w:val="single"/>
        </w:rPr>
      </w:pPr>
      <w:r w:rsidRPr="009830D0">
        <w:rPr>
          <w:rFonts w:ascii="Times New Roman" w:hAnsi="Times New Roman"/>
          <w:b/>
          <w:i/>
          <w:sz w:val="24"/>
          <w:szCs w:val="24"/>
          <w:u w:val="single"/>
        </w:rPr>
        <w:t>В комплект прибора входят:</w:t>
      </w:r>
    </w:p>
    <w:p w:rsidR="00547FF9" w:rsidRPr="009830D0" w:rsidRDefault="00547FF9" w:rsidP="00CD4F54">
      <w:pPr>
        <w:numPr>
          <w:ilvl w:val="0"/>
          <w:numId w:val="56"/>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Прибор в футляре с ремнями и контрольным источником (стронций 90-литий 90);</w:t>
      </w:r>
    </w:p>
    <w:p w:rsidR="00547FF9" w:rsidRPr="009830D0" w:rsidRDefault="00547FF9" w:rsidP="00CD4F54">
      <w:pPr>
        <w:numPr>
          <w:ilvl w:val="0"/>
          <w:numId w:val="56"/>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Удлинительная штанга;</w:t>
      </w:r>
    </w:p>
    <w:p w:rsidR="00547FF9" w:rsidRPr="009830D0" w:rsidRDefault="00547FF9" w:rsidP="00CD4F54">
      <w:pPr>
        <w:numPr>
          <w:ilvl w:val="0"/>
          <w:numId w:val="56"/>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Колодка питания для подключения прибора к внешнему источнику постоянного тока напряжением 3,6 и 12 вольт;</w:t>
      </w:r>
    </w:p>
    <w:p w:rsidR="00547FF9" w:rsidRPr="009830D0" w:rsidRDefault="00547FF9" w:rsidP="00CD4F54">
      <w:pPr>
        <w:numPr>
          <w:ilvl w:val="0"/>
          <w:numId w:val="56"/>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Комплект эксплуатационной документации: техническое описание и инструкция по эксплуатации, паспорт;</w:t>
      </w:r>
    </w:p>
    <w:p w:rsidR="00547FF9" w:rsidRPr="009830D0" w:rsidRDefault="00547FF9" w:rsidP="00CD4F54">
      <w:pPr>
        <w:numPr>
          <w:ilvl w:val="0"/>
          <w:numId w:val="56"/>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Комплект запасного имущества;</w:t>
      </w:r>
    </w:p>
    <w:p w:rsidR="00547FF9" w:rsidRPr="009830D0" w:rsidRDefault="00547FF9" w:rsidP="00CD4F54">
      <w:pPr>
        <w:numPr>
          <w:ilvl w:val="0"/>
          <w:numId w:val="56"/>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10 чехлов из полиэтиленовой пленки для зонда;</w:t>
      </w:r>
    </w:p>
    <w:p w:rsidR="00547FF9" w:rsidRPr="009830D0" w:rsidRDefault="00547FF9" w:rsidP="00CD4F54">
      <w:pPr>
        <w:numPr>
          <w:ilvl w:val="0"/>
          <w:numId w:val="56"/>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Укладочный ящик.</w:t>
      </w:r>
    </w:p>
    <w:p w:rsidR="00547FF9" w:rsidRPr="009830D0" w:rsidRDefault="00547FF9" w:rsidP="00547FF9">
      <w:pPr>
        <w:spacing w:after="0" w:line="240" w:lineRule="auto"/>
        <w:ind w:right="695"/>
        <w:rPr>
          <w:rFonts w:ascii="Times New Roman" w:hAnsi="Times New Roman"/>
          <w:b/>
          <w:i/>
          <w:sz w:val="24"/>
          <w:szCs w:val="24"/>
          <w:u w:val="single"/>
        </w:rPr>
      </w:pPr>
    </w:p>
    <w:p w:rsidR="00547FF9" w:rsidRPr="009830D0" w:rsidRDefault="00547FF9" w:rsidP="00547FF9">
      <w:pPr>
        <w:spacing w:after="0" w:line="240" w:lineRule="auto"/>
        <w:ind w:right="695" w:firstLine="567"/>
        <w:jc w:val="center"/>
        <w:rPr>
          <w:rFonts w:ascii="Times New Roman" w:hAnsi="Times New Roman"/>
          <w:b/>
          <w:i/>
          <w:sz w:val="24"/>
          <w:szCs w:val="24"/>
          <w:u w:val="single"/>
        </w:rPr>
      </w:pPr>
      <w:r w:rsidRPr="009830D0">
        <w:rPr>
          <w:rFonts w:ascii="Times New Roman" w:hAnsi="Times New Roman"/>
          <w:b/>
          <w:i/>
          <w:sz w:val="24"/>
          <w:szCs w:val="24"/>
          <w:u w:val="single"/>
        </w:rPr>
        <w:t>Технические характеристики.</w:t>
      </w:r>
    </w:p>
    <w:p w:rsidR="00547FF9" w:rsidRPr="009830D0" w:rsidRDefault="00547FF9" w:rsidP="00CD4F54">
      <w:pPr>
        <w:pStyle w:val="a9"/>
        <w:widowControl/>
        <w:numPr>
          <w:ilvl w:val="1"/>
          <w:numId w:val="57"/>
        </w:numPr>
        <w:suppressAutoHyphens w:val="0"/>
        <w:ind w:left="426" w:right="695" w:hanging="426"/>
        <w:jc w:val="both"/>
        <w:rPr>
          <w:rFonts w:ascii="Times New Roman" w:hAnsi="Times New Roman" w:cs="Times New Roman"/>
          <w:sz w:val="24"/>
        </w:rPr>
      </w:pPr>
      <w:r w:rsidRPr="009830D0">
        <w:rPr>
          <w:rFonts w:ascii="Times New Roman" w:hAnsi="Times New Roman" w:cs="Times New Roman"/>
          <w:sz w:val="24"/>
        </w:rPr>
        <w:t xml:space="preserve">Прибор ДП-5А должен обеспечить требуемые характеристики после 1 минуты само прогрева Диапазон измерений по гамма-излучению от 0,05 </w:t>
      </w:r>
      <w:proofErr w:type="spellStart"/>
      <w:r w:rsidRPr="009830D0">
        <w:rPr>
          <w:rFonts w:ascii="Times New Roman" w:hAnsi="Times New Roman" w:cs="Times New Roman"/>
          <w:sz w:val="24"/>
        </w:rPr>
        <w:t>мр</w:t>
      </w:r>
      <w:proofErr w:type="spellEnd"/>
      <w:r w:rsidRPr="009830D0">
        <w:rPr>
          <w:rFonts w:ascii="Times New Roman" w:hAnsi="Times New Roman" w:cs="Times New Roman"/>
          <w:sz w:val="24"/>
        </w:rPr>
        <w:t xml:space="preserve">/ч до 200 </w:t>
      </w:r>
      <w:proofErr w:type="gramStart"/>
      <w:r w:rsidRPr="009830D0">
        <w:rPr>
          <w:rFonts w:ascii="Times New Roman" w:hAnsi="Times New Roman" w:cs="Times New Roman"/>
          <w:sz w:val="24"/>
        </w:rPr>
        <w:t>р</w:t>
      </w:r>
      <w:proofErr w:type="gramEnd"/>
      <w:r w:rsidRPr="009830D0">
        <w:rPr>
          <w:rFonts w:ascii="Times New Roman" w:hAnsi="Times New Roman" w:cs="Times New Roman"/>
          <w:sz w:val="24"/>
        </w:rPr>
        <w:t>/ч. Прибор имеет 6 поддиапазонов измерений.</w:t>
      </w:r>
    </w:p>
    <w:tbl>
      <w:tblPr>
        <w:tblW w:w="9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978"/>
        <w:gridCol w:w="1275"/>
        <w:gridCol w:w="1558"/>
        <w:gridCol w:w="1976"/>
      </w:tblGrid>
      <w:tr w:rsidR="00547FF9" w:rsidRPr="009830D0" w:rsidTr="00547FF9">
        <w:tc>
          <w:tcPr>
            <w:tcW w:w="1948"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Под диапазон</w:t>
            </w:r>
          </w:p>
        </w:tc>
        <w:tc>
          <w:tcPr>
            <w:tcW w:w="2980"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Положение</w:t>
            </w:r>
          </w:p>
          <w:p w:rsidR="00547FF9" w:rsidRPr="009830D0" w:rsidRDefault="00547FF9">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 xml:space="preserve"> ручки переключателя</w:t>
            </w:r>
          </w:p>
        </w:tc>
        <w:tc>
          <w:tcPr>
            <w:tcW w:w="1276"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Шкала</w:t>
            </w:r>
          </w:p>
        </w:tc>
        <w:tc>
          <w:tcPr>
            <w:tcW w:w="1559"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 xml:space="preserve">Единицы </w:t>
            </w:r>
          </w:p>
          <w:p w:rsidR="00547FF9" w:rsidRPr="009830D0" w:rsidRDefault="00547FF9">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измерения</w:t>
            </w:r>
          </w:p>
        </w:tc>
        <w:tc>
          <w:tcPr>
            <w:tcW w:w="1977"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 xml:space="preserve">Пределы </w:t>
            </w:r>
          </w:p>
          <w:p w:rsidR="00547FF9" w:rsidRPr="009830D0" w:rsidRDefault="00547FF9">
            <w:pPr>
              <w:spacing w:after="0" w:line="240" w:lineRule="auto"/>
              <w:ind w:right="695"/>
              <w:jc w:val="center"/>
              <w:rPr>
                <w:rFonts w:ascii="Times New Roman" w:hAnsi="Times New Roman"/>
                <w:b/>
                <w:sz w:val="24"/>
                <w:szCs w:val="24"/>
                <w:lang w:eastAsia="en-US"/>
              </w:rPr>
            </w:pPr>
            <w:r w:rsidRPr="009830D0">
              <w:rPr>
                <w:rFonts w:ascii="Times New Roman" w:hAnsi="Times New Roman"/>
                <w:b/>
                <w:sz w:val="24"/>
                <w:szCs w:val="24"/>
                <w:lang w:eastAsia="en-US"/>
              </w:rPr>
              <w:t>измерений</w:t>
            </w:r>
          </w:p>
        </w:tc>
      </w:tr>
      <w:tr w:rsidR="00547FF9" w:rsidRPr="009830D0" w:rsidTr="00547FF9">
        <w:tc>
          <w:tcPr>
            <w:tcW w:w="1948"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I</w:t>
            </w:r>
          </w:p>
        </w:tc>
        <w:tc>
          <w:tcPr>
            <w:tcW w:w="2980"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200</w:t>
            </w:r>
          </w:p>
        </w:tc>
        <w:tc>
          <w:tcPr>
            <w:tcW w:w="1276"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0-200</w:t>
            </w:r>
          </w:p>
        </w:tc>
        <w:tc>
          <w:tcPr>
            <w:tcW w:w="1559"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proofErr w:type="gramStart"/>
            <w:r w:rsidRPr="009830D0">
              <w:rPr>
                <w:rFonts w:ascii="Times New Roman" w:hAnsi="Times New Roman"/>
                <w:sz w:val="24"/>
                <w:szCs w:val="24"/>
                <w:lang w:eastAsia="en-US"/>
              </w:rPr>
              <w:t>р</w:t>
            </w:r>
            <w:proofErr w:type="gramEnd"/>
            <w:r w:rsidRPr="009830D0">
              <w:rPr>
                <w:rFonts w:ascii="Times New Roman" w:hAnsi="Times New Roman"/>
                <w:sz w:val="24"/>
                <w:szCs w:val="24"/>
                <w:lang w:eastAsia="en-US"/>
              </w:rPr>
              <w:t>/ч</w:t>
            </w:r>
          </w:p>
        </w:tc>
        <w:tc>
          <w:tcPr>
            <w:tcW w:w="1977"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5-200</w:t>
            </w:r>
          </w:p>
        </w:tc>
      </w:tr>
      <w:tr w:rsidR="00547FF9" w:rsidRPr="009830D0" w:rsidTr="00547FF9">
        <w:tc>
          <w:tcPr>
            <w:tcW w:w="1948"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II</w:t>
            </w:r>
          </w:p>
        </w:tc>
        <w:tc>
          <w:tcPr>
            <w:tcW w:w="2980"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х 1000</w:t>
            </w:r>
          </w:p>
        </w:tc>
        <w:tc>
          <w:tcPr>
            <w:tcW w:w="1276"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0-5</w:t>
            </w:r>
          </w:p>
        </w:tc>
        <w:tc>
          <w:tcPr>
            <w:tcW w:w="1559"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proofErr w:type="spellStart"/>
            <w:r w:rsidRPr="009830D0">
              <w:rPr>
                <w:rFonts w:ascii="Times New Roman" w:hAnsi="Times New Roman"/>
                <w:sz w:val="24"/>
                <w:szCs w:val="24"/>
                <w:lang w:eastAsia="en-US"/>
              </w:rPr>
              <w:t>мр</w:t>
            </w:r>
            <w:proofErr w:type="spellEnd"/>
            <w:r w:rsidRPr="009830D0">
              <w:rPr>
                <w:rFonts w:ascii="Times New Roman" w:hAnsi="Times New Roman"/>
                <w:sz w:val="24"/>
                <w:szCs w:val="24"/>
                <w:lang w:eastAsia="en-US"/>
              </w:rPr>
              <w:t>/ч</w:t>
            </w:r>
          </w:p>
        </w:tc>
        <w:tc>
          <w:tcPr>
            <w:tcW w:w="1977"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500-5000</w:t>
            </w:r>
          </w:p>
        </w:tc>
      </w:tr>
      <w:tr w:rsidR="00547FF9" w:rsidRPr="009830D0" w:rsidTr="00547FF9">
        <w:tc>
          <w:tcPr>
            <w:tcW w:w="1948"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III</w:t>
            </w:r>
          </w:p>
        </w:tc>
        <w:tc>
          <w:tcPr>
            <w:tcW w:w="2980"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х 100</w:t>
            </w:r>
          </w:p>
        </w:tc>
        <w:tc>
          <w:tcPr>
            <w:tcW w:w="1276"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0-5</w:t>
            </w:r>
          </w:p>
        </w:tc>
        <w:tc>
          <w:tcPr>
            <w:tcW w:w="1559"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proofErr w:type="spellStart"/>
            <w:r w:rsidRPr="009830D0">
              <w:rPr>
                <w:rFonts w:ascii="Times New Roman" w:hAnsi="Times New Roman"/>
                <w:sz w:val="24"/>
                <w:szCs w:val="24"/>
                <w:lang w:eastAsia="en-US"/>
              </w:rPr>
              <w:t>мр</w:t>
            </w:r>
            <w:proofErr w:type="spellEnd"/>
            <w:r w:rsidRPr="009830D0">
              <w:rPr>
                <w:rFonts w:ascii="Times New Roman" w:hAnsi="Times New Roman"/>
                <w:sz w:val="24"/>
                <w:szCs w:val="24"/>
                <w:lang w:eastAsia="en-US"/>
              </w:rPr>
              <w:t>/ч</w:t>
            </w:r>
          </w:p>
        </w:tc>
        <w:tc>
          <w:tcPr>
            <w:tcW w:w="1977"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50-500</w:t>
            </w:r>
          </w:p>
        </w:tc>
      </w:tr>
      <w:tr w:rsidR="00547FF9" w:rsidRPr="009830D0" w:rsidTr="00547FF9">
        <w:tc>
          <w:tcPr>
            <w:tcW w:w="1948"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IV</w:t>
            </w:r>
          </w:p>
        </w:tc>
        <w:tc>
          <w:tcPr>
            <w:tcW w:w="2980"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х 10</w:t>
            </w:r>
          </w:p>
        </w:tc>
        <w:tc>
          <w:tcPr>
            <w:tcW w:w="1276"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0-5</w:t>
            </w:r>
          </w:p>
        </w:tc>
        <w:tc>
          <w:tcPr>
            <w:tcW w:w="1559"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proofErr w:type="spellStart"/>
            <w:r w:rsidRPr="009830D0">
              <w:rPr>
                <w:rFonts w:ascii="Times New Roman" w:hAnsi="Times New Roman"/>
                <w:sz w:val="24"/>
                <w:szCs w:val="24"/>
                <w:lang w:eastAsia="en-US"/>
              </w:rPr>
              <w:t>мр</w:t>
            </w:r>
            <w:proofErr w:type="spellEnd"/>
            <w:r w:rsidRPr="009830D0">
              <w:rPr>
                <w:rFonts w:ascii="Times New Roman" w:hAnsi="Times New Roman"/>
                <w:sz w:val="24"/>
                <w:szCs w:val="24"/>
                <w:lang w:eastAsia="en-US"/>
              </w:rPr>
              <w:t>/ч</w:t>
            </w:r>
          </w:p>
        </w:tc>
        <w:tc>
          <w:tcPr>
            <w:tcW w:w="1977"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5-50</w:t>
            </w:r>
          </w:p>
        </w:tc>
      </w:tr>
      <w:tr w:rsidR="00547FF9" w:rsidRPr="009830D0" w:rsidTr="00547FF9">
        <w:tc>
          <w:tcPr>
            <w:tcW w:w="1948"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V</w:t>
            </w:r>
          </w:p>
        </w:tc>
        <w:tc>
          <w:tcPr>
            <w:tcW w:w="2980"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х 1</w:t>
            </w:r>
          </w:p>
        </w:tc>
        <w:tc>
          <w:tcPr>
            <w:tcW w:w="1276"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0-5</w:t>
            </w:r>
          </w:p>
        </w:tc>
        <w:tc>
          <w:tcPr>
            <w:tcW w:w="1559"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proofErr w:type="spellStart"/>
            <w:r w:rsidRPr="009830D0">
              <w:rPr>
                <w:rFonts w:ascii="Times New Roman" w:hAnsi="Times New Roman"/>
                <w:sz w:val="24"/>
                <w:szCs w:val="24"/>
                <w:lang w:eastAsia="en-US"/>
              </w:rPr>
              <w:t>мр</w:t>
            </w:r>
            <w:proofErr w:type="spellEnd"/>
            <w:r w:rsidRPr="009830D0">
              <w:rPr>
                <w:rFonts w:ascii="Times New Roman" w:hAnsi="Times New Roman"/>
                <w:sz w:val="24"/>
                <w:szCs w:val="24"/>
                <w:lang w:eastAsia="en-US"/>
              </w:rPr>
              <w:t>/ч</w:t>
            </w:r>
          </w:p>
        </w:tc>
        <w:tc>
          <w:tcPr>
            <w:tcW w:w="1977"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0,5-5</w:t>
            </w:r>
          </w:p>
        </w:tc>
      </w:tr>
      <w:tr w:rsidR="00547FF9" w:rsidRPr="009830D0" w:rsidTr="00547FF9">
        <w:tc>
          <w:tcPr>
            <w:tcW w:w="1948"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VI</w:t>
            </w:r>
          </w:p>
        </w:tc>
        <w:tc>
          <w:tcPr>
            <w:tcW w:w="2980"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both"/>
              <w:rPr>
                <w:rFonts w:ascii="Times New Roman" w:hAnsi="Times New Roman"/>
                <w:sz w:val="24"/>
                <w:szCs w:val="24"/>
                <w:lang w:eastAsia="en-US"/>
              </w:rPr>
            </w:pPr>
            <w:r w:rsidRPr="009830D0">
              <w:rPr>
                <w:rFonts w:ascii="Times New Roman" w:hAnsi="Times New Roman"/>
                <w:sz w:val="24"/>
                <w:szCs w:val="24"/>
                <w:lang w:eastAsia="en-US"/>
              </w:rPr>
              <w:t>х 0,1</w:t>
            </w:r>
          </w:p>
        </w:tc>
        <w:tc>
          <w:tcPr>
            <w:tcW w:w="1276"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0-5</w:t>
            </w:r>
          </w:p>
        </w:tc>
        <w:tc>
          <w:tcPr>
            <w:tcW w:w="1559"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proofErr w:type="spellStart"/>
            <w:r w:rsidRPr="009830D0">
              <w:rPr>
                <w:rFonts w:ascii="Times New Roman" w:hAnsi="Times New Roman"/>
                <w:sz w:val="24"/>
                <w:szCs w:val="24"/>
                <w:lang w:eastAsia="en-US"/>
              </w:rPr>
              <w:t>мр</w:t>
            </w:r>
            <w:proofErr w:type="spellEnd"/>
            <w:r w:rsidRPr="009830D0">
              <w:rPr>
                <w:rFonts w:ascii="Times New Roman" w:hAnsi="Times New Roman"/>
                <w:sz w:val="24"/>
                <w:szCs w:val="24"/>
                <w:lang w:eastAsia="en-US"/>
              </w:rPr>
              <w:t>/ч</w:t>
            </w:r>
          </w:p>
        </w:tc>
        <w:tc>
          <w:tcPr>
            <w:tcW w:w="1977" w:type="dxa"/>
            <w:tcBorders>
              <w:top w:val="single" w:sz="4" w:space="0" w:color="auto"/>
              <w:left w:val="single" w:sz="4" w:space="0" w:color="auto"/>
              <w:bottom w:val="single" w:sz="4" w:space="0" w:color="auto"/>
              <w:right w:val="single" w:sz="4" w:space="0" w:color="auto"/>
            </w:tcBorders>
            <w:hideMark/>
          </w:tcPr>
          <w:p w:rsidR="00547FF9" w:rsidRPr="009830D0" w:rsidRDefault="00547FF9">
            <w:pPr>
              <w:spacing w:after="0" w:line="240" w:lineRule="auto"/>
              <w:ind w:right="695"/>
              <w:jc w:val="center"/>
              <w:rPr>
                <w:rFonts w:ascii="Times New Roman" w:hAnsi="Times New Roman"/>
                <w:sz w:val="24"/>
                <w:szCs w:val="24"/>
                <w:lang w:eastAsia="en-US"/>
              </w:rPr>
            </w:pPr>
            <w:r w:rsidRPr="009830D0">
              <w:rPr>
                <w:rFonts w:ascii="Times New Roman" w:hAnsi="Times New Roman"/>
                <w:sz w:val="24"/>
                <w:szCs w:val="24"/>
                <w:lang w:eastAsia="en-US"/>
              </w:rPr>
              <w:t>0,05-0,5</w:t>
            </w:r>
          </w:p>
        </w:tc>
      </w:tr>
    </w:tbl>
    <w:p w:rsidR="00547FF9" w:rsidRPr="009830D0" w:rsidRDefault="00547FF9" w:rsidP="00CD4F54">
      <w:pPr>
        <w:numPr>
          <w:ilvl w:val="1"/>
          <w:numId w:val="57"/>
        </w:numPr>
        <w:spacing w:after="0" w:line="240" w:lineRule="auto"/>
        <w:ind w:left="426" w:right="695" w:hanging="426"/>
        <w:contextualSpacing/>
        <w:jc w:val="both"/>
        <w:rPr>
          <w:rFonts w:ascii="Times New Roman" w:hAnsi="Times New Roman"/>
          <w:sz w:val="24"/>
          <w:szCs w:val="24"/>
        </w:rPr>
      </w:pPr>
      <w:r w:rsidRPr="009830D0">
        <w:rPr>
          <w:rFonts w:ascii="Times New Roman" w:hAnsi="Times New Roman"/>
          <w:sz w:val="24"/>
          <w:szCs w:val="24"/>
        </w:rPr>
        <w:lastRenderedPageBreak/>
        <w:t>Отсчет показаний производится по шкале с последующим умножением на соответствующий коэффициент поддиапазона. Участки шкалы от 0 (нуля) до первой значащей цифры являются нерабочими.</w:t>
      </w:r>
    </w:p>
    <w:p w:rsidR="00547FF9" w:rsidRPr="009830D0" w:rsidRDefault="00547FF9" w:rsidP="00CD4F54">
      <w:pPr>
        <w:numPr>
          <w:ilvl w:val="1"/>
          <w:numId w:val="57"/>
        </w:numPr>
        <w:spacing w:after="0" w:line="240" w:lineRule="auto"/>
        <w:ind w:left="426" w:right="695" w:hanging="426"/>
        <w:contextualSpacing/>
        <w:jc w:val="both"/>
        <w:rPr>
          <w:rFonts w:ascii="Times New Roman" w:hAnsi="Times New Roman"/>
          <w:sz w:val="24"/>
          <w:szCs w:val="24"/>
        </w:rPr>
      </w:pPr>
      <w:r w:rsidRPr="009830D0">
        <w:rPr>
          <w:rFonts w:ascii="Times New Roman" w:hAnsi="Times New Roman"/>
          <w:sz w:val="24"/>
          <w:szCs w:val="24"/>
        </w:rPr>
        <w:t>Прибор имеет звуковую индикацию на всех поддиапазонах, кроме первого.</w:t>
      </w:r>
    </w:p>
    <w:p w:rsidR="00547FF9" w:rsidRPr="009830D0" w:rsidRDefault="00547FF9" w:rsidP="00CD4F54">
      <w:pPr>
        <w:numPr>
          <w:ilvl w:val="1"/>
          <w:numId w:val="57"/>
        </w:numPr>
        <w:spacing w:after="0" w:line="240" w:lineRule="auto"/>
        <w:ind w:left="426" w:right="695" w:hanging="426"/>
        <w:contextualSpacing/>
        <w:jc w:val="both"/>
        <w:rPr>
          <w:rFonts w:ascii="Times New Roman" w:hAnsi="Times New Roman"/>
          <w:sz w:val="24"/>
          <w:szCs w:val="24"/>
        </w:rPr>
      </w:pPr>
      <w:r w:rsidRPr="009830D0">
        <w:rPr>
          <w:rFonts w:ascii="Times New Roman" w:hAnsi="Times New Roman"/>
          <w:sz w:val="24"/>
          <w:szCs w:val="24"/>
        </w:rPr>
        <w:t>Питание прибора осуществляется тремя элементами типа 1,6 ПМЦ х 1,05 (КБ-1), А336 (свет-1), отдельными элементами батареи «Планета». Два элемента предназначены для питания прибора и один для подсветки шкалы прибора. Комплект питания обеспечивает непрерывную работу в нормальных условиях в течение не менее 40 часов при использовании свежих элементов. Прибор имеет переходное приспособление, позволяющее питать прибор от посторонних источников питания постоянного тока, напряжением 3,6 и 12 в.</w:t>
      </w:r>
    </w:p>
    <w:p w:rsidR="00547FF9" w:rsidRPr="009830D0" w:rsidRDefault="00547FF9" w:rsidP="00CD4F54">
      <w:pPr>
        <w:numPr>
          <w:ilvl w:val="1"/>
          <w:numId w:val="57"/>
        </w:numPr>
        <w:spacing w:after="0" w:line="240" w:lineRule="auto"/>
        <w:ind w:left="426" w:right="695" w:hanging="426"/>
        <w:contextualSpacing/>
        <w:jc w:val="both"/>
        <w:rPr>
          <w:rFonts w:ascii="Times New Roman" w:hAnsi="Times New Roman"/>
          <w:sz w:val="24"/>
          <w:szCs w:val="24"/>
        </w:rPr>
      </w:pPr>
      <w:r w:rsidRPr="009830D0">
        <w:rPr>
          <w:rFonts w:ascii="Times New Roman" w:hAnsi="Times New Roman"/>
          <w:sz w:val="24"/>
          <w:szCs w:val="24"/>
        </w:rPr>
        <w:t>Вес прибора с элементами питания (без футляра) – не более 2,1 кг, вес комплекта в укладочном ящике – не более 7,6 кг.</w:t>
      </w:r>
    </w:p>
    <w:p w:rsidR="00547FF9" w:rsidRPr="009830D0" w:rsidRDefault="00547FF9" w:rsidP="00CD4F54">
      <w:pPr>
        <w:numPr>
          <w:ilvl w:val="1"/>
          <w:numId w:val="57"/>
        </w:numPr>
        <w:spacing w:after="0" w:line="240" w:lineRule="auto"/>
        <w:ind w:left="426" w:right="695" w:hanging="426"/>
        <w:contextualSpacing/>
        <w:jc w:val="both"/>
        <w:rPr>
          <w:rFonts w:ascii="Times New Roman" w:hAnsi="Times New Roman"/>
          <w:sz w:val="24"/>
          <w:szCs w:val="24"/>
        </w:rPr>
      </w:pPr>
      <w:r w:rsidRPr="009830D0">
        <w:rPr>
          <w:rFonts w:ascii="Times New Roman" w:hAnsi="Times New Roman"/>
          <w:sz w:val="24"/>
          <w:szCs w:val="24"/>
        </w:rPr>
        <w:t>10.Среднее время безотказной работы составляет не менее 400 час.</w:t>
      </w:r>
    </w:p>
    <w:p w:rsidR="00547FF9" w:rsidRPr="009830D0" w:rsidRDefault="00547FF9" w:rsidP="00547FF9">
      <w:pPr>
        <w:spacing w:after="0" w:line="240" w:lineRule="auto"/>
        <w:ind w:right="695" w:firstLine="567"/>
        <w:jc w:val="center"/>
        <w:rPr>
          <w:rFonts w:ascii="Times New Roman" w:hAnsi="Times New Roman"/>
          <w:b/>
          <w:i/>
          <w:sz w:val="24"/>
          <w:szCs w:val="24"/>
          <w:u w:val="single"/>
        </w:rPr>
      </w:pPr>
      <w:r w:rsidRPr="009830D0">
        <w:rPr>
          <w:rFonts w:ascii="Times New Roman" w:hAnsi="Times New Roman"/>
          <w:b/>
          <w:i/>
          <w:sz w:val="24"/>
          <w:szCs w:val="24"/>
          <w:u w:val="single"/>
        </w:rPr>
        <w:t>Конструкция</w:t>
      </w:r>
    </w:p>
    <w:p w:rsidR="00547FF9" w:rsidRPr="009830D0" w:rsidRDefault="00547FF9" w:rsidP="00CD4F54">
      <w:pPr>
        <w:numPr>
          <w:ilvl w:val="0"/>
          <w:numId w:val="58"/>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Прибор состоит из измерительного пульта и зонда, соединенного с пультом при помощи гибкого кабеля длиной 1,2 м.</w:t>
      </w:r>
    </w:p>
    <w:p w:rsidR="00547FF9" w:rsidRPr="009830D0" w:rsidRDefault="00547FF9" w:rsidP="00CD4F54">
      <w:pPr>
        <w:numPr>
          <w:ilvl w:val="0"/>
          <w:numId w:val="58"/>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Пульт состоит из следующих основных узлов: панель, кожух, крышка отсека питания.</w:t>
      </w:r>
    </w:p>
    <w:p w:rsidR="00547FF9" w:rsidRPr="009830D0" w:rsidRDefault="00547FF9" w:rsidP="00CD4F54">
      <w:pPr>
        <w:numPr>
          <w:ilvl w:val="0"/>
          <w:numId w:val="58"/>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 xml:space="preserve">Панель, кожух и крышка </w:t>
      </w:r>
      <w:proofErr w:type="gramStart"/>
      <w:r w:rsidRPr="009830D0">
        <w:rPr>
          <w:rFonts w:ascii="Times New Roman" w:hAnsi="Times New Roman"/>
          <w:sz w:val="24"/>
          <w:szCs w:val="24"/>
        </w:rPr>
        <w:t>отпрессованы</w:t>
      </w:r>
      <w:proofErr w:type="gramEnd"/>
      <w:r w:rsidRPr="009830D0">
        <w:rPr>
          <w:rFonts w:ascii="Times New Roman" w:hAnsi="Times New Roman"/>
          <w:sz w:val="24"/>
          <w:szCs w:val="24"/>
        </w:rPr>
        <w:t xml:space="preserve"> из </w:t>
      </w:r>
      <w:proofErr w:type="spellStart"/>
      <w:r w:rsidRPr="009830D0">
        <w:rPr>
          <w:rFonts w:ascii="Times New Roman" w:hAnsi="Times New Roman"/>
          <w:sz w:val="24"/>
          <w:szCs w:val="24"/>
        </w:rPr>
        <w:t>стекловолокнита</w:t>
      </w:r>
      <w:proofErr w:type="spellEnd"/>
      <w:r w:rsidRPr="009830D0">
        <w:rPr>
          <w:rFonts w:ascii="Times New Roman" w:hAnsi="Times New Roman"/>
          <w:sz w:val="24"/>
          <w:szCs w:val="24"/>
        </w:rPr>
        <w:t>, обладающего высокой механической прочностью</w:t>
      </w:r>
    </w:p>
    <w:p w:rsidR="00547FF9" w:rsidRPr="009830D0" w:rsidRDefault="00547FF9" w:rsidP="00547FF9">
      <w:pPr>
        <w:spacing w:after="0" w:line="240" w:lineRule="auto"/>
        <w:ind w:right="695"/>
        <w:jc w:val="center"/>
        <w:rPr>
          <w:rFonts w:ascii="Times New Roman" w:hAnsi="Times New Roman"/>
          <w:b/>
          <w:i/>
          <w:sz w:val="24"/>
          <w:szCs w:val="24"/>
          <w:u w:val="single"/>
        </w:rPr>
      </w:pPr>
      <w:r w:rsidRPr="009830D0">
        <w:rPr>
          <w:rFonts w:ascii="Times New Roman" w:hAnsi="Times New Roman"/>
          <w:b/>
          <w:i/>
          <w:sz w:val="24"/>
          <w:szCs w:val="24"/>
          <w:u w:val="single"/>
        </w:rPr>
        <w:t>На панели размещаются:</w:t>
      </w:r>
    </w:p>
    <w:p w:rsidR="00547FF9" w:rsidRPr="009830D0" w:rsidRDefault="00547FF9" w:rsidP="00CD4F54">
      <w:pPr>
        <w:numPr>
          <w:ilvl w:val="1"/>
          <w:numId w:val="59"/>
        </w:numPr>
        <w:spacing w:after="0" w:line="240" w:lineRule="auto"/>
        <w:ind w:right="695"/>
        <w:contextualSpacing/>
        <w:jc w:val="both"/>
        <w:rPr>
          <w:rFonts w:ascii="Times New Roman" w:hAnsi="Times New Roman"/>
          <w:sz w:val="24"/>
          <w:szCs w:val="24"/>
        </w:rPr>
      </w:pPr>
      <w:r w:rsidRPr="009830D0">
        <w:rPr>
          <w:rFonts w:ascii="Times New Roman" w:hAnsi="Times New Roman"/>
          <w:sz w:val="24"/>
          <w:szCs w:val="24"/>
        </w:rPr>
        <w:t>Кнопка сброса показаний;</w:t>
      </w:r>
    </w:p>
    <w:p w:rsidR="00547FF9" w:rsidRPr="009830D0" w:rsidRDefault="00547FF9" w:rsidP="00CD4F54">
      <w:pPr>
        <w:numPr>
          <w:ilvl w:val="1"/>
          <w:numId w:val="59"/>
        </w:numPr>
        <w:spacing w:after="0" w:line="240" w:lineRule="auto"/>
        <w:ind w:right="695"/>
        <w:contextualSpacing/>
        <w:jc w:val="both"/>
        <w:rPr>
          <w:rFonts w:ascii="Times New Roman" w:hAnsi="Times New Roman"/>
          <w:sz w:val="24"/>
          <w:szCs w:val="24"/>
        </w:rPr>
      </w:pPr>
      <w:r w:rsidRPr="009830D0">
        <w:rPr>
          <w:rFonts w:ascii="Times New Roman" w:hAnsi="Times New Roman"/>
          <w:sz w:val="24"/>
          <w:szCs w:val="24"/>
        </w:rPr>
        <w:t>Потенциометр регулировки режима;</w:t>
      </w:r>
    </w:p>
    <w:p w:rsidR="00547FF9" w:rsidRPr="009830D0" w:rsidRDefault="00547FF9" w:rsidP="00CD4F54">
      <w:pPr>
        <w:numPr>
          <w:ilvl w:val="1"/>
          <w:numId w:val="59"/>
        </w:numPr>
        <w:spacing w:after="0" w:line="240" w:lineRule="auto"/>
        <w:ind w:right="695"/>
        <w:contextualSpacing/>
        <w:jc w:val="both"/>
        <w:rPr>
          <w:rFonts w:ascii="Times New Roman" w:hAnsi="Times New Roman"/>
          <w:sz w:val="24"/>
          <w:szCs w:val="24"/>
        </w:rPr>
      </w:pPr>
      <w:r w:rsidRPr="009830D0">
        <w:rPr>
          <w:rFonts w:ascii="Times New Roman" w:hAnsi="Times New Roman"/>
          <w:sz w:val="24"/>
          <w:szCs w:val="24"/>
        </w:rPr>
        <w:t>Микроамперметр;</w:t>
      </w:r>
    </w:p>
    <w:p w:rsidR="00547FF9" w:rsidRPr="009830D0" w:rsidRDefault="00547FF9" w:rsidP="00CD4F54">
      <w:pPr>
        <w:numPr>
          <w:ilvl w:val="1"/>
          <w:numId w:val="59"/>
        </w:numPr>
        <w:spacing w:after="0" w:line="240" w:lineRule="auto"/>
        <w:ind w:right="695"/>
        <w:contextualSpacing/>
        <w:jc w:val="both"/>
        <w:rPr>
          <w:rFonts w:ascii="Times New Roman" w:hAnsi="Times New Roman"/>
          <w:sz w:val="24"/>
          <w:szCs w:val="24"/>
        </w:rPr>
      </w:pPr>
      <w:r w:rsidRPr="009830D0">
        <w:rPr>
          <w:rFonts w:ascii="Times New Roman" w:hAnsi="Times New Roman"/>
          <w:sz w:val="24"/>
          <w:szCs w:val="24"/>
        </w:rPr>
        <w:t>Тумблер подсветки шкалы;</w:t>
      </w:r>
    </w:p>
    <w:p w:rsidR="00547FF9" w:rsidRPr="009830D0" w:rsidRDefault="00547FF9" w:rsidP="00CD4F54">
      <w:pPr>
        <w:numPr>
          <w:ilvl w:val="1"/>
          <w:numId w:val="59"/>
        </w:numPr>
        <w:spacing w:after="0" w:line="240" w:lineRule="auto"/>
        <w:ind w:right="695"/>
        <w:contextualSpacing/>
        <w:jc w:val="both"/>
        <w:rPr>
          <w:rFonts w:ascii="Times New Roman" w:hAnsi="Times New Roman"/>
          <w:sz w:val="24"/>
          <w:szCs w:val="24"/>
        </w:rPr>
      </w:pPr>
      <w:r w:rsidRPr="009830D0">
        <w:rPr>
          <w:rFonts w:ascii="Times New Roman" w:hAnsi="Times New Roman"/>
          <w:sz w:val="24"/>
          <w:szCs w:val="24"/>
        </w:rPr>
        <w:t>Переключатель диапазонов на 8 положений;</w:t>
      </w:r>
    </w:p>
    <w:p w:rsidR="00547FF9" w:rsidRPr="009830D0" w:rsidRDefault="00547FF9" w:rsidP="00CD4F54">
      <w:pPr>
        <w:numPr>
          <w:ilvl w:val="1"/>
          <w:numId w:val="59"/>
        </w:numPr>
        <w:spacing w:after="0" w:line="240" w:lineRule="auto"/>
        <w:ind w:right="695"/>
        <w:contextualSpacing/>
        <w:jc w:val="both"/>
        <w:rPr>
          <w:rFonts w:ascii="Times New Roman" w:hAnsi="Times New Roman"/>
          <w:sz w:val="24"/>
          <w:szCs w:val="24"/>
        </w:rPr>
      </w:pPr>
      <w:r w:rsidRPr="009830D0">
        <w:rPr>
          <w:rFonts w:ascii="Times New Roman" w:hAnsi="Times New Roman"/>
          <w:sz w:val="24"/>
          <w:szCs w:val="24"/>
        </w:rPr>
        <w:t>Гнездо подключения телефона.</w:t>
      </w:r>
    </w:p>
    <w:p w:rsidR="00547FF9" w:rsidRPr="009830D0" w:rsidRDefault="00547FF9" w:rsidP="00CD4F54">
      <w:pPr>
        <w:numPr>
          <w:ilvl w:val="1"/>
          <w:numId w:val="59"/>
        </w:numPr>
        <w:spacing w:after="0" w:line="240" w:lineRule="auto"/>
        <w:ind w:right="695"/>
        <w:contextualSpacing/>
        <w:jc w:val="both"/>
        <w:rPr>
          <w:rFonts w:ascii="Times New Roman" w:hAnsi="Times New Roman"/>
          <w:sz w:val="24"/>
          <w:szCs w:val="24"/>
        </w:rPr>
      </w:pPr>
      <w:r w:rsidRPr="009830D0">
        <w:rPr>
          <w:rFonts w:ascii="Times New Roman" w:hAnsi="Times New Roman"/>
          <w:sz w:val="24"/>
          <w:szCs w:val="24"/>
        </w:rPr>
        <w:t>К панели крепится кабель, соединяющий пульт с зондом.</w:t>
      </w:r>
    </w:p>
    <w:p w:rsidR="00547FF9" w:rsidRPr="009830D0" w:rsidRDefault="00547FF9" w:rsidP="00CD4F54">
      <w:pPr>
        <w:numPr>
          <w:ilvl w:val="0"/>
          <w:numId w:val="58"/>
        </w:numPr>
        <w:spacing w:after="0" w:line="240" w:lineRule="auto"/>
        <w:ind w:right="695"/>
        <w:contextualSpacing/>
        <w:jc w:val="both"/>
        <w:rPr>
          <w:rFonts w:ascii="Times New Roman" w:hAnsi="Times New Roman"/>
          <w:sz w:val="24"/>
          <w:szCs w:val="24"/>
        </w:rPr>
      </w:pPr>
      <w:r w:rsidRPr="009830D0">
        <w:rPr>
          <w:rFonts w:ascii="Times New Roman" w:hAnsi="Times New Roman"/>
          <w:sz w:val="24"/>
          <w:szCs w:val="24"/>
        </w:rPr>
        <w:t>В кожухе имеется отсек для размещения трех источников питания 1,6 ПМЦ–105, А 336 или 3–х элементов «Планета» согласно схеме подключения на дне отсека питания. Для работы от посторонних источников служит колодка питания, которая вставляется в отсек вместо элементов питания. Крышка или колодка питания с резиновой прокладкой крепится четырьмя винтами к кожуху.</w:t>
      </w:r>
    </w:p>
    <w:p w:rsidR="00547FF9" w:rsidRPr="009830D0" w:rsidRDefault="00547FF9" w:rsidP="00CD4F54">
      <w:pPr>
        <w:numPr>
          <w:ilvl w:val="0"/>
          <w:numId w:val="58"/>
        </w:numPr>
        <w:spacing w:after="0" w:line="240" w:lineRule="auto"/>
        <w:ind w:right="695"/>
        <w:contextualSpacing/>
        <w:rPr>
          <w:rFonts w:ascii="Times New Roman" w:hAnsi="Times New Roman"/>
          <w:sz w:val="24"/>
          <w:szCs w:val="24"/>
        </w:rPr>
      </w:pPr>
      <w:r w:rsidRPr="009830D0">
        <w:rPr>
          <w:rFonts w:ascii="Times New Roman" w:hAnsi="Times New Roman"/>
          <w:sz w:val="24"/>
          <w:szCs w:val="24"/>
        </w:rPr>
        <w:t xml:space="preserve">Зонд герметичен и имеет цилиндрическую форму. В зонде помещены газо-разрезные счетчики СТС–5 и СИ-ЗБГ и другие элементы схемы. Корпус зонда имеет окно, заклеенное этилцеллюлозной водостойкой пленкой. Зонд имеет поворотный экран, который в положении «Б» открывает окно. На корпусе есть два выступа, которыми зонд ставится на обследуемую поверхность при индексации </w:t>
      </w:r>
      <w:proofErr w:type="gramStart"/>
      <w:r w:rsidRPr="009830D0">
        <w:rPr>
          <w:rFonts w:ascii="Times New Roman" w:hAnsi="Times New Roman"/>
          <w:sz w:val="24"/>
          <w:szCs w:val="24"/>
        </w:rPr>
        <w:t>бета–заряженности</w:t>
      </w:r>
      <w:proofErr w:type="gramEnd"/>
      <w:r w:rsidRPr="009830D0">
        <w:rPr>
          <w:rFonts w:ascii="Times New Roman" w:hAnsi="Times New Roman"/>
          <w:sz w:val="24"/>
          <w:szCs w:val="24"/>
        </w:rPr>
        <w:t>. Для удобства измерений зонд имеет ручку.</w:t>
      </w:r>
    </w:p>
    <w:p w:rsidR="00547FF9" w:rsidRPr="009830D0" w:rsidRDefault="00547FF9" w:rsidP="00CD4F54">
      <w:pPr>
        <w:numPr>
          <w:ilvl w:val="0"/>
          <w:numId w:val="58"/>
        </w:numPr>
        <w:spacing w:after="0" w:line="240" w:lineRule="auto"/>
        <w:ind w:right="695"/>
        <w:contextualSpacing/>
        <w:rPr>
          <w:rFonts w:ascii="Times New Roman" w:hAnsi="Times New Roman"/>
          <w:sz w:val="24"/>
          <w:szCs w:val="24"/>
        </w:rPr>
      </w:pPr>
      <w:r w:rsidRPr="009830D0">
        <w:rPr>
          <w:rFonts w:ascii="Times New Roman" w:hAnsi="Times New Roman"/>
          <w:sz w:val="24"/>
          <w:szCs w:val="24"/>
        </w:rPr>
        <w:t>Удлинительная штанга позволяет, при необходимости, увеличить длину зонда в пределах 450–720 мм. Присоединение к ручке зонда осуществляется с помощью обхвата.</w:t>
      </w:r>
    </w:p>
    <w:p w:rsidR="00547FF9" w:rsidRPr="009830D0" w:rsidRDefault="00547FF9" w:rsidP="00CD4F54">
      <w:pPr>
        <w:numPr>
          <w:ilvl w:val="0"/>
          <w:numId w:val="58"/>
        </w:numPr>
        <w:spacing w:after="0" w:line="240" w:lineRule="auto"/>
        <w:ind w:right="695"/>
        <w:contextualSpacing/>
        <w:rPr>
          <w:rFonts w:ascii="Times New Roman" w:hAnsi="Times New Roman"/>
          <w:sz w:val="24"/>
          <w:szCs w:val="24"/>
        </w:rPr>
      </w:pPr>
      <w:r w:rsidRPr="009830D0">
        <w:rPr>
          <w:rFonts w:ascii="Times New Roman" w:hAnsi="Times New Roman"/>
          <w:sz w:val="24"/>
          <w:szCs w:val="24"/>
        </w:rPr>
        <w:t>В корпусе прибора расположен газоразрядный счетчик СИ-ЗБГ, который обеспечивает работу прибора на поддиапазоне 200 (зонд отключен).</w:t>
      </w:r>
    </w:p>
    <w:p w:rsidR="00547FF9" w:rsidRPr="009830D0" w:rsidRDefault="00547FF9" w:rsidP="00547FF9">
      <w:pPr>
        <w:spacing w:after="0" w:line="240" w:lineRule="auto"/>
        <w:ind w:right="695"/>
        <w:jc w:val="center"/>
        <w:rPr>
          <w:rFonts w:ascii="Times New Roman" w:hAnsi="Times New Roman"/>
          <w:b/>
          <w:i/>
          <w:sz w:val="24"/>
          <w:szCs w:val="24"/>
          <w:u w:val="single"/>
        </w:rPr>
      </w:pPr>
      <w:r w:rsidRPr="009830D0">
        <w:rPr>
          <w:rFonts w:ascii="Times New Roman" w:hAnsi="Times New Roman"/>
          <w:b/>
          <w:i/>
          <w:sz w:val="24"/>
          <w:szCs w:val="24"/>
          <w:u w:val="single"/>
        </w:rPr>
        <w:t>Подготовка прибора к работе:</w:t>
      </w:r>
    </w:p>
    <w:p w:rsidR="00547FF9" w:rsidRPr="009830D0" w:rsidRDefault="00547FF9" w:rsidP="00CD4F54">
      <w:pPr>
        <w:numPr>
          <w:ilvl w:val="0"/>
          <w:numId w:val="60"/>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Ознакомиться с техническим описанием и инструкцией по эксплуатации.</w:t>
      </w:r>
    </w:p>
    <w:p w:rsidR="00547FF9" w:rsidRPr="009830D0" w:rsidRDefault="00547FF9" w:rsidP="00CD4F54">
      <w:pPr>
        <w:numPr>
          <w:ilvl w:val="0"/>
          <w:numId w:val="60"/>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 xml:space="preserve">Извлечь прибор из укладочного ящика, открыть крышку футляра, ознакомиться с расположением и назначением органов управления. Пристегнуть к футляру плечевой и поясной ремень. Вынуть прибор и зонд из футляра. Установить корректором механический «0» микроамперметра, ручку «Режим» повернуть против часовой </w:t>
      </w:r>
      <w:r w:rsidRPr="009830D0">
        <w:rPr>
          <w:rFonts w:ascii="Times New Roman" w:hAnsi="Times New Roman"/>
          <w:sz w:val="24"/>
          <w:szCs w:val="24"/>
        </w:rPr>
        <w:lastRenderedPageBreak/>
        <w:t>стрелки до упора, ручку переключателя поддиапазонов установить в положение «Выключено». Подключить источники питания согласно схемы и проверить включением тумблера «Освещение» (</w:t>
      </w:r>
      <w:proofErr w:type="spellStart"/>
      <w:r w:rsidRPr="009830D0">
        <w:rPr>
          <w:rFonts w:ascii="Times New Roman" w:hAnsi="Times New Roman"/>
          <w:sz w:val="24"/>
          <w:szCs w:val="24"/>
        </w:rPr>
        <w:t>осв</w:t>
      </w:r>
      <w:proofErr w:type="spellEnd"/>
      <w:r w:rsidRPr="009830D0">
        <w:rPr>
          <w:rFonts w:ascii="Times New Roman" w:hAnsi="Times New Roman"/>
          <w:sz w:val="24"/>
          <w:szCs w:val="24"/>
        </w:rPr>
        <w:t>) и в положении «Реж</w:t>
      </w:r>
      <w:proofErr w:type="gramStart"/>
      <w:r w:rsidRPr="009830D0">
        <w:rPr>
          <w:rFonts w:ascii="Times New Roman" w:hAnsi="Times New Roman"/>
          <w:sz w:val="24"/>
          <w:szCs w:val="24"/>
        </w:rPr>
        <w:t xml:space="preserve">.» </w:t>
      </w:r>
      <w:proofErr w:type="gramEnd"/>
      <w:r w:rsidRPr="009830D0">
        <w:rPr>
          <w:rFonts w:ascii="Times New Roman" w:hAnsi="Times New Roman"/>
          <w:sz w:val="24"/>
          <w:szCs w:val="24"/>
        </w:rPr>
        <w:t>переключателя поддиапазонов, вращением потенциометра «Реж.» по часовой стрелке убедиться в перемещении стрелки вправо – это значит источники подключены правильно. Установить стрелку микроамперметра на метку шкалы. Завернуть винты крышки отсека питания.</w:t>
      </w:r>
    </w:p>
    <w:p w:rsidR="00547FF9" w:rsidRPr="009830D0" w:rsidRDefault="00547FF9" w:rsidP="00CD4F54">
      <w:pPr>
        <w:numPr>
          <w:ilvl w:val="0"/>
          <w:numId w:val="60"/>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Закрепить прибор в футляре, подключить телефон, проверить работоспособность его по контрольному источнику излучения</w:t>
      </w:r>
    </w:p>
    <w:p w:rsidR="00547FF9" w:rsidRPr="009830D0" w:rsidRDefault="00547FF9" w:rsidP="00547FF9">
      <w:pPr>
        <w:spacing w:after="0" w:line="240" w:lineRule="auto"/>
        <w:ind w:right="695"/>
        <w:jc w:val="center"/>
        <w:rPr>
          <w:rFonts w:ascii="Times New Roman" w:hAnsi="Times New Roman"/>
          <w:b/>
          <w:i/>
          <w:sz w:val="24"/>
          <w:szCs w:val="24"/>
          <w:u w:val="single"/>
        </w:rPr>
      </w:pPr>
      <w:r w:rsidRPr="009830D0">
        <w:rPr>
          <w:rFonts w:ascii="Times New Roman" w:hAnsi="Times New Roman"/>
          <w:b/>
          <w:i/>
          <w:sz w:val="24"/>
          <w:szCs w:val="24"/>
          <w:u w:val="single"/>
        </w:rPr>
        <w:t>Для этого необходимо:</w:t>
      </w:r>
    </w:p>
    <w:p w:rsidR="00547FF9" w:rsidRPr="009830D0" w:rsidRDefault="00547FF9" w:rsidP="00CD4F54">
      <w:pPr>
        <w:numPr>
          <w:ilvl w:val="0"/>
          <w:numId w:val="61"/>
        </w:numPr>
        <w:tabs>
          <w:tab w:val="num" w:pos="142"/>
        </w:tabs>
        <w:spacing w:after="0" w:line="240" w:lineRule="auto"/>
        <w:ind w:left="142" w:right="695" w:hanging="142"/>
        <w:jc w:val="both"/>
        <w:rPr>
          <w:rFonts w:ascii="Times New Roman" w:hAnsi="Times New Roman"/>
          <w:sz w:val="24"/>
          <w:szCs w:val="24"/>
        </w:rPr>
      </w:pPr>
      <w:r w:rsidRPr="009830D0">
        <w:rPr>
          <w:rFonts w:ascii="Times New Roman" w:hAnsi="Times New Roman"/>
          <w:sz w:val="24"/>
          <w:szCs w:val="24"/>
        </w:rPr>
        <w:t>Открыть контрольный источник, вращая защитную пленку (крышку) вокруг оси;</w:t>
      </w:r>
    </w:p>
    <w:p w:rsidR="00547FF9" w:rsidRPr="009830D0" w:rsidRDefault="00547FF9" w:rsidP="00CD4F54">
      <w:pPr>
        <w:numPr>
          <w:ilvl w:val="0"/>
          <w:numId w:val="61"/>
        </w:numPr>
        <w:tabs>
          <w:tab w:val="num" w:pos="142"/>
        </w:tabs>
        <w:spacing w:after="0" w:line="240" w:lineRule="auto"/>
        <w:ind w:left="142" w:right="695" w:hanging="142"/>
        <w:jc w:val="both"/>
        <w:rPr>
          <w:rFonts w:ascii="Times New Roman" w:hAnsi="Times New Roman"/>
          <w:sz w:val="24"/>
          <w:szCs w:val="24"/>
        </w:rPr>
      </w:pPr>
      <w:r w:rsidRPr="009830D0">
        <w:rPr>
          <w:rFonts w:ascii="Times New Roman" w:hAnsi="Times New Roman"/>
          <w:sz w:val="24"/>
          <w:szCs w:val="24"/>
        </w:rPr>
        <w:t>Повернуть экран зонда в положение «К»;</w:t>
      </w:r>
    </w:p>
    <w:p w:rsidR="00547FF9" w:rsidRPr="009830D0" w:rsidRDefault="00547FF9" w:rsidP="00CD4F54">
      <w:pPr>
        <w:numPr>
          <w:ilvl w:val="0"/>
          <w:numId w:val="61"/>
        </w:numPr>
        <w:tabs>
          <w:tab w:val="num" w:pos="142"/>
        </w:tabs>
        <w:spacing w:after="0" w:line="240" w:lineRule="auto"/>
        <w:ind w:left="142" w:right="695" w:hanging="142"/>
        <w:jc w:val="both"/>
        <w:rPr>
          <w:rFonts w:ascii="Times New Roman" w:hAnsi="Times New Roman"/>
          <w:sz w:val="24"/>
          <w:szCs w:val="24"/>
        </w:rPr>
      </w:pPr>
      <w:r w:rsidRPr="009830D0">
        <w:rPr>
          <w:rFonts w:ascii="Times New Roman" w:hAnsi="Times New Roman"/>
          <w:sz w:val="24"/>
          <w:szCs w:val="24"/>
        </w:rPr>
        <w:t xml:space="preserve">Установить зонд опорными выступами на крышку футляра в фиксаторы так, чтобы контрольный источник измерения находился против окна. </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 xml:space="preserve">Работоспособность проверяется по зуммеру в телефоне, при этом стрелка прибора должна зашкаливать на поддиапазонах х 0,1 и 1,0 и отклоняется х 10. Сравнить показания прибора на поддиапазоне х 10 с показанием, записанным в паспорте на прибор в разделе 13 </w:t>
      </w:r>
      <w:proofErr w:type="gramStart"/>
      <w:r w:rsidRPr="009830D0">
        <w:rPr>
          <w:rFonts w:ascii="Times New Roman" w:hAnsi="Times New Roman"/>
          <w:sz w:val="24"/>
          <w:szCs w:val="24"/>
        </w:rPr>
        <w:t>при</w:t>
      </w:r>
      <w:proofErr w:type="gramEnd"/>
      <w:r w:rsidRPr="009830D0">
        <w:rPr>
          <w:rFonts w:ascii="Times New Roman" w:hAnsi="Times New Roman"/>
          <w:sz w:val="24"/>
          <w:szCs w:val="24"/>
        </w:rPr>
        <w:t xml:space="preserve"> последней проверки градуировки. Если показания совпадают, прибор можно использовать. Поставить экран зонда в положение «Г», нажать кнопку «Сброс» (стрелка прибора установится на «0» шкале), ручку поддиапазонов в положение «Реж</w:t>
      </w:r>
      <w:proofErr w:type="gramStart"/>
      <w:r w:rsidRPr="009830D0">
        <w:rPr>
          <w:rFonts w:ascii="Times New Roman" w:hAnsi="Times New Roman"/>
          <w:sz w:val="24"/>
          <w:szCs w:val="24"/>
        </w:rPr>
        <w:t xml:space="preserve">.». </w:t>
      </w:r>
      <w:proofErr w:type="gramEnd"/>
      <w:r w:rsidRPr="009830D0">
        <w:rPr>
          <w:rFonts w:ascii="Times New Roman" w:hAnsi="Times New Roman"/>
          <w:sz w:val="24"/>
          <w:szCs w:val="24"/>
        </w:rPr>
        <w:t>Прибор готов к работе.</w:t>
      </w:r>
    </w:p>
    <w:p w:rsidR="00547FF9" w:rsidRPr="009830D0" w:rsidRDefault="00547FF9" w:rsidP="00547FF9">
      <w:pPr>
        <w:spacing w:after="0" w:line="240" w:lineRule="auto"/>
        <w:ind w:right="695"/>
        <w:jc w:val="center"/>
        <w:rPr>
          <w:rFonts w:ascii="Times New Roman" w:hAnsi="Times New Roman"/>
          <w:b/>
          <w:i/>
          <w:sz w:val="24"/>
          <w:szCs w:val="24"/>
          <w:u w:val="single"/>
        </w:rPr>
      </w:pPr>
      <w:r w:rsidRPr="009830D0">
        <w:rPr>
          <w:rFonts w:ascii="Times New Roman" w:hAnsi="Times New Roman"/>
          <w:b/>
          <w:i/>
          <w:sz w:val="24"/>
          <w:szCs w:val="24"/>
          <w:u w:val="single"/>
        </w:rPr>
        <w:t>Порядок измерения уровней радиации (мощности дозы излучения):</w:t>
      </w:r>
    </w:p>
    <w:p w:rsidR="00547FF9" w:rsidRPr="009830D0" w:rsidRDefault="00547FF9" w:rsidP="00CD4F54">
      <w:pPr>
        <w:numPr>
          <w:ilvl w:val="0"/>
          <w:numId w:val="62"/>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 xml:space="preserve">Экран зонда ставится в положение «Г». Зонд на вытянутой руке упорами вниз удерживается на высоте 0,7–1,0 м от земли. </w:t>
      </w:r>
    </w:p>
    <w:p w:rsidR="00547FF9" w:rsidRPr="009830D0" w:rsidRDefault="00547FF9" w:rsidP="00CD4F54">
      <w:pPr>
        <w:numPr>
          <w:ilvl w:val="0"/>
          <w:numId w:val="62"/>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Переключатель поддиапазонов поставить в положение «200».</w:t>
      </w:r>
    </w:p>
    <w:p w:rsidR="00547FF9" w:rsidRPr="009830D0" w:rsidRDefault="00547FF9" w:rsidP="00CD4F54">
      <w:pPr>
        <w:numPr>
          <w:ilvl w:val="0"/>
          <w:numId w:val="62"/>
        </w:numPr>
        <w:spacing w:after="0" w:line="240" w:lineRule="auto"/>
        <w:ind w:left="357" w:right="695" w:hanging="357"/>
        <w:jc w:val="both"/>
        <w:rPr>
          <w:rFonts w:ascii="Times New Roman" w:hAnsi="Times New Roman"/>
          <w:sz w:val="24"/>
          <w:szCs w:val="24"/>
        </w:rPr>
      </w:pPr>
      <w:r w:rsidRPr="009830D0">
        <w:rPr>
          <w:rFonts w:ascii="Times New Roman" w:hAnsi="Times New Roman"/>
          <w:sz w:val="24"/>
          <w:szCs w:val="24"/>
        </w:rPr>
        <w:t xml:space="preserve">Показания считываются по шкале «0-200» </w:t>
      </w:r>
      <w:proofErr w:type="gramStart"/>
      <w:r w:rsidRPr="009830D0">
        <w:rPr>
          <w:rFonts w:ascii="Times New Roman" w:hAnsi="Times New Roman"/>
          <w:sz w:val="24"/>
          <w:szCs w:val="24"/>
        </w:rPr>
        <w:t>нижняя</w:t>
      </w:r>
      <w:proofErr w:type="gramEnd"/>
      <w:r w:rsidRPr="009830D0">
        <w:rPr>
          <w:rFonts w:ascii="Times New Roman" w:hAnsi="Times New Roman"/>
          <w:sz w:val="24"/>
          <w:szCs w:val="24"/>
        </w:rPr>
        <w:t>. Уровень радиации /рентген/час, рад/час/ измеряется в месте расположения пульта.</w:t>
      </w:r>
    </w:p>
    <w:p w:rsidR="00547FF9" w:rsidRPr="009830D0" w:rsidRDefault="00547FF9" w:rsidP="00547FF9">
      <w:pPr>
        <w:spacing w:after="0" w:line="240" w:lineRule="auto"/>
        <w:ind w:right="695" w:firstLine="567"/>
        <w:jc w:val="both"/>
        <w:rPr>
          <w:rFonts w:ascii="Times New Roman" w:hAnsi="Times New Roman"/>
          <w:sz w:val="24"/>
          <w:szCs w:val="24"/>
        </w:rPr>
      </w:pPr>
      <w:r w:rsidRPr="009830D0">
        <w:rPr>
          <w:rFonts w:ascii="Times New Roman" w:hAnsi="Times New Roman"/>
          <w:sz w:val="24"/>
          <w:szCs w:val="24"/>
        </w:rPr>
        <w:t xml:space="preserve">Для уяснения этого слушатели решают задачу: стрелка прибора остановилась на цифре «100», переключатель поддиапазонов в положении «200». Какой уровень радиации на местности? Ответ: 100 </w:t>
      </w:r>
      <w:proofErr w:type="gramStart"/>
      <w:r w:rsidRPr="009830D0">
        <w:rPr>
          <w:rFonts w:ascii="Times New Roman" w:hAnsi="Times New Roman"/>
          <w:sz w:val="24"/>
          <w:szCs w:val="24"/>
        </w:rPr>
        <w:t>р</w:t>
      </w:r>
      <w:proofErr w:type="gramEnd"/>
      <w:r w:rsidRPr="009830D0">
        <w:rPr>
          <w:rFonts w:ascii="Times New Roman" w:hAnsi="Times New Roman"/>
          <w:sz w:val="24"/>
          <w:szCs w:val="24"/>
        </w:rPr>
        <w:t>/час/ (теоретически)</w:t>
      </w:r>
    </w:p>
    <w:p w:rsidR="00547FF9" w:rsidRPr="009830D0" w:rsidRDefault="00547FF9" w:rsidP="00547FF9">
      <w:pPr>
        <w:spacing w:after="0" w:line="240" w:lineRule="auto"/>
        <w:ind w:right="695" w:firstLine="567"/>
        <w:jc w:val="both"/>
        <w:rPr>
          <w:rFonts w:ascii="Times New Roman" w:hAnsi="Times New Roman"/>
          <w:sz w:val="24"/>
          <w:szCs w:val="24"/>
        </w:rPr>
      </w:pPr>
      <w:r w:rsidRPr="009830D0">
        <w:rPr>
          <w:rFonts w:ascii="Times New Roman" w:hAnsi="Times New Roman"/>
          <w:sz w:val="24"/>
          <w:szCs w:val="24"/>
        </w:rPr>
        <w:t>Если показания малы или будут отсутствовать, переключатель последовательно ставится в положения «х1000, х100, х10, х</w:t>
      </w:r>
      <w:proofErr w:type="gramStart"/>
      <w:r w:rsidRPr="009830D0">
        <w:rPr>
          <w:rFonts w:ascii="Times New Roman" w:hAnsi="Times New Roman"/>
          <w:sz w:val="24"/>
          <w:szCs w:val="24"/>
        </w:rPr>
        <w:t>1</w:t>
      </w:r>
      <w:proofErr w:type="gramEnd"/>
      <w:r w:rsidRPr="009830D0">
        <w:rPr>
          <w:rFonts w:ascii="Times New Roman" w:hAnsi="Times New Roman"/>
          <w:sz w:val="24"/>
          <w:szCs w:val="24"/>
        </w:rPr>
        <w:t xml:space="preserve">, х0,1» показания снимают по верхней шкале «0-5» и умножают на соответствующий коэффициент поддиапазона. Уровень радиации измеряется в месте расположения зонда. </w:t>
      </w:r>
    </w:p>
    <w:p w:rsidR="00547FF9" w:rsidRPr="009830D0" w:rsidRDefault="00547FF9" w:rsidP="00547FF9">
      <w:pPr>
        <w:spacing w:after="0" w:line="240" w:lineRule="auto"/>
        <w:ind w:right="695" w:firstLine="567"/>
        <w:jc w:val="both"/>
        <w:rPr>
          <w:rFonts w:ascii="Times New Roman" w:hAnsi="Times New Roman"/>
          <w:sz w:val="24"/>
          <w:szCs w:val="24"/>
        </w:rPr>
      </w:pPr>
      <w:r w:rsidRPr="009830D0">
        <w:rPr>
          <w:rFonts w:ascii="Times New Roman" w:hAnsi="Times New Roman"/>
          <w:sz w:val="24"/>
          <w:szCs w:val="24"/>
        </w:rPr>
        <w:t xml:space="preserve">Пример: стрелка показывает цифру «3», переключатель в положении «х100». Какой уровень радиации на местности? Ответ: 300 </w:t>
      </w:r>
      <w:proofErr w:type="spellStart"/>
      <w:r w:rsidRPr="009830D0">
        <w:rPr>
          <w:rFonts w:ascii="Times New Roman" w:hAnsi="Times New Roman"/>
          <w:sz w:val="24"/>
          <w:szCs w:val="24"/>
        </w:rPr>
        <w:t>мр</w:t>
      </w:r>
      <w:proofErr w:type="spellEnd"/>
      <w:r w:rsidRPr="009830D0">
        <w:rPr>
          <w:rFonts w:ascii="Times New Roman" w:hAnsi="Times New Roman"/>
          <w:sz w:val="24"/>
          <w:szCs w:val="24"/>
        </w:rPr>
        <w:t>/час</w:t>
      </w:r>
    </w:p>
    <w:p w:rsidR="00547FF9" w:rsidRPr="009830D0" w:rsidRDefault="00547FF9" w:rsidP="00547FF9">
      <w:pPr>
        <w:widowControl w:val="0"/>
        <w:spacing w:after="0" w:line="240" w:lineRule="auto"/>
        <w:ind w:right="695" w:firstLine="567"/>
        <w:jc w:val="both"/>
        <w:rPr>
          <w:rFonts w:ascii="Times New Roman" w:hAnsi="Times New Roman"/>
          <w:sz w:val="24"/>
          <w:szCs w:val="24"/>
        </w:rPr>
      </w:pPr>
      <w:r w:rsidRPr="009830D0">
        <w:rPr>
          <w:rFonts w:ascii="Times New Roman" w:hAnsi="Times New Roman"/>
          <w:sz w:val="24"/>
          <w:szCs w:val="24"/>
        </w:rPr>
        <w:t>Зонд прибора при измерениях уровней радиации может находиться и в чехле прибора, но тогда показания надо умножить на коэффициент экранизации 1,2. Перед каждым измерением необходимо нажимать кнопку «сброс». Слушатели тренируются считывать показания.</w:t>
      </w:r>
    </w:p>
    <w:p w:rsidR="00547FF9" w:rsidRPr="009830D0" w:rsidRDefault="00547FF9" w:rsidP="00547FF9">
      <w:pPr>
        <w:spacing w:after="0" w:line="240" w:lineRule="auto"/>
        <w:ind w:right="695" w:firstLine="425"/>
        <w:jc w:val="center"/>
        <w:rPr>
          <w:rFonts w:ascii="Times New Roman" w:hAnsi="Times New Roman"/>
          <w:b/>
          <w:i/>
          <w:sz w:val="24"/>
          <w:szCs w:val="24"/>
          <w:u w:val="single"/>
        </w:rPr>
      </w:pPr>
      <w:r w:rsidRPr="009830D0">
        <w:rPr>
          <w:rFonts w:ascii="Times New Roman" w:hAnsi="Times New Roman"/>
          <w:b/>
          <w:i/>
          <w:sz w:val="24"/>
          <w:szCs w:val="24"/>
          <w:u w:val="single"/>
        </w:rPr>
        <w:t xml:space="preserve">Индикация </w:t>
      </w:r>
      <w:proofErr w:type="gramStart"/>
      <w:r w:rsidRPr="009830D0">
        <w:rPr>
          <w:rFonts w:ascii="Times New Roman" w:hAnsi="Times New Roman"/>
          <w:b/>
          <w:i/>
          <w:sz w:val="24"/>
          <w:szCs w:val="24"/>
          <w:u w:val="single"/>
        </w:rPr>
        <w:t>бета-излучения</w:t>
      </w:r>
      <w:proofErr w:type="gramEnd"/>
      <w:r w:rsidRPr="009830D0">
        <w:rPr>
          <w:rFonts w:ascii="Times New Roman" w:hAnsi="Times New Roman"/>
          <w:b/>
          <w:i/>
          <w:sz w:val="24"/>
          <w:szCs w:val="24"/>
          <w:u w:val="single"/>
        </w:rPr>
        <w:t>.</w:t>
      </w:r>
    </w:p>
    <w:p w:rsidR="00547FF9" w:rsidRPr="009830D0" w:rsidRDefault="00547FF9" w:rsidP="00547FF9">
      <w:pPr>
        <w:spacing w:after="0" w:line="240" w:lineRule="auto"/>
        <w:ind w:right="695" w:firstLine="425"/>
        <w:rPr>
          <w:rFonts w:ascii="Times New Roman" w:hAnsi="Times New Roman"/>
          <w:sz w:val="24"/>
          <w:szCs w:val="24"/>
        </w:rPr>
      </w:pPr>
      <w:r w:rsidRPr="009830D0">
        <w:rPr>
          <w:rFonts w:ascii="Times New Roman" w:hAnsi="Times New Roman"/>
          <w:sz w:val="24"/>
          <w:szCs w:val="24"/>
        </w:rPr>
        <w:t>Обнаружение бета - излучений производится для того, чтобы определить, какая сторона поверхности объекта (брезентового тента авто, стены, котла для приготовления пищи и др. объектов, через которые проходят гамма-излучения) заражена. При повороте экрана блока детектирования в положении «Б» прибор является индикатором для обнаружения бета - излучений. В положении «Б» экрана блока детектирования измеряется мощность дозы суммарного бета-гамма - излучения.</w:t>
      </w:r>
    </w:p>
    <w:p w:rsidR="00547FF9" w:rsidRPr="009830D0" w:rsidRDefault="00547FF9" w:rsidP="00547FF9">
      <w:pPr>
        <w:spacing w:after="0" w:line="240" w:lineRule="auto"/>
        <w:ind w:right="695" w:firstLine="425"/>
        <w:rPr>
          <w:rFonts w:ascii="Times New Roman" w:hAnsi="Times New Roman"/>
          <w:sz w:val="24"/>
          <w:szCs w:val="24"/>
        </w:rPr>
      </w:pPr>
      <w:r w:rsidRPr="009830D0">
        <w:rPr>
          <w:rFonts w:ascii="Times New Roman" w:hAnsi="Times New Roman"/>
          <w:sz w:val="24"/>
          <w:szCs w:val="24"/>
        </w:rPr>
        <w:t xml:space="preserve">Для обнаружения </w:t>
      </w:r>
      <w:proofErr w:type="gramStart"/>
      <w:r w:rsidRPr="009830D0">
        <w:rPr>
          <w:rFonts w:ascii="Times New Roman" w:hAnsi="Times New Roman"/>
          <w:sz w:val="24"/>
          <w:szCs w:val="24"/>
        </w:rPr>
        <w:t>бета–зараженности</w:t>
      </w:r>
      <w:proofErr w:type="gramEnd"/>
      <w:r w:rsidRPr="009830D0">
        <w:rPr>
          <w:rFonts w:ascii="Times New Roman" w:hAnsi="Times New Roman"/>
          <w:sz w:val="24"/>
          <w:szCs w:val="24"/>
        </w:rPr>
        <w:t xml:space="preserve"> объекта экран зонда установить сначала в положение «Г». </w:t>
      </w:r>
    </w:p>
    <w:p w:rsidR="00547FF9" w:rsidRPr="009830D0" w:rsidRDefault="00547FF9" w:rsidP="00547FF9">
      <w:pPr>
        <w:spacing w:after="0" w:line="240" w:lineRule="auto"/>
        <w:ind w:right="695" w:firstLine="425"/>
        <w:rPr>
          <w:rFonts w:ascii="Times New Roman" w:hAnsi="Times New Roman"/>
          <w:sz w:val="24"/>
          <w:szCs w:val="24"/>
        </w:rPr>
      </w:pPr>
      <w:r w:rsidRPr="009830D0">
        <w:rPr>
          <w:rFonts w:ascii="Times New Roman" w:hAnsi="Times New Roman"/>
          <w:sz w:val="24"/>
          <w:szCs w:val="24"/>
        </w:rPr>
        <w:lastRenderedPageBreak/>
        <w:t>Поднести блок детектирования к обследуемой поверхности на расстояние 1-1,5см, установив ручку переключателя поддиапазонов последовательно в положение х10², х10³, х10000, до отключения стрелки микроамперметра в пределах шкалы.</w:t>
      </w:r>
    </w:p>
    <w:p w:rsidR="00547FF9" w:rsidRPr="009830D0" w:rsidRDefault="00547FF9" w:rsidP="00547FF9">
      <w:pPr>
        <w:spacing w:after="0" w:line="240" w:lineRule="auto"/>
        <w:ind w:right="695" w:firstLine="425"/>
        <w:rPr>
          <w:rFonts w:ascii="Times New Roman" w:hAnsi="Times New Roman"/>
          <w:sz w:val="24"/>
          <w:szCs w:val="24"/>
        </w:rPr>
      </w:pPr>
      <w:r w:rsidRPr="009830D0">
        <w:rPr>
          <w:rFonts w:ascii="Times New Roman" w:hAnsi="Times New Roman"/>
          <w:sz w:val="24"/>
          <w:szCs w:val="24"/>
        </w:rPr>
        <w:t>Затем экран зонда поставить в положение «Б» и при прежнем положении зонда произвести второе измерение (определить показание прибора). Если при этом показания увеличиваются, то это говорит о том, что исследуемая поверхность заражена бета - активными веществами. Если же оба показания одинаковы, то это говорит о том, что поверхность бета - активными веществами не заражена, бета - излучения РВ, находящихся с другой стороны объекта, поглощаются им и на прибор не воздействуют.</w:t>
      </w:r>
    </w:p>
    <w:p w:rsidR="00547FF9" w:rsidRPr="009830D0" w:rsidRDefault="00547FF9" w:rsidP="00547FF9">
      <w:pPr>
        <w:widowControl w:val="0"/>
        <w:spacing w:after="0" w:line="240" w:lineRule="auto"/>
        <w:ind w:right="695" w:firstLine="425"/>
        <w:rPr>
          <w:rFonts w:ascii="Times New Roman" w:hAnsi="Times New Roman"/>
          <w:sz w:val="24"/>
          <w:szCs w:val="24"/>
        </w:rPr>
      </w:pPr>
      <w:r w:rsidRPr="009830D0">
        <w:rPr>
          <w:rFonts w:ascii="Times New Roman" w:hAnsi="Times New Roman"/>
          <w:sz w:val="24"/>
          <w:szCs w:val="24"/>
        </w:rPr>
        <w:t>При индикации бета - излучения в случае расхождения показаний прибора в положениях экрана блока детектирования «Г» и «Б» менее чем на 20% вывод о наличии бета излучения недостоверен.</w:t>
      </w:r>
    </w:p>
    <w:p w:rsidR="00547FF9" w:rsidRPr="009830D0" w:rsidRDefault="00547FF9" w:rsidP="00547FF9">
      <w:pPr>
        <w:spacing w:after="0" w:line="240" w:lineRule="auto"/>
        <w:ind w:right="695"/>
        <w:jc w:val="both"/>
        <w:rPr>
          <w:rFonts w:ascii="Times New Roman" w:hAnsi="Times New Roman"/>
          <w:sz w:val="24"/>
          <w:szCs w:val="24"/>
        </w:rPr>
      </w:pPr>
      <w:r w:rsidRPr="009830D0">
        <w:rPr>
          <w:rFonts w:ascii="Times New Roman" w:hAnsi="Times New Roman"/>
          <w:sz w:val="24"/>
          <w:szCs w:val="24"/>
        </w:rPr>
        <w:t>После окончания работы прибор выключить, произвести дезактивацию, дегазацию или дезинфекцию прибора.</w:t>
      </w:r>
    </w:p>
    <w:p w:rsidR="00547FF9" w:rsidRPr="009830D0" w:rsidRDefault="00547FF9" w:rsidP="00547FF9">
      <w:pPr>
        <w:widowControl w:val="0"/>
        <w:spacing w:after="0" w:line="240" w:lineRule="auto"/>
        <w:ind w:right="695" w:firstLine="567"/>
        <w:jc w:val="both"/>
        <w:rPr>
          <w:rFonts w:ascii="Times New Roman" w:hAnsi="Times New Roman"/>
          <w:sz w:val="24"/>
          <w:szCs w:val="24"/>
        </w:rPr>
      </w:pPr>
      <w:r w:rsidRPr="009830D0">
        <w:rPr>
          <w:rFonts w:ascii="Times New Roman" w:hAnsi="Times New Roman"/>
          <w:sz w:val="24"/>
          <w:szCs w:val="24"/>
        </w:rPr>
        <w:t>При измерении зараженности жидких и сыпучих веществ на зонд прибора надевается чехол из полиэтиленовой пленки для предохранения его от загрязнения радиоактивными веществами. После использования чехол подлежит дезактивации или уничтожению.</w:t>
      </w:r>
    </w:p>
    <w:p w:rsidR="00547FF9" w:rsidRPr="009830D0" w:rsidRDefault="00547FF9" w:rsidP="00547FF9">
      <w:pPr>
        <w:spacing w:after="0" w:line="240" w:lineRule="auto"/>
        <w:ind w:right="695" w:firstLine="567"/>
        <w:jc w:val="both"/>
        <w:rPr>
          <w:rFonts w:ascii="Times New Roman" w:hAnsi="Times New Roman"/>
          <w:sz w:val="24"/>
          <w:szCs w:val="24"/>
        </w:rPr>
      </w:pPr>
      <w:r w:rsidRPr="009830D0">
        <w:rPr>
          <w:rFonts w:ascii="Times New Roman" w:hAnsi="Times New Roman"/>
          <w:sz w:val="24"/>
          <w:szCs w:val="24"/>
        </w:rPr>
        <w:t>При измерениях можно пользоваться удлинительной штангой, длину которой можно регулировать в пределах 450–720 мм.</w:t>
      </w:r>
    </w:p>
    <w:p w:rsidR="00547FF9" w:rsidRPr="009830D0" w:rsidRDefault="00547FF9" w:rsidP="00547FF9">
      <w:pPr>
        <w:pStyle w:val="a7"/>
        <w:ind w:right="96"/>
        <w:jc w:val="both"/>
        <w:rPr>
          <w:rFonts w:ascii="Times New Roman" w:hAnsi="Times New Roman"/>
          <w:b/>
          <w:bCs/>
          <w:spacing w:val="-5"/>
          <w:sz w:val="24"/>
          <w:szCs w:val="24"/>
        </w:rPr>
      </w:pPr>
      <w:r w:rsidRPr="009830D0">
        <w:rPr>
          <w:rFonts w:ascii="Times New Roman" w:hAnsi="Times New Roman"/>
          <w:color w:val="000000"/>
          <w:sz w:val="24"/>
          <w:szCs w:val="24"/>
        </w:rPr>
        <w:t> </w:t>
      </w:r>
      <w:r w:rsidRPr="009830D0">
        <w:rPr>
          <w:rFonts w:ascii="Times New Roman" w:hAnsi="Times New Roman"/>
          <w:b/>
          <w:bCs/>
          <w:spacing w:val="-5"/>
          <w:sz w:val="24"/>
          <w:szCs w:val="24"/>
        </w:rPr>
        <w:t xml:space="preserve">Порядок выполнения практического занятия: </w:t>
      </w:r>
    </w:p>
    <w:p w:rsidR="00547FF9" w:rsidRPr="009830D0" w:rsidRDefault="00547FF9" w:rsidP="00547FF9">
      <w:pPr>
        <w:pStyle w:val="a7"/>
        <w:ind w:right="96"/>
        <w:jc w:val="both"/>
        <w:rPr>
          <w:rFonts w:ascii="Times New Roman" w:hAnsi="Times New Roman"/>
          <w:bCs/>
          <w:spacing w:val="-5"/>
          <w:sz w:val="24"/>
          <w:szCs w:val="24"/>
        </w:rPr>
      </w:pPr>
      <w:r w:rsidRPr="009830D0">
        <w:rPr>
          <w:rFonts w:ascii="Times New Roman" w:hAnsi="Times New Roman"/>
          <w:bCs/>
          <w:spacing w:val="-5"/>
          <w:sz w:val="24"/>
          <w:szCs w:val="24"/>
        </w:rPr>
        <w:t>1.Написать конспект.</w:t>
      </w:r>
    </w:p>
    <w:p w:rsidR="00547FF9" w:rsidRPr="009830D0" w:rsidRDefault="00547FF9" w:rsidP="00547FF9">
      <w:pPr>
        <w:tabs>
          <w:tab w:val="left" w:pos="284"/>
        </w:tabs>
        <w:spacing w:after="0" w:line="240" w:lineRule="auto"/>
        <w:ind w:right="96"/>
        <w:jc w:val="both"/>
        <w:rPr>
          <w:rFonts w:ascii="Times New Roman" w:hAnsi="Times New Roman"/>
          <w:bCs/>
          <w:iCs/>
          <w:sz w:val="24"/>
          <w:szCs w:val="24"/>
        </w:rPr>
      </w:pPr>
      <w:r w:rsidRPr="009830D0">
        <w:rPr>
          <w:rFonts w:ascii="Times New Roman" w:hAnsi="Times New Roman"/>
          <w:bCs/>
          <w:spacing w:val="-5"/>
          <w:sz w:val="24"/>
          <w:szCs w:val="24"/>
        </w:rPr>
        <w:t>2.</w:t>
      </w:r>
      <w:r w:rsidRPr="009830D0">
        <w:rPr>
          <w:rFonts w:ascii="Times New Roman" w:hAnsi="Times New Roman"/>
          <w:bCs/>
          <w:iCs/>
          <w:sz w:val="24"/>
          <w:szCs w:val="24"/>
        </w:rPr>
        <w:t xml:space="preserve"> Выполнить задание.</w:t>
      </w:r>
    </w:p>
    <w:p w:rsidR="00547FF9" w:rsidRPr="009830D0" w:rsidRDefault="00547FF9" w:rsidP="00547FF9">
      <w:pPr>
        <w:tabs>
          <w:tab w:val="left" w:pos="284"/>
        </w:tabs>
        <w:spacing w:after="0" w:line="240" w:lineRule="auto"/>
        <w:ind w:right="96"/>
        <w:rPr>
          <w:rFonts w:ascii="Times New Roman" w:hAnsi="Times New Roman"/>
          <w:bCs/>
          <w:iCs/>
          <w:sz w:val="24"/>
          <w:szCs w:val="24"/>
        </w:rPr>
      </w:pPr>
      <w:r w:rsidRPr="009830D0">
        <w:rPr>
          <w:rFonts w:ascii="Times New Roman" w:hAnsi="Times New Roman"/>
          <w:bCs/>
          <w:iCs/>
          <w:sz w:val="24"/>
          <w:szCs w:val="24"/>
        </w:rPr>
        <w:t>3.Письменно ответить на контрольные вопросы.</w:t>
      </w:r>
    </w:p>
    <w:p w:rsidR="00547FF9" w:rsidRPr="009830D0" w:rsidRDefault="00547FF9" w:rsidP="00547FF9">
      <w:pPr>
        <w:pStyle w:val="a7"/>
        <w:ind w:right="695"/>
        <w:jc w:val="both"/>
        <w:rPr>
          <w:rFonts w:ascii="Times New Roman" w:hAnsi="Times New Roman"/>
          <w:bCs/>
          <w:spacing w:val="-5"/>
          <w:sz w:val="24"/>
          <w:szCs w:val="24"/>
        </w:rPr>
      </w:pPr>
      <w:r w:rsidRPr="009830D0">
        <w:rPr>
          <w:rFonts w:ascii="Times New Roman" w:hAnsi="Times New Roman"/>
          <w:b/>
          <w:bCs/>
          <w:spacing w:val="-5"/>
          <w:sz w:val="24"/>
          <w:szCs w:val="24"/>
        </w:rPr>
        <w:t xml:space="preserve">Содержание отчета: </w:t>
      </w:r>
      <w:r w:rsidRPr="009830D0">
        <w:rPr>
          <w:rFonts w:ascii="Times New Roman" w:hAnsi="Times New Roman"/>
          <w:bCs/>
          <w:spacing w:val="-5"/>
          <w:sz w:val="24"/>
          <w:szCs w:val="24"/>
        </w:rPr>
        <w:t>конспект в тетради</w:t>
      </w:r>
      <w:r w:rsidRPr="009830D0">
        <w:rPr>
          <w:rFonts w:ascii="Times New Roman" w:hAnsi="Times New Roman"/>
          <w:b/>
          <w:bCs/>
          <w:spacing w:val="-5"/>
          <w:sz w:val="24"/>
          <w:szCs w:val="24"/>
        </w:rPr>
        <w:t>.</w:t>
      </w:r>
    </w:p>
    <w:p w:rsidR="00547FF9" w:rsidRPr="009830D0" w:rsidRDefault="00547FF9" w:rsidP="00547FF9">
      <w:pPr>
        <w:spacing w:after="0" w:line="240" w:lineRule="auto"/>
        <w:ind w:right="695"/>
        <w:jc w:val="both"/>
        <w:rPr>
          <w:rFonts w:ascii="Times New Roman" w:hAnsi="Times New Roman"/>
          <w:b/>
          <w:sz w:val="24"/>
          <w:szCs w:val="24"/>
        </w:rPr>
      </w:pPr>
      <w:r w:rsidRPr="009830D0">
        <w:rPr>
          <w:rFonts w:ascii="Times New Roman" w:hAnsi="Times New Roman"/>
          <w:b/>
          <w:sz w:val="24"/>
          <w:szCs w:val="24"/>
        </w:rPr>
        <w:t>Контрольные вопросы</w:t>
      </w:r>
    </w:p>
    <w:p w:rsidR="00547FF9" w:rsidRPr="009830D0" w:rsidRDefault="00547FF9" w:rsidP="00CD4F54">
      <w:pPr>
        <w:numPr>
          <w:ilvl w:val="0"/>
          <w:numId w:val="63"/>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Что понимается под средствами коллективной защиты?</w:t>
      </w:r>
    </w:p>
    <w:p w:rsidR="00547FF9" w:rsidRPr="009830D0" w:rsidRDefault="00547FF9" w:rsidP="00CD4F54">
      <w:pPr>
        <w:numPr>
          <w:ilvl w:val="0"/>
          <w:numId w:val="63"/>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Классификация коллективных средств защиты?</w:t>
      </w:r>
    </w:p>
    <w:p w:rsidR="00547FF9" w:rsidRPr="009830D0" w:rsidRDefault="00547FF9" w:rsidP="00CD4F54">
      <w:pPr>
        <w:numPr>
          <w:ilvl w:val="0"/>
          <w:numId w:val="63"/>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 xml:space="preserve">Обязанности </w:t>
      </w:r>
      <w:proofErr w:type="gramStart"/>
      <w:r w:rsidRPr="009830D0">
        <w:rPr>
          <w:rFonts w:ascii="Times New Roman" w:hAnsi="Times New Roman"/>
          <w:sz w:val="24"/>
          <w:szCs w:val="24"/>
        </w:rPr>
        <w:t>укрывшихся</w:t>
      </w:r>
      <w:proofErr w:type="gramEnd"/>
      <w:r w:rsidRPr="009830D0">
        <w:rPr>
          <w:rFonts w:ascii="Times New Roman" w:hAnsi="Times New Roman"/>
          <w:sz w:val="24"/>
          <w:szCs w:val="24"/>
        </w:rPr>
        <w:t xml:space="preserve"> в убежище?</w:t>
      </w:r>
    </w:p>
    <w:p w:rsidR="00547FF9" w:rsidRPr="009830D0" w:rsidRDefault="00547FF9" w:rsidP="00CD4F54">
      <w:pPr>
        <w:numPr>
          <w:ilvl w:val="0"/>
          <w:numId w:val="63"/>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Что запрещается в защитных сооружениях?</w:t>
      </w:r>
    </w:p>
    <w:p w:rsidR="00547FF9" w:rsidRPr="009830D0" w:rsidRDefault="00547FF9" w:rsidP="00CD4F54">
      <w:pPr>
        <w:numPr>
          <w:ilvl w:val="0"/>
          <w:numId w:val="63"/>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Назначение прибора ДП-5а?</w:t>
      </w:r>
    </w:p>
    <w:p w:rsidR="00547FF9" w:rsidRPr="009830D0" w:rsidRDefault="00547FF9" w:rsidP="00CD4F54">
      <w:pPr>
        <w:numPr>
          <w:ilvl w:val="0"/>
          <w:numId w:val="63"/>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Состав прибора ДП-5а?</w:t>
      </w:r>
    </w:p>
    <w:p w:rsidR="00547FF9" w:rsidRPr="009830D0" w:rsidRDefault="00547FF9" w:rsidP="00CD4F54">
      <w:pPr>
        <w:numPr>
          <w:ilvl w:val="0"/>
          <w:numId w:val="63"/>
        </w:numPr>
        <w:spacing w:after="0" w:line="240" w:lineRule="auto"/>
        <w:ind w:left="284" w:right="695" w:hanging="284"/>
        <w:contextualSpacing/>
        <w:jc w:val="both"/>
        <w:rPr>
          <w:rFonts w:ascii="Times New Roman" w:hAnsi="Times New Roman"/>
          <w:sz w:val="24"/>
          <w:szCs w:val="24"/>
        </w:rPr>
      </w:pPr>
      <w:r w:rsidRPr="009830D0">
        <w:rPr>
          <w:rFonts w:ascii="Times New Roman" w:hAnsi="Times New Roman"/>
          <w:sz w:val="24"/>
          <w:szCs w:val="24"/>
        </w:rPr>
        <w:t>Диапазоны измерений прибора ДП-5а?</w:t>
      </w:r>
    </w:p>
    <w:p w:rsidR="004C79B9" w:rsidRPr="009830D0" w:rsidRDefault="004C79B9" w:rsidP="00867261">
      <w:pPr>
        <w:tabs>
          <w:tab w:val="left" w:pos="195"/>
          <w:tab w:val="center" w:pos="4677"/>
        </w:tabs>
        <w:spacing w:after="0" w:line="240" w:lineRule="auto"/>
        <w:ind w:right="553"/>
        <w:jc w:val="both"/>
        <w:rPr>
          <w:rFonts w:ascii="Times New Roman" w:hAnsi="Times New Roman"/>
          <w:b/>
          <w:bCs/>
          <w:sz w:val="24"/>
          <w:szCs w:val="24"/>
        </w:rPr>
      </w:pPr>
    </w:p>
    <w:p w:rsidR="004C79B9" w:rsidRPr="009830D0" w:rsidRDefault="004C79B9" w:rsidP="00867261">
      <w:pPr>
        <w:tabs>
          <w:tab w:val="left" w:pos="195"/>
          <w:tab w:val="center" w:pos="4677"/>
        </w:tabs>
        <w:spacing w:after="0" w:line="240" w:lineRule="auto"/>
        <w:ind w:right="553"/>
        <w:jc w:val="both"/>
        <w:rPr>
          <w:rFonts w:ascii="Times New Roman" w:hAnsi="Times New Roman"/>
          <w:b/>
          <w:sz w:val="24"/>
          <w:szCs w:val="24"/>
        </w:rPr>
      </w:pPr>
    </w:p>
    <w:p w:rsidR="00867261" w:rsidRPr="009830D0" w:rsidRDefault="00867261" w:rsidP="006C3A82">
      <w:pPr>
        <w:pStyle w:val="a7"/>
        <w:jc w:val="center"/>
        <w:rPr>
          <w:rFonts w:ascii="Times New Roman" w:hAnsi="Times New Roman"/>
          <w:b/>
          <w:sz w:val="24"/>
          <w:szCs w:val="24"/>
        </w:rPr>
      </w:pPr>
      <w:r w:rsidRPr="009830D0">
        <w:rPr>
          <w:rFonts w:ascii="Times New Roman" w:hAnsi="Times New Roman"/>
          <w:b/>
          <w:sz w:val="24"/>
          <w:szCs w:val="24"/>
        </w:rPr>
        <w:t xml:space="preserve">Практическое </w:t>
      </w:r>
      <w:r w:rsidRPr="009830D0">
        <w:rPr>
          <w:rFonts w:ascii="Times New Roman" w:hAnsi="Times New Roman"/>
          <w:b/>
          <w:bCs/>
          <w:sz w:val="24"/>
          <w:szCs w:val="24"/>
        </w:rPr>
        <w:t>занятие</w:t>
      </w:r>
      <w:r w:rsidRPr="009830D0">
        <w:rPr>
          <w:rFonts w:ascii="Times New Roman" w:hAnsi="Times New Roman"/>
          <w:b/>
          <w:sz w:val="24"/>
          <w:szCs w:val="24"/>
        </w:rPr>
        <w:t xml:space="preserve"> № </w:t>
      </w:r>
      <w:r w:rsidR="006C3A82" w:rsidRPr="009830D0">
        <w:rPr>
          <w:rFonts w:ascii="Times New Roman" w:hAnsi="Times New Roman"/>
          <w:b/>
          <w:sz w:val="24"/>
          <w:szCs w:val="24"/>
        </w:rPr>
        <w:t>3</w:t>
      </w:r>
    </w:p>
    <w:p w:rsidR="008541CA" w:rsidRDefault="008541CA" w:rsidP="006C3A82">
      <w:pPr>
        <w:pStyle w:val="a7"/>
        <w:rPr>
          <w:rFonts w:ascii="Times New Roman" w:hAnsi="Times New Roman"/>
          <w:b/>
          <w:sz w:val="24"/>
          <w:szCs w:val="24"/>
        </w:rPr>
      </w:pPr>
    </w:p>
    <w:p w:rsidR="006C3A82" w:rsidRPr="009830D0" w:rsidRDefault="006C3A82" w:rsidP="006C3A82">
      <w:pPr>
        <w:pStyle w:val="a7"/>
        <w:rPr>
          <w:rFonts w:ascii="Times New Roman" w:hAnsi="Times New Roman"/>
          <w:bCs/>
          <w:spacing w:val="-5"/>
          <w:sz w:val="24"/>
          <w:szCs w:val="24"/>
        </w:rPr>
      </w:pPr>
      <w:r w:rsidRPr="009830D0">
        <w:rPr>
          <w:rFonts w:ascii="Times New Roman" w:hAnsi="Times New Roman"/>
          <w:b/>
          <w:sz w:val="24"/>
          <w:szCs w:val="24"/>
        </w:rPr>
        <w:t>Тема:</w:t>
      </w:r>
      <w:r w:rsidR="008A630D" w:rsidRPr="009830D0">
        <w:rPr>
          <w:rFonts w:ascii="Times New Roman" w:hAnsi="Times New Roman"/>
          <w:b/>
          <w:sz w:val="24"/>
          <w:szCs w:val="24"/>
        </w:rPr>
        <w:t xml:space="preserve"> </w:t>
      </w:r>
      <w:r w:rsidRPr="009830D0">
        <w:rPr>
          <w:rFonts w:ascii="Times New Roman" w:hAnsi="Times New Roman"/>
          <w:sz w:val="24"/>
          <w:szCs w:val="24"/>
        </w:rPr>
        <w:t>Применение первичных средств пожаротушения</w:t>
      </w:r>
    </w:p>
    <w:p w:rsidR="00867261" w:rsidRPr="009830D0" w:rsidRDefault="00867261" w:rsidP="00867261">
      <w:pPr>
        <w:pStyle w:val="a7"/>
        <w:jc w:val="both"/>
        <w:rPr>
          <w:rFonts w:ascii="Times New Roman" w:eastAsia="Calibri" w:hAnsi="Times New Roman"/>
          <w:sz w:val="24"/>
          <w:szCs w:val="24"/>
          <w:lang w:eastAsia="en-US"/>
        </w:rPr>
      </w:pPr>
      <w:r w:rsidRPr="009830D0">
        <w:rPr>
          <w:rFonts w:ascii="Times New Roman" w:hAnsi="Times New Roman"/>
          <w:b/>
          <w:sz w:val="24"/>
          <w:szCs w:val="24"/>
        </w:rPr>
        <w:t>Цель</w:t>
      </w:r>
      <w:r w:rsidRPr="009830D0">
        <w:rPr>
          <w:rFonts w:ascii="Times New Roman" w:hAnsi="Times New Roman"/>
          <w:sz w:val="24"/>
          <w:szCs w:val="24"/>
        </w:rPr>
        <w:t xml:space="preserve">: </w:t>
      </w:r>
      <w:r w:rsidRPr="009830D0">
        <w:rPr>
          <w:rFonts w:ascii="Times New Roman" w:hAnsi="Times New Roman"/>
          <w:bCs/>
          <w:sz w:val="24"/>
          <w:szCs w:val="24"/>
        </w:rPr>
        <w:t xml:space="preserve">закрепление теоретических знаний по теме и приобретение практических навыков </w:t>
      </w:r>
      <w:r w:rsidRPr="009830D0">
        <w:rPr>
          <w:rFonts w:ascii="Times New Roman" w:hAnsi="Times New Roman"/>
          <w:sz w:val="24"/>
          <w:szCs w:val="24"/>
        </w:rPr>
        <w:t xml:space="preserve">работы с первичными средствами пожаротушения и использования </w:t>
      </w:r>
      <w:proofErr w:type="gramStart"/>
      <w:r w:rsidRPr="009830D0">
        <w:rPr>
          <w:rFonts w:ascii="Times New Roman" w:hAnsi="Times New Roman"/>
          <w:sz w:val="24"/>
          <w:szCs w:val="24"/>
        </w:rPr>
        <w:t>СИЗ</w:t>
      </w:r>
      <w:proofErr w:type="gramEnd"/>
      <w:r w:rsidRPr="009830D0">
        <w:rPr>
          <w:rFonts w:ascii="Times New Roman" w:eastAsia="Calibri" w:hAnsi="Times New Roman"/>
          <w:sz w:val="24"/>
          <w:szCs w:val="24"/>
          <w:lang w:eastAsia="en-US"/>
        </w:rPr>
        <w:t>.</w:t>
      </w:r>
    </w:p>
    <w:p w:rsidR="00867261" w:rsidRPr="009830D0" w:rsidRDefault="00867261" w:rsidP="00867261">
      <w:pPr>
        <w:pStyle w:val="a7"/>
        <w:jc w:val="both"/>
        <w:rPr>
          <w:rFonts w:ascii="Times New Roman" w:hAnsi="Times New Roman"/>
          <w:sz w:val="24"/>
          <w:szCs w:val="24"/>
        </w:rPr>
      </w:pPr>
      <w:r w:rsidRPr="009830D0">
        <w:rPr>
          <w:rFonts w:ascii="Times New Roman" w:hAnsi="Times New Roman"/>
          <w:b/>
          <w:sz w:val="24"/>
          <w:szCs w:val="24"/>
        </w:rPr>
        <w:t>Продолжительность проведения</w:t>
      </w:r>
      <w:r w:rsidRPr="009830D0">
        <w:rPr>
          <w:rFonts w:ascii="Times New Roman" w:hAnsi="Times New Roman"/>
          <w:sz w:val="24"/>
          <w:szCs w:val="24"/>
        </w:rPr>
        <w:t xml:space="preserve"> – 2 ч</w:t>
      </w:r>
    </w:p>
    <w:p w:rsidR="00867261" w:rsidRPr="009830D0" w:rsidRDefault="00867261" w:rsidP="00867261">
      <w:pPr>
        <w:spacing w:after="0" w:line="240" w:lineRule="auto"/>
        <w:jc w:val="both"/>
        <w:rPr>
          <w:rFonts w:ascii="Times New Roman" w:hAnsi="Times New Roman"/>
          <w:sz w:val="24"/>
          <w:szCs w:val="24"/>
        </w:rPr>
      </w:pPr>
      <w:r w:rsidRPr="009830D0">
        <w:rPr>
          <w:rFonts w:ascii="Times New Roman" w:hAnsi="Times New Roman"/>
          <w:b/>
          <w:bCs/>
          <w:sz w:val="24"/>
          <w:szCs w:val="24"/>
        </w:rPr>
        <w:t xml:space="preserve">Дидактическое оснащение: </w:t>
      </w:r>
      <w:r w:rsidRPr="009830D0">
        <w:rPr>
          <w:rFonts w:ascii="Times New Roman" w:hAnsi="Times New Roman"/>
          <w:iCs/>
          <w:sz w:val="24"/>
          <w:szCs w:val="24"/>
        </w:rPr>
        <w:t>учебное пособие «Основы безопасности жизнедеятельности Смирнова А.Т.,</w:t>
      </w:r>
      <w:r w:rsidRPr="009830D0">
        <w:rPr>
          <w:rFonts w:ascii="Times New Roman" w:hAnsi="Times New Roman"/>
          <w:bCs/>
          <w:sz w:val="24"/>
          <w:szCs w:val="24"/>
        </w:rPr>
        <w:t xml:space="preserve"> ТСО, огнетушители, </w:t>
      </w:r>
      <w:proofErr w:type="gramStart"/>
      <w:r w:rsidRPr="009830D0">
        <w:rPr>
          <w:rFonts w:ascii="Times New Roman" w:hAnsi="Times New Roman"/>
          <w:bCs/>
          <w:sz w:val="24"/>
          <w:szCs w:val="24"/>
        </w:rPr>
        <w:t>СИЗ</w:t>
      </w:r>
      <w:proofErr w:type="gramEnd"/>
      <w:r w:rsidRPr="009830D0">
        <w:rPr>
          <w:rFonts w:ascii="Times New Roman" w:hAnsi="Times New Roman"/>
          <w:bCs/>
          <w:sz w:val="24"/>
          <w:szCs w:val="24"/>
        </w:rPr>
        <w:t>.</w:t>
      </w:r>
    </w:p>
    <w:p w:rsidR="00867261" w:rsidRPr="009830D0" w:rsidRDefault="00867261" w:rsidP="00867261">
      <w:pPr>
        <w:pStyle w:val="a7"/>
        <w:jc w:val="both"/>
        <w:rPr>
          <w:rFonts w:ascii="Times New Roman" w:hAnsi="Times New Roman"/>
          <w:b/>
          <w:bCs/>
          <w:spacing w:val="-5"/>
          <w:sz w:val="24"/>
          <w:szCs w:val="24"/>
        </w:rPr>
      </w:pPr>
      <w:r w:rsidRPr="009830D0">
        <w:rPr>
          <w:rFonts w:ascii="Times New Roman" w:hAnsi="Times New Roman"/>
          <w:b/>
          <w:sz w:val="24"/>
          <w:szCs w:val="24"/>
        </w:rPr>
        <w:t>Задание</w:t>
      </w:r>
      <w:r w:rsidRPr="009830D0">
        <w:rPr>
          <w:rFonts w:ascii="Times New Roman" w:hAnsi="Times New Roman"/>
          <w:b/>
          <w:bCs/>
          <w:spacing w:val="-5"/>
          <w:sz w:val="24"/>
          <w:szCs w:val="24"/>
        </w:rPr>
        <w:t xml:space="preserve">: </w:t>
      </w:r>
    </w:p>
    <w:p w:rsidR="00867261" w:rsidRPr="009830D0" w:rsidRDefault="00867261" w:rsidP="00867261">
      <w:pPr>
        <w:pStyle w:val="a7"/>
        <w:jc w:val="both"/>
        <w:rPr>
          <w:rFonts w:ascii="Times New Roman" w:hAnsi="Times New Roman"/>
          <w:bCs/>
          <w:iCs/>
          <w:sz w:val="24"/>
          <w:szCs w:val="24"/>
        </w:rPr>
      </w:pPr>
      <w:r w:rsidRPr="009830D0">
        <w:rPr>
          <w:rFonts w:ascii="Times New Roman" w:hAnsi="Times New Roman"/>
          <w:bCs/>
          <w:iCs/>
          <w:sz w:val="24"/>
          <w:szCs w:val="24"/>
        </w:rPr>
        <w:t>1.Изучить теоретический материал.</w:t>
      </w:r>
    </w:p>
    <w:p w:rsidR="00867261" w:rsidRPr="009830D0" w:rsidRDefault="00867261" w:rsidP="00867261">
      <w:pPr>
        <w:tabs>
          <w:tab w:val="left" w:pos="284"/>
        </w:tabs>
        <w:spacing w:after="0" w:line="240" w:lineRule="auto"/>
        <w:jc w:val="both"/>
        <w:rPr>
          <w:rFonts w:ascii="Times New Roman" w:hAnsi="Times New Roman"/>
          <w:sz w:val="24"/>
          <w:szCs w:val="24"/>
        </w:rPr>
      </w:pPr>
      <w:r w:rsidRPr="009830D0">
        <w:rPr>
          <w:rFonts w:ascii="Times New Roman" w:hAnsi="Times New Roman"/>
          <w:iCs/>
          <w:sz w:val="24"/>
          <w:szCs w:val="24"/>
        </w:rPr>
        <w:t>2.Изучите принцип действия ОП и ОУ.</w:t>
      </w:r>
    </w:p>
    <w:p w:rsidR="00867261" w:rsidRPr="009830D0" w:rsidRDefault="00867261" w:rsidP="003A36EA">
      <w:pPr>
        <w:numPr>
          <w:ilvl w:val="0"/>
          <w:numId w:val="7"/>
        </w:numPr>
        <w:tabs>
          <w:tab w:val="left" w:pos="284"/>
          <w:tab w:val="left" w:pos="579"/>
        </w:tabs>
        <w:spacing w:after="0" w:line="240" w:lineRule="auto"/>
        <w:ind w:right="240"/>
        <w:jc w:val="both"/>
        <w:rPr>
          <w:rFonts w:ascii="Times New Roman" w:hAnsi="Times New Roman"/>
          <w:iCs/>
          <w:sz w:val="24"/>
          <w:szCs w:val="24"/>
        </w:rPr>
      </w:pPr>
      <w:r w:rsidRPr="009830D0">
        <w:rPr>
          <w:rFonts w:ascii="Times New Roman" w:hAnsi="Times New Roman"/>
          <w:iCs/>
          <w:sz w:val="24"/>
          <w:szCs w:val="24"/>
        </w:rPr>
        <w:t xml:space="preserve">Ознакомьтесь с устройством ОП и ОУ. </w:t>
      </w:r>
      <w:r w:rsidRPr="009830D0">
        <w:rPr>
          <w:rFonts w:ascii="Times New Roman" w:hAnsi="Times New Roman"/>
          <w:b/>
          <w:bCs/>
          <w:iCs/>
          <w:sz w:val="24"/>
          <w:szCs w:val="24"/>
        </w:rPr>
        <w:t>Зарисуйте схему в тетрадь,</w:t>
      </w:r>
      <w:r w:rsidR="008541CA">
        <w:rPr>
          <w:rFonts w:ascii="Times New Roman" w:hAnsi="Times New Roman"/>
          <w:b/>
          <w:bCs/>
          <w:iCs/>
          <w:sz w:val="24"/>
          <w:szCs w:val="24"/>
        </w:rPr>
        <w:t xml:space="preserve"> </w:t>
      </w:r>
      <w:r w:rsidRPr="009830D0">
        <w:rPr>
          <w:rFonts w:ascii="Times New Roman" w:hAnsi="Times New Roman"/>
          <w:b/>
          <w:bCs/>
          <w:iCs/>
          <w:sz w:val="24"/>
          <w:szCs w:val="24"/>
        </w:rPr>
        <w:t xml:space="preserve">подпишите </w:t>
      </w:r>
      <w:proofErr w:type="spellStart"/>
      <w:r w:rsidRPr="009830D0">
        <w:rPr>
          <w:rFonts w:ascii="Times New Roman" w:hAnsi="Times New Roman"/>
          <w:b/>
          <w:bCs/>
          <w:iCs/>
          <w:sz w:val="24"/>
          <w:szCs w:val="24"/>
        </w:rPr>
        <w:t>основныесоставляющие</w:t>
      </w:r>
      <w:proofErr w:type="spellEnd"/>
      <w:r w:rsidRPr="009830D0">
        <w:rPr>
          <w:rFonts w:ascii="Times New Roman" w:hAnsi="Times New Roman"/>
          <w:b/>
          <w:bCs/>
          <w:iCs/>
          <w:sz w:val="24"/>
          <w:szCs w:val="24"/>
        </w:rPr>
        <w:t xml:space="preserve"> огнетушителей.</w:t>
      </w:r>
    </w:p>
    <w:p w:rsidR="00867261" w:rsidRPr="009830D0" w:rsidRDefault="00867261" w:rsidP="003A36EA">
      <w:pPr>
        <w:numPr>
          <w:ilvl w:val="0"/>
          <w:numId w:val="7"/>
        </w:numPr>
        <w:tabs>
          <w:tab w:val="left" w:pos="284"/>
          <w:tab w:val="left" w:pos="598"/>
        </w:tabs>
        <w:spacing w:after="0" w:line="240" w:lineRule="auto"/>
        <w:jc w:val="both"/>
        <w:rPr>
          <w:rFonts w:ascii="Times New Roman" w:hAnsi="Times New Roman"/>
          <w:iCs/>
          <w:sz w:val="24"/>
          <w:szCs w:val="24"/>
        </w:rPr>
      </w:pPr>
      <w:r w:rsidRPr="009830D0">
        <w:rPr>
          <w:rFonts w:ascii="Times New Roman" w:hAnsi="Times New Roman"/>
          <w:iCs/>
          <w:sz w:val="24"/>
          <w:szCs w:val="24"/>
        </w:rPr>
        <w:t>Как работать с огнетушителем?</w:t>
      </w:r>
    </w:p>
    <w:p w:rsidR="00867261" w:rsidRPr="009830D0" w:rsidRDefault="00867261" w:rsidP="003A36EA">
      <w:pPr>
        <w:numPr>
          <w:ilvl w:val="0"/>
          <w:numId w:val="7"/>
        </w:numPr>
        <w:tabs>
          <w:tab w:val="left" w:pos="284"/>
          <w:tab w:val="left" w:pos="598"/>
        </w:tabs>
        <w:spacing w:after="0" w:line="240" w:lineRule="auto"/>
        <w:jc w:val="both"/>
        <w:rPr>
          <w:rFonts w:ascii="Times New Roman" w:hAnsi="Times New Roman"/>
          <w:iCs/>
          <w:sz w:val="24"/>
          <w:szCs w:val="24"/>
        </w:rPr>
      </w:pPr>
      <w:r w:rsidRPr="009830D0">
        <w:rPr>
          <w:rFonts w:ascii="Times New Roman" w:hAnsi="Times New Roman"/>
          <w:iCs/>
          <w:sz w:val="24"/>
          <w:szCs w:val="24"/>
        </w:rPr>
        <w:t>Внимательно рассмотрите</w:t>
      </w:r>
      <w:r w:rsidRPr="009830D0">
        <w:rPr>
          <w:rFonts w:ascii="Times New Roman" w:hAnsi="Times New Roman"/>
          <w:sz w:val="24"/>
          <w:szCs w:val="24"/>
        </w:rPr>
        <w:t xml:space="preserve"> устройство</w:t>
      </w:r>
      <w:r w:rsidRPr="009830D0">
        <w:rPr>
          <w:rFonts w:ascii="Times New Roman" w:hAnsi="Times New Roman"/>
          <w:iCs/>
          <w:sz w:val="24"/>
          <w:szCs w:val="24"/>
        </w:rPr>
        <w:t xml:space="preserve"> противогаза.</w:t>
      </w:r>
    </w:p>
    <w:p w:rsidR="00867261" w:rsidRPr="009830D0" w:rsidRDefault="00867261" w:rsidP="008541CA">
      <w:pPr>
        <w:pStyle w:val="a9"/>
        <w:numPr>
          <w:ilvl w:val="0"/>
          <w:numId w:val="7"/>
        </w:numPr>
        <w:tabs>
          <w:tab w:val="left" w:pos="426"/>
        </w:tabs>
        <w:ind w:left="0"/>
        <w:jc w:val="both"/>
        <w:rPr>
          <w:rFonts w:ascii="Times New Roman" w:hAnsi="Times New Roman" w:cs="Times New Roman"/>
          <w:sz w:val="24"/>
        </w:rPr>
      </w:pPr>
      <w:r w:rsidRPr="009830D0">
        <w:rPr>
          <w:rFonts w:ascii="Times New Roman" w:hAnsi="Times New Roman" w:cs="Times New Roman"/>
          <w:iCs/>
          <w:sz w:val="24"/>
        </w:rPr>
        <w:t>Зарисуйте противогаз,</w:t>
      </w:r>
      <w:r w:rsidR="008A630D" w:rsidRPr="009830D0">
        <w:rPr>
          <w:rFonts w:ascii="Times New Roman" w:hAnsi="Times New Roman" w:cs="Times New Roman"/>
          <w:iCs/>
          <w:sz w:val="24"/>
        </w:rPr>
        <w:t xml:space="preserve"> </w:t>
      </w:r>
      <w:r w:rsidRPr="009830D0">
        <w:rPr>
          <w:rFonts w:ascii="Times New Roman" w:hAnsi="Times New Roman" w:cs="Times New Roman"/>
          <w:iCs/>
          <w:sz w:val="24"/>
        </w:rPr>
        <w:t>подпишите его части</w:t>
      </w:r>
      <w:r w:rsidRPr="009830D0">
        <w:rPr>
          <w:rFonts w:ascii="Times New Roman" w:hAnsi="Times New Roman" w:cs="Times New Roman"/>
          <w:b/>
          <w:bCs/>
          <w:iCs/>
          <w:sz w:val="24"/>
        </w:rPr>
        <w:t>.</w:t>
      </w:r>
    </w:p>
    <w:p w:rsidR="00867261" w:rsidRPr="009830D0" w:rsidRDefault="00867261" w:rsidP="00867261">
      <w:pPr>
        <w:tabs>
          <w:tab w:val="left" w:pos="284"/>
        </w:tabs>
        <w:jc w:val="both"/>
        <w:rPr>
          <w:rFonts w:ascii="Times New Roman" w:hAnsi="Times New Roman"/>
          <w:bCs/>
          <w:iCs/>
          <w:sz w:val="24"/>
          <w:szCs w:val="24"/>
          <w:u w:val="single"/>
        </w:rPr>
      </w:pPr>
      <w:r w:rsidRPr="009830D0">
        <w:rPr>
          <w:rFonts w:ascii="Times New Roman" w:hAnsi="Times New Roman"/>
          <w:bCs/>
          <w:iCs/>
          <w:sz w:val="24"/>
          <w:szCs w:val="24"/>
          <w:u w:val="single"/>
        </w:rPr>
        <w:lastRenderedPageBreak/>
        <w:t>Теоретический материал</w:t>
      </w:r>
    </w:p>
    <w:p w:rsidR="00867261" w:rsidRPr="009830D0" w:rsidRDefault="00867261" w:rsidP="00867261">
      <w:pPr>
        <w:spacing w:after="0" w:line="240" w:lineRule="auto"/>
        <w:jc w:val="both"/>
        <w:rPr>
          <w:rFonts w:ascii="Times New Roman" w:hAnsi="Times New Roman"/>
          <w:sz w:val="24"/>
          <w:szCs w:val="24"/>
        </w:rPr>
      </w:pPr>
      <w:r w:rsidRPr="009830D0">
        <w:rPr>
          <w:rFonts w:ascii="Times New Roman" w:hAnsi="Times New Roman"/>
          <w:b/>
          <w:bCs/>
          <w:sz w:val="24"/>
          <w:szCs w:val="24"/>
        </w:rPr>
        <w:t>Первичные средства пожаротушения</w:t>
      </w:r>
    </w:p>
    <w:p w:rsidR="00867261" w:rsidRPr="009830D0" w:rsidRDefault="00867261" w:rsidP="00867261">
      <w:pPr>
        <w:spacing w:after="0" w:line="240" w:lineRule="auto"/>
        <w:jc w:val="both"/>
        <w:rPr>
          <w:rFonts w:ascii="Times New Roman" w:hAnsi="Times New Roman"/>
          <w:sz w:val="24"/>
          <w:szCs w:val="24"/>
        </w:rPr>
      </w:pPr>
      <w:r w:rsidRPr="009830D0">
        <w:rPr>
          <w:rFonts w:ascii="Times New Roman" w:hAnsi="Times New Roman"/>
          <w:sz w:val="24"/>
          <w:szCs w:val="24"/>
        </w:rPr>
        <w:t>Первичные средства пожаротушения (ПСП) – это инструменты и материалы, применяемые для огнетушения, эффективные в начальной стадии возгорания. Эти средства могут быть использованы людьми, не обладающими профессиональными знаниями борьбы с огнем, до прибытия на объект пожарной бригады. ПСП размещают в местах, специально для этого оборудованных – в пожарных шкафах, на пожарных стендах и пожарных щитах</w:t>
      </w:r>
    </w:p>
    <w:p w:rsidR="00867261" w:rsidRPr="009830D0" w:rsidRDefault="00867261" w:rsidP="00867261">
      <w:pPr>
        <w:spacing w:after="0" w:line="240" w:lineRule="auto"/>
        <w:jc w:val="both"/>
        <w:rPr>
          <w:rFonts w:ascii="Times New Roman" w:hAnsi="Times New Roman"/>
          <w:sz w:val="24"/>
          <w:szCs w:val="24"/>
        </w:rPr>
      </w:pPr>
      <w:r w:rsidRPr="009830D0">
        <w:rPr>
          <w:rFonts w:ascii="Times New Roman" w:hAnsi="Times New Roman"/>
          <w:b/>
          <w:bCs/>
          <w:sz w:val="24"/>
          <w:szCs w:val="24"/>
        </w:rPr>
        <w:t>Виды первичных средств пожаротушения</w:t>
      </w:r>
    </w:p>
    <w:p w:rsidR="00867261" w:rsidRPr="009830D0" w:rsidRDefault="00867261" w:rsidP="00867261">
      <w:pPr>
        <w:spacing w:after="0" w:line="240" w:lineRule="auto"/>
        <w:jc w:val="both"/>
        <w:rPr>
          <w:rFonts w:ascii="Times New Roman" w:hAnsi="Times New Roman"/>
          <w:sz w:val="24"/>
          <w:szCs w:val="24"/>
        </w:rPr>
      </w:pPr>
      <w:r w:rsidRPr="009830D0">
        <w:rPr>
          <w:rFonts w:ascii="Times New Roman" w:hAnsi="Times New Roman"/>
          <w:b/>
          <w:bCs/>
          <w:i/>
          <w:iCs/>
          <w:sz w:val="24"/>
          <w:szCs w:val="24"/>
          <w:u w:val="single"/>
        </w:rPr>
        <w:t>1.Огнетушащие вещества</w:t>
      </w:r>
    </w:p>
    <w:p w:rsidR="00867261" w:rsidRPr="009830D0" w:rsidRDefault="00867261" w:rsidP="00867261">
      <w:pPr>
        <w:tabs>
          <w:tab w:val="left" w:pos="358"/>
        </w:tabs>
        <w:spacing w:after="0" w:line="240" w:lineRule="auto"/>
        <w:jc w:val="both"/>
        <w:rPr>
          <w:rFonts w:ascii="Times New Roman" w:eastAsia="Symbol" w:hAnsi="Times New Roman"/>
          <w:sz w:val="24"/>
          <w:szCs w:val="24"/>
        </w:rPr>
      </w:pPr>
      <w:r w:rsidRPr="009830D0">
        <w:rPr>
          <w:rFonts w:ascii="Times New Roman" w:hAnsi="Times New Roman"/>
          <w:b/>
          <w:bCs/>
          <w:sz w:val="24"/>
          <w:szCs w:val="24"/>
        </w:rPr>
        <w:t xml:space="preserve">Вода </w:t>
      </w:r>
      <w:r w:rsidRPr="009830D0">
        <w:rPr>
          <w:rFonts w:ascii="Times New Roman" w:hAnsi="Times New Roman"/>
          <w:sz w:val="24"/>
          <w:szCs w:val="24"/>
        </w:rPr>
        <w:t>—</w:t>
      </w:r>
      <w:r w:rsidR="008541CA">
        <w:rPr>
          <w:rFonts w:ascii="Times New Roman" w:hAnsi="Times New Roman"/>
          <w:sz w:val="24"/>
          <w:szCs w:val="24"/>
        </w:rPr>
        <w:t xml:space="preserve"> </w:t>
      </w:r>
      <w:r w:rsidRPr="009830D0">
        <w:rPr>
          <w:rFonts w:ascii="Times New Roman" w:hAnsi="Times New Roman"/>
          <w:sz w:val="24"/>
          <w:szCs w:val="24"/>
        </w:rPr>
        <w:t>самое популярное средство борьбы с огнем.</w:t>
      </w:r>
      <w:r w:rsidR="008541CA">
        <w:rPr>
          <w:rFonts w:ascii="Times New Roman" w:hAnsi="Times New Roman"/>
          <w:sz w:val="24"/>
          <w:szCs w:val="24"/>
        </w:rPr>
        <w:t xml:space="preserve"> </w:t>
      </w:r>
      <w:r w:rsidRPr="009830D0">
        <w:rPr>
          <w:rFonts w:ascii="Times New Roman" w:hAnsi="Times New Roman"/>
          <w:sz w:val="24"/>
          <w:szCs w:val="24"/>
        </w:rPr>
        <w:t>Когда вода подается на очаг возгорания,</w:t>
      </w:r>
      <w:r w:rsidR="008541CA">
        <w:rPr>
          <w:rFonts w:ascii="Times New Roman" w:hAnsi="Times New Roman"/>
          <w:sz w:val="24"/>
          <w:szCs w:val="24"/>
        </w:rPr>
        <w:t xml:space="preserve"> </w:t>
      </w:r>
      <w:r w:rsidRPr="009830D0">
        <w:rPr>
          <w:rFonts w:ascii="Times New Roman" w:hAnsi="Times New Roman"/>
          <w:sz w:val="24"/>
          <w:szCs w:val="24"/>
        </w:rPr>
        <w:t xml:space="preserve">часть неиспарившейся жидкости впитывается и снижает температуру горящего объекта. Растекаясь по полу, вода препятствует возгоранию не охваченных пламенем частей интерьера. Поскольку вода является </w:t>
      </w:r>
      <w:proofErr w:type="spellStart"/>
      <w:r w:rsidRPr="009830D0">
        <w:rPr>
          <w:rFonts w:ascii="Times New Roman" w:hAnsi="Times New Roman"/>
          <w:sz w:val="24"/>
          <w:szCs w:val="24"/>
        </w:rPr>
        <w:t>электропроводником</w:t>
      </w:r>
      <w:proofErr w:type="spellEnd"/>
      <w:r w:rsidRPr="009830D0">
        <w:rPr>
          <w:rFonts w:ascii="Times New Roman" w:hAnsi="Times New Roman"/>
          <w:sz w:val="24"/>
          <w:szCs w:val="24"/>
        </w:rPr>
        <w:t xml:space="preserve">, </w:t>
      </w:r>
      <w:r w:rsidRPr="009830D0">
        <w:rPr>
          <w:rFonts w:ascii="Times New Roman" w:hAnsi="Times New Roman"/>
          <w:sz w:val="24"/>
          <w:szCs w:val="24"/>
          <w:u w:val="single"/>
        </w:rPr>
        <w:t>она не пригодна</w:t>
      </w:r>
      <w:r w:rsidRPr="009830D0">
        <w:rPr>
          <w:rFonts w:ascii="Times New Roman" w:hAnsi="Times New Roman"/>
          <w:sz w:val="24"/>
          <w:szCs w:val="24"/>
        </w:rPr>
        <w:t xml:space="preserve"> для тушения оборудования и сетей, которые находятся под напряжением. Категорически запрещается лить воду на легковоспламеняющиеся жидкости. Такие жидкости образуют на поверхности воды маслянистые пятна, и, растекаясь вместе с водой, продолжают гореть на ее поверхности;</w:t>
      </w:r>
    </w:p>
    <w:p w:rsidR="00867261" w:rsidRPr="009830D0" w:rsidRDefault="00867261" w:rsidP="00867261">
      <w:pPr>
        <w:tabs>
          <w:tab w:val="left" w:pos="358"/>
        </w:tabs>
        <w:spacing w:after="0" w:line="240" w:lineRule="auto"/>
        <w:jc w:val="both"/>
        <w:rPr>
          <w:rFonts w:ascii="Times New Roman" w:eastAsia="Symbol" w:hAnsi="Times New Roman"/>
          <w:sz w:val="24"/>
          <w:szCs w:val="24"/>
        </w:rPr>
      </w:pPr>
      <w:r w:rsidRPr="009830D0">
        <w:rPr>
          <w:rFonts w:ascii="Times New Roman" w:hAnsi="Times New Roman"/>
          <w:b/>
          <w:bCs/>
          <w:sz w:val="24"/>
          <w:szCs w:val="24"/>
        </w:rPr>
        <w:t xml:space="preserve">Песок и земля </w:t>
      </w:r>
      <w:proofErr w:type="gramStart"/>
      <w:r w:rsidRPr="009830D0">
        <w:rPr>
          <w:rFonts w:ascii="Times New Roman" w:hAnsi="Times New Roman"/>
          <w:sz w:val="24"/>
          <w:szCs w:val="24"/>
        </w:rPr>
        <w:t>-в</w:t>
      </w:r>
      <w:proofErr w:type="gramEnd"/>
      <w:r w:rsidRPr="009830D0">
        <w:rPr>
          <w:rFonts w:ascii="Times New Roman" w:hAnsi="Times New Roman"/>
          <w:sz w:val="24"/>
          <w:szCs w:val="24"/>
        </w:rPr>
        <w:t>ещества,</w:t>
      </w:r>
      <w:r w:rsidR="008541CA">
        <w:rPr>
          <w:rFonts w:ascii="Times New Roman" w:hAnsi="Times New Roman"/>
          <w:sz w:val="24"/>
          <w:szCs w:val="24"/>
        </w:rPr>
        <w:t xml:space="preserve"> </w:t>
      </w:r>
      <w:r w:rsidRPr="009830D0">
        <w:rPr>
          <w:rFonts w:ascii="Times New Roman" w:hAnsi="Times New Roman"/>
          <w:sz w:val="24"/>
          <w:szCs w:val="24"/>
        </w:rPr>
        <w:t>которые эффективно борются с воспламенением горючих жидкостей(бензин, масла, смолы, керосин и др.) Насыпая землю по периметру горящей зоны, пытайтесь окружить место возгорания и воспрепятствовать растеканию горящей жидкости. После этого следует забросать горящую поверхность слоем земли, которая перекроет доступ кислорода, необходимого для процесса горения, и впитает жидкость.</w:t>
      </w:r>
    </w:p>
    <w:p w:rsidR="00867261" w:rsidRPr="009830D0" w:rsidRDefault="00867261" w:rsidP="00867261">
      <w:pPr>
        <w:tabs>
          <w:tab w:val="left" w:pos="418"/>
        </w:tabs>
        <w:spacing w:after="0" w:line="240" w:lineRule="auto"/>
        <w:jc w:val="both"/>
        <w:rPr>
          <w:rFonts w:ascii="Times New Roman" w:hAnsi="Times New Roman"/>
          <w:b/>
          <w:bCs/>
          <w:i/>
          <w:iCs/>
          <w:sz w:val="24"/>
          <w:szCs w:val="24"/>
          <w:u w:val="single"/>
        </w:rPr>
      </w:pPr>
    </w:p>
    <w:p w:rsidR="00867261" w:rsidRPr="009830D0" w:rsidRDefault="00867261" w:rsidP="00867261">
      <w:pPr>
        <w:tabs>
          <w:tab w:val="left" w:pos="418"/>
        </w:tabs>
        <w:spacing w:after="0" w:line="240" w:lineRule="auto"/>
        <w:jc w:val="center"/>
        <w:rPr>
          <w:rFonts w:ascii="Times New Roman" w:eastAsia="Symbol" w:hAnsi="Times New Roman"/>
          <w:sz w:val="24"/>
          <w:szCs w:val="24"/>
        </w:rPr>
      </w:pPr>
      <w:r w:rsidRPr="009830D0">
        <w:rPr>
          <w:rFonts w:ascii="Times New Roman" w:hAnsi="Times New Roman"/>
          <w:b/>
          <w:bCs/>
          <w:i/>
          <w:iCs/>
          <w:sz w:val="24"/>
          <w:szCs w:val="24"/>
          <w:u w:val="single"/>
        </w:rPr>
        <w:t>2.Пожарный ручной инструмент и пожарный инвентарь.</w:t>
      </w:r>
    </w:p>
    <w:p w:rsidR="008541CA" w:rsidRDefault="008541CA" w:rsidP="00867261">
      <w:pPr>
        <w:spacing w:after="0" w:line="240" w:lineRule="auto"/>
        <w:ind w:right="140"/>
        <w:jc w:val="both"/>
        <w:rPr>
          <w:rFonts w:ascii="Times New Roman" w:hAnsi="Times New Roman"/>
          <w:sz w:val="24"/>
          <w:szCs w:val="24"/>
        </w:rPr>
      </w:pPr>
    </w:p>
    <w:p w:rsidR="00867261" w:rsidRPr="009830D0" w:rsidRDefault="00867261" w:rsidP="00867261">
      <w:pPr>
        <w:spacing w:after="0" w:line="240" w:lineRule="auto"/>
        <w:ind w:right="140"/>
        <w:jc w:val="both"/>
        <w:rPr>
          <w:rFonts w:ascii="Times New Roman" w:hAnsi="Times New Roman"/>
          <w:sz w:val="24"/>
          <w:szCs w:val="24"/>
        </w:rPr>
      </w:pPr>
      <w:r w:rsidRPr="009830D0">
        <w:rPr>
          <w:rFonts w:ascii="Times New Roman" w:hAnsi="Times New Roman"/>
          <w:sz w:val="24"/>
          <w:szCs w:val="24"/>
        </w:rPr>
        <w:t>На пожарных стендах и пожарных щитах располагается пожарный инструмент - ломы, лопаты, багры, крюки, топоры и пр. Пожарный инвентарь, как правило, устанавливается рядом с пожарным щитом или стендом - это может быть ящик с песком, бочка или чан с водой и др. Пожарный инструмент используется для транспортировки огнетушащих веществ в зону возгорания, а также для разбора тлеющих конструкций, вскрытия дверей и пр.</w:t>
      </w:r>
    </w:p>
    <w:p w:rsidR="00867261" w:rsidRPr="009830D0" w:rsidRDefault="00867261" w:rsidP="00867261">
      <w:pPr>
        <w:rPr>
          <w:rFonts w:ascii="Times New Roman" w:hAnsi="Times New Roman"/>
          <w:sz w:val="24"/>
          <w:szCs w:val="24"/>
        </w:rPr>
      </w:pPr>
    </w:p>
    <w:p w:rsidR="00867261" w:rsidRPr="009830D0" w:rsidRDefault="00867261" w:rsidP="00867261">
      <w:pPr>
        <w:jc w:val="center"/>
        <w:rPr>
          <w:rFonts w:ascii="Times New Roman" w:hAnsi="Times New Roman"/>
          <w:sz w:val="24"/>
          <w:szCs w:val="24"/>
        </w:rPr>
      </w:pPr>
      <w:r w:rsidRPr="009830D0">
        <w:rPr>
          <w:rFonts w:ascii="Times New Roman" w:hAnsi="Times New Roman"/>
          <w:noProof/>
          <w:sz w:val="24"/>
          <w:szCs w:val="24"/>
        </w:rPr>
        <w:drawing>
          <wp:inline distT="0" distB="0" distL="0" distR="0">
            <wp:extent cx="2724150" cy="13144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24150" cy="1314450"/>
                    </a:xfrm>
                    <a:prstGeom prst="rect">
                      <a:avLst/>
                    </a:prstGeom>
                    <a:noFill/>
                    <a:ln>
                      <a:noFill/>
                    </a:ln>
                  </pic:spPr>
                </pic:pic>
              </a:graphicData>
            </a:graphic>
          </wp:inline>
        </w:drawing>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b/>
          <w:bCs/>
          <w:i/>
          <w:iCs/>
          <w:sz w:val="24"/>
          <w:szCs w:val="24"/>
          <w:u w:val="single"/>
        </w:rPr>
        <w:t>3.Пожарное оборудование.</w:t>
      </w:r>
    </w:p>
    <w:p w:rsidR="00867261" w:rsidRPr="009830D0" w:rsidRDefault="00867261" w:rsidP="00867261">
      <w:pPr>
        <w:tabs>
          <w:tab w:val="left" w:pos="360"/>
        </w:tabs>
        <w:spacing w:after="0" w:line="240" w:lineRule="auto"/>
        <w:ind w:left="2" w:right="255"/>
        <w:jc w:val="both"/>
        <w:rPr>
          <w:rFonts w:ascii="Times New Roman" w:eastAsia="Symbol" w:hAnsi="Times New Roman"/>
          <w:sz w:val="24"/>
          <w:szCs w:val="24"/>
        </w:rPr>
      </w:pPr>
      <w:r w:rsidRPr="009830D0">
        <w:rPr>
          <w:rFonts w:ascii="Times New Roman" w:hAnsi="Times New Roman"/>
          <w:b/>
          <w:bCs/>
          <w:sz w:val="24"/>
          <w:szCs w:val="24"/>
        </w:rPr>
        <w:t xml:space="preserve">Кран пожарный </w:t>
      </w:r>
      <w:r w:rsidRPr="009830D0">
        <w:rPr>
          <w:rFonts w:ascii="Times New Roman" w:hAnsi="Times New Roman"/>
          <w:sz w:val="24"/>
          <w:szCs w:val="24"/>
        </w:rPr>
        <w:t>-</w:t>
      </w:r>
      <w:r w:rsidR="008541CA">
        <w:rPr>
          <w:rFonts w:ascii="Times New Roman" w:hAnsi="Times New Roman"/>
          <w:sz w:val="24"/>
          <w:szCs w:val="24"/>
        </w:rPr>
        <w:t xml:space="preserve"> </w:t>
      </w:r>
      <w:r w:rsidRPr="009830D0">
        <w:rPr>
          <w:rFonts w:ascii="Times New Roman" w:hAnsi="Times New Roman"/>
          <w:sz w:val="24"/>
          <w:szCs w:val="24"/>
        </w:rPr>
        <w:t>применяются в комплекте с пожарным стволом и пожарным рукавом на внутреннем</w:t>
      </w:r>
      <w:r w:rsidR="008541CA">
        <w:rPr>
          <w:rFonts w:ascii="Times New Roman" w:hAnsi="Times New Roman"/>
          <w:sz w:val="24"/>
          <w:szCs w:val="24"/>
        </w:rPr>
        <w:t xml:space="preserve"> </w:t>
      </w:r>
      <w:r w:rsidRPr="009830D0">
        <w:rPr>
          <w:rFonts w:ascii="Times New Roman" w:hAnsi="Times New Roman"/>
          <w:sz w:val="24"/>
          <w:szCs w:val="24"/>
        </w:rPr>
        <w:t>противопожарном водоснабжении. Может использоваться как для тушения небольшого пожара, так и для серьезного противостояния огню в качестве дополнительного средства пожаротушения. Располагаются пожарные краны в пожарных шкафах. Они просты в применении и не требуют специальных навыков и умений. При установлении факта возгорания, необходимо открыть шкаф, соединить последовательно пожарный ствол, пожарный рукав и кран. Повернуть вентиль крана и приступить непосредственно к тушению пожара;</w:t>
      </w:r>
    </w:p>
    <w:p w:rsidR="00867261" w:rsidRPr="009830D0" w:rsidRDefault="00867261" w:rsidP="00867261">
      <w:pPr>
        <w:tabs>
          <w:tab w:val="left" w:pos="360"/>
        </w:tabs>
        <w:spacing w:after="0" w:line="240" w:lineRule="auto"/>
        <w:ind w:left="2" w:right="255"/>
        <w:jc w:val="both"/>
        <w:rPr>
          <w:rFonts w:ascii="Times New Roman" w:eastAsia="Symbol" w:hAnsi="Times New Roman"/>
          <w:sz w:val="24"/>
          <w:szCs w:val="24"/>
        </w:rPr>
      </w:pPr>
      <w:r w:rsidRPr="009830D0">
        <w:rPr>
          <w:rFonts w:ascii="Times New Roman" w:hAnsi="Times New Roman"/>
          <w:b/>
          <w:bCs/>
          <w:sz w:val="24"/>
          <w:szCs w:val="24"/>
        </w:rPr>
        <w:t xml:space="preserve">Огнетушитель </w:t>
      </w:r>
      <w:r w:rsidRPr="009830D0">
        <w:rPr>
          <w:rFonts w:ascii="Times New Roman" w:hAnsi="Times New Roman"/>
          <w:sz w:val="24"/>
          <w:szCs w:val="24"/>
        </w:rPr>
        <w:t>—</w:t>
      </w:r>
      <w:r w:rsidR="008541CA">
        <w:rPr>
          <w:rFonts w:ascii="Times New Roman" w:hAnsi="Times New Roman"/>
          <w:sz w:val="24"/>
          <w:szCs w:val="24"/>
        </w:rPr>
        <w:t xml:space="preserve"> </w:t>
      </w:r>
      <w:r w:rsidRPr="009830D0">
        <w:rPr>
          <w:rFonts w:ascii="Times New Roman" w:hAnsi="Times New Roman"/>
          <w:sz w:val="24"/>
          <w:szCs w:val="24"/>
        </w:rPr>
        <w:t>стационарное или ручное устройство,</w:t>
      </w:r>
      <w:r w:rsidR="008541CA">
        <w:rPr>
          <w:rFonts w:ascii="Times New Roman" w:hAnsi="Times New Roman"/>
          <w:sz w:val="24"/>
          <w:szCs w:val="24"/>
        </w:rPr>
        <w:t xml:space="preserve"> </w:t>
      </w:r>
      <w:r w:rsidRPr="009830D0">
        <w:rPr>
          <w:rFonts w:ascii="Times New Roman" w:hAnsi="Times New Roman"/>
          <w:sz w:val="24"/>
          <w:szCs w:val="24"/>
        </w:rPr>
        <w:t>предназначенное для пожаротушения путем</w:t>
      </w:r>
      <w:r w:rsidR="008541CA">
        <w:rPr>
          <w:rFonts w:ascii="Times New Roman" w:hAnsi="Times New Roman"/>
          <w:sz w:val="24"/>
          <w:szCs w:val="24"/>
        </w:rPr>
        <w:t xml:space="preserve"> </w:t>
      </w:r>
      <w:r w:rsidRPr="009830D0">
        <w:rPr>
          <w:rFonts w:ascii="Times New Roman" w:hAnsi="Times New Roman"/>
          <w:sz w:val="24"/>
          <w:szCs w:val="24"/>
        </w:rPr>
        <w:t xml:space="preserve">выброса запасенного огнетушащего состава. Ручной огнетушитель - </w:t>
      </w:r>
      <w:r w:rsidRPr="009830D0">
        <w:rPr>
          <w:rFonts w:ascii="Times New Roman" w:hAnsi="Times New Roman"/>
          <w:sz w:val="24"/>
          <w:szCs w:val="24"/>
        </w:rPr>
        <w:lastRenderedPageBreak/>
        <w:t xml:space="preserve">это красная емкость цилиндрической формы, имеющая трубку или сопло. При введении огнетушителя в активное состояние выпускается </w:t>
      </w:r>
      <w:proofErr w:type="spellStart"/>
      <w:r w:rsidRPr="009830D0">
        <w:rPr>
          <w:rFonts w:ascii="Times New Roman" w:hAnsi="Times New Roman"/>
          <w:sz w:val="24"/>
          <w:szCs w:val="24"/>
        </w:rPr>
        <w:t>пожаро</w:t>
      </w:r>
      <w:proofErr w:type="spellEnd"/>
      <w:r w:rsidR="008541CA">
        <w:rPr>
          <w:rFonts w:ascii="Times New Roman" w:hAnsi="Times New Roman"/>
          <w:sz w:val="24"/>
          <w:szCs w:val="24"/>
        </w:rPr>
        <w:t xml:space="preserve"> </w:t>
      </w:r>
      <w:r w:rsidRPr="009830D0">
        <w:rPr>
          <w:rFonts w:ascii="Times New Roman" w:hAnsi="Times New Roman"/>
          <w:sz w:val="24"/>
          <w:szCs w:val="24"/>
        </w:rPr>
        <w:t xml:space="preserve">подавляющее вещество, которое под большим давлением выходит из сопла. Этим </w:t>
      </w:r>
      <w:proofErr w:type="spellStart"/>
      <w:r w:rsidRPr="009830D0">
        <w:rPr>
          <w:rFonts w:ascii="Times New Roman" w:hAnsi="Times New Roman"/>
          <w:sz w:val="24"/>
          <w:szCs w:val="24"/>
        </w:rPr>
        <w:t>пожаро</w:t>
      </w:r>
      <w:proofErr w:type="spellEnd"/>
      <w:r w:rsidR="008541CA">
        <w:rPr>
          <w:rFonts w:ascii="Times New Roman" w:hAnsi="Times New Roman"/>
          <w:sz w:val="24"/>
          <w:szCs w:val="24"/>
        </w:rPr>
        <w:t xml:space="preserve"> </w:t>
      </w:r>
      <w:r w:rsidRPr="009830D0">
        <w:rPr>
          <w:rFonts w:ascii="Times New Roman" w:hAnsi="Times New Roman"/>
          <w:sz w:val="24"/>
          <w:szCs w:val="24"/>
        </w:rPr>
        <w:t>подавляющим веществом может быть вода, пена, порошковые или газовые химические соединения. Согласно нормам пожарной безопасности, все производственные помещения предприятий, расположенных на территории РФ, должны быть оснащены огнетушителями. Требование об обязательном наличии огнетушителя в автомобильном транспорте есть в правилах дорожного движения многих государств мира.</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rPr>
          <w:rFonts w:ascii="Times New Roman" w:hAnsi="Times New Roman"/>
          <w:sz w:val="24"/>
          <w:szCs w:val="24"/>
        </w:rPr>
      </w:pPr>
      <w:r w:rsidRPr="009830D0">
        <w:rPr>
          <w:rFonts w:ascii="Times New Roman" w:hAnsi="Times New Roman"/>
          <w:b/>
          <w:bCs/>
          <w:sz w:val="24"/>
          <w:szCs w:val="24"/>
        </w:rPr>
        <w:t>Огнетушители</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b/>
          <w:bCs/>
          <w:sz w:val="24"/>
          <w:szCs w:val="24"/>
        </w:rPr>
        <w:t xml:space="preserve">Порошковые огнетушители (ОП) </w:t>
      </w:r>
      <w:r w:rsidRPr="009830D0">
        <w:rPr>
          <w:rFonts w:ascii="Times New Roman" w:hAnsi="Times New Roman"/>
          <w:sz w:val="24"/>
          <w:szCs w:val="24"/>
        </w:rPr>
        <w:t>предназначены для тушения пожаров твердых,</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sz w:val="24"/>
          <w:szCs w:val="24"/>
        </w:rPr>
        <w:t>жидких и газообразных веществ (в зависимости от марки используемого огнетушащего порошка),</w:t>
      </w:r>
      <w:r w:rsidR="008541CA">
        <w:rPr>
          <w:rFonts w:ascii="Times New Roman" w:hAnsi="Times New Roman"/>
          <w:sz w:val="24"/>
          <w:szCs w:val="24"/>
        </w:rPr>
        <w:t xml:space="preserve"> </w:t>
      </w:r>
      <w:r w:rsidRPr="009830D0">
        <w:rPr>
          <w:rFonts w:ascii="Times New Roman" w:hAnsi="Times New Roman"/>
          <w:sz w:val="24"/>
          <w:szCs w:val="24"/>
        </w:rPr>
        <w:t>а также электроустановок, находящихся под напряжением до 1 кВ (1000 В). Принцип</w:t>
      </w:r>
      <w:r w:rsidR="008541CA">
        <w:rPr>
          <w:rFonts w:ascii="Times New Roman" w:hAnsi="Times New Roman"/>
          <w:sz w:val="24"/>
          <w:szCs w:val="24"/>
        </w:rPr>
        <w:t xml:space="preserve"> </w:t>
      </w:r>
      <w:r w:rsidRPr="009830D0">
        <w:rPr>
          <w:rFonts w:ascii="Times New Roman" w:hAnsi="Times New Roman"/>
          <w:sz w:val="24"/>
          <w:szCs w:val="24"/>
        </w:rPr>
        <w:t>работы передвижного огнетушителя ОП-50(З) основан на вытеснении огнетушащего порошка</w:t>
      </w:r>
      <w:r w:rsidR="008541CA">
        <w:rPr>
          <w:rFonts w:ascii="Times New Roman" w:hAnsi="Times New Roman"/>
          <w:sz w:val="24"/>
          <w:szCs w:val="24"/>
        </w:rPr>
        <w:t xml:space="preserve"> </w:t>
      </w:r>
      <w:r w:rsidRPr="009830D0">
        <w:rPr>
          <w:rFonts w:ascii="Times New Roman" w:hAnsi="Times New Roman"/>
          <w:sz w:val="24"/>
          <w:szCs w:val="24"/>
        </w:rPr>
        <w:t>(при открытом клапане запорного устройства) сжатым воздухом, находящимся в емкости</w:t>
      </w:r>
      <w:proofErr w:type="gramStart"/>
      <w:r w:rsidRPr="009830D0">
        <w:rPr>
          <w:rFonts w:ascii="Times New Roman" w:hAnsi="Times New Roman"/>
          <w:sz w:val="24"/>
          <w:szCs w:val="24"/>
        </w:rPr>
        <w:t>.</w:t>
      </w:r>
      <w:proofErr w:type="gramEnd"/>
      <w:r w:rsidR="008541CA">
        <w:rPr>
          <w:rFonts w:ascii="Times New Roman" w:hAnsi="Times New Roman"/>
          <w:sz w:val="24"/>
          <w:szCs w:val="24"/>
        </w:rPr>
        <w:t xml:space="preserve"> </w:t>
      </w:r>
      <w:proofErr w:type="gramStart"/>
      <w:r w:rsidRPr="009830D0">
        <w:rPr>
          <w:rFonts w:ascii="Times New Roman" w:hAnsi="Times New Roman"/>
          <w:sz w:val="24"/>
          <w:szCs w:val="24"/>
        </w:rPr>
        <w:t>п</w:t>
      </w:r>
      <w:proofErr w:type="gramEnd"/>
      <w:r w:rsidRPr="009830D0">
        <w:rPr>
          <w:rFonts w:ascii="Times New Roman" w:hAnsi="Times New Roman"/>
          <w:sz w:val="24"/>
          <w:szCs w:val="24"/>
        </w:rPr>
        <w:t>риведения огнетушителя в действие необходимо выполнить следующее:</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sz w:val="24"/>
          <w:szCs w:val="24"/>
        </w:rPr>
        <w:t>1</w:t>
      </w:r>
      <w:r w:rsidRPr="009830D0">
        <w:rPr>
          <w:rFonts w:ascii="Times New Roman" w:hAnsi="Times New Roman"/>
          <w:i/>
          <w:iCs/>
          <w:sz w:val="24"/>
          <w:szCs w:val="24"/>
        </w:rPr>
        <w:t>.Убедиться</w:t>
      </w:r>
      <w:proofErr w:type="gramStart"/>
      <w:r w:rsidRPr="009830D0">
        <w:rPr>
          <w:rFonts w:ascii="Times New Roman" w:hAnsi="Times New Roman"/>
          <w:i/>
          <w:iCs/>
          <w:sz w:val="24"/>
          <w:szCs w:val="24"/>
        </w:rPr>
        <w:t>,ч</w:t>
      </w:r>
      <w:proofErr w:type="gramEnd"/>
      <w:r w:rsidRPr="009830D0">
        <w:rPr>
          <w:rFonts w:ascii="Times New Roman" w:hAnsi="Times New Roman"/>
          <w:i/>
          <w:iCs/>
          <w:sz w:val="24"/>
          <w:szCs w:val="24"/>
        </w:rPr>
        <w:t>то огнетушитель заряжен подкатить огнетушитель на расстояние5-8метров к очагу пожара и установить его в вертикальном положении</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sz w:val="24"/>
          <w:szCs w:val="24"/>
        </w:rPr>
        <w:t>2.</w:t>
      </w:r>
      <w:r w:rsidRPr="009830D0">
        <w:rPr>
          <w:rFonts w:ascii="Times New Roman" w:hAnsi="Times New Roman"/>
          <w:i/>
          <w:iCs/>
          <w:sz w:val="24"/>
          <w:szCs w:val="24"/>
        </w:rPr>
        <w:t>Снять и проложить без перегибов и скручиваний шланг подачи порошка выдернуть</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i/>
          <w:iCs/>
          <w:sz w:val="24"/>
          <w:szCs w:val="24"/>
        </w:rPr>
        <w:t>чеку и повернуть рычаг запорной головки на 180</w:t>
      </w:r>
      <w:r w:rsidRPr="009830D0">
        <w:rPr>
          <w:rFonts w:ascii="Times New Roman" w:hAnsi="Times New Roman"/>
          <w:i/>
          <w:iCs/>
          <w:sz w:val="24"/>
          <w:szCs w:val="24"/>
          <w:vertAlign w:val="superscript"/>
        </w:rPr>
        <w:t>0</w:t>
      </w:r>
      <w:r w:rsidRPr="009830D0">
        <w:rPr>
          <w:rFonts w:ascii="Times New Roman" w:hAnsi="Times New Roman"/>
          <w:i/>
          <w:iCs/>
          <w:sz w:val="24"/>
          <w:szCs w:val="24"/>
        </w:rPr>
        <w:t>;</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sz w:val="24"/>
          <w:szCs w:val="24"/>
        </w:rPr>
        <w:t>3</w:t>
      </w:r>
      <w:r w:rsidRPr="009830D0">
        <w:rPr>
          <w:rFonts w:ascii="Times New Roman" w:hAnsi="Times New Roman"/>
          <w:i/>
          <w:iCs/>
          <w:sz w:val="24"/>
          <w:szCs w:val="24"/>
        </w:rPr>
        <w:t>.Открыв выпускной клапан,</w:t>
      </w:r>
      <w:r w:rsidR="008541CA">
        <w:rPr>
          <w:rFonts w:ascii="Times New Roman" w:hAnsi="Times New Roman"/>
          <w:i/>
          <w:iCs/>
          <w:sz w:val="24"/>
          <w:szCs w:val="24"/>
        </w:rPr>
        <w:t xml:space="preserve"> </w:t>
      </w:r>
      <w:r w:rsidRPr="009830D0">
        <w:rPr>
          <w:rFonts w:ascii="Times New Roman" w:hAnsi="Times New Roman"/>
          <w:i/>
          <w:iCs/>
          <w:sz w:val="24"/>
          <w:szCs w:val="24"/>
        </w:rPr>
        <w:t>направить струю порошка в зону пожара</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i/>
          <w:iCs/>
          <w:sz w:val="24"/>
          <w:szCs w:val="24"/>
        </w:rPr>
        <w:t>зигзагообразными движениями для достижения большего охвата пламени порошковым облаком.</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sz w:val="24"/>
          <w:szCs w:val="24"/>
        </w:rPr>
        <w:t>Тушение производить с наветренной стороны. Допускается многократное открытие и закрытие выпускного клапана при тушении пожара.</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b/>
          <w:bCs/>
          <w:sz w:val="24"/>
          <w:szCs w:val="24"/>
        </w:rPr>
        <w:t xml:space="preserve">Углекислотные огнетушители (ОУ) </w:t>
      </w:r>
      <w:r w:rsidRPr="009830D0">
        <w:rPr>
          <w:rFonts w:ascii="Times New Roman" w:hAnsi="Times New Roman"/>
          <w:sz w:val="24"/>
          <w:szCs w:val="24"/>
        </w:rPr>
        <w:t xml:space="preserve">предназначены для тушения </w:t>
      </w:r>
      <w:proofErr w:type="gramStart"/>
      <w:r w:rsidRPr="009830D0">
        <w:rPr>
          <w:rFonts w:ascii="Times New Roman" w:hAnsi="Times New Roman"/>
          <w:sz w:val="24"/>
          <w:szCs w:val="24"/>
        </w:rPr>
        <w:t>загорании</w:t>
      </w:r>
      <w:proofErr w:type="gramEnd"/>
      <w:r w:rsidRPr="009830D0">
        <w:rPr>
          <w:rFonts w:ascii="Times New Roman" w:hAnsi="Times New Roman"/>
          <w:sz w:val="24"/>
          <w:szCs w:val="24"/>
        </w:rPr>
        <w:t xml:space="preserve"> различных</w:t>
      </w:r>
      <w:r w:rsidR="008541CA">
        <w:rPr>
          <w:rFonts w:ascii="Times New Roman" w:hAnsi="Times New Roman"/>
          <w:sz w:val="24"/>
          <w:szCs w:val="24"/>
        </w:rPr>
        <w:t xml:space="preserve"> </w:t>
      </w:r>
      <w:r w:rsidRPr="009830D0">
        <w:rPr>
          <w:rFonts w:ascii="Times New Roman" w:hAnsi="Times New Roman"/>
          <w:sz w:val="24"/>
          <w:szCs w:val="24"/>
        </w:rPr>
        <w:t>веществ и материалов, а также электроустановок, кабелей и проводов, находящихся под напряжением до 10 кВ (10000 В).</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sz w:val="24"/>
          <w:szCs w:val="24"/>
        </w:rPr>
        <w:t>Заряд углекислотных огнетушителей находится под высоким давлением, поэтому корпуса (баллоны) снабжаются предохранительными мембранами, а заполнение диоксидом углерода допускается до 75%.</w:t>
      </w:r>
    </w:p>
    <w:p w:rsidR="00867261" w:rsidRPr="009830D0" w:rsidRDefault="00867261" w:rsidP="00867261">
      <w:pPr>
        <w:spacing w:after="0" w:line="240" w:lineRule="auto"/>
        <w:ind w:right="255"/>
        <w:jc w:val="both"/>
        <w:rPr>
          <w:rFonts w:ascii="Times New Roman" w:hAnsi="Times New Roman"/>
          <w:sz w:val="24"/>
          <w:szCs w:val="24"/>
        </w:rPr>
      </w:pPr>
      <w:r w:rsidRPr="009830D0">
        <w:rPr>
          <w:rFonts w:ascii="Times New Roman" w:hAnsi="Times New Roman"/>
          <w:sz w:val="24"/>
          <w:szCs w:val="24"/>
        </w:rPr>
        <w:t>Для приведения в действие ручных углекислотных огнетушителей ОУ-2, ОУ-5, ОУ-8</w:t>
      </w:r>
    </w:p>
    <w:p w:rsidR="00867261" w:rsidRPr="009830D0" w:rsidRDefault="00867261" w:rsidP="003A36EA">
      <w:pPr>
        <w:numPr>
          <w:ilvl w:val="1"/>
          <w:numId w:val="8"/>
        </w:numPr>
        <w:tabs>
          <w:tab w:val="left" w:pos="520"/>
        </w:tabs>
        <w:spacing w:after="0" w:line="240" w:lineRule="auto"/>
        <w:ind w:left="284" w:right="255" w:hanging="198"/>
        <w:jc w:val="both"/>
        <w:rPr>
          <w:rFonts w:ascii="Times New Roman" w:hAnsi="Times New Roman"/>
          <w:sz w:val="24"/>
          <w:szCs w:val="24"/>
          <w:lang w:val="en-US"/>
        </w:rPr>
      </w:pPr>
      <w:r w:rsidRPr="009830D0">
        <w:rPr>
          <w:rFonts w:ascii="Times New Roman" w:hAnsi="Times New Roman"/>
          <w:sz w:val="24"/>
          <w:szCs w:val="24"/>
        </w:rPr>
        <w:t>ОУ-10 необходимо:</w:t>
      </w:r>
    </w:p>
    <w:p w:rsidR="00867261" w:rsidRPr="009830D0" w:rsidRDefault="00867261" w:rsidP="003A36EA">
      <w:pPr>
        <w:numPr>
          <w:ilvl w:val="0"/>
          <w:numId w:val="8"/>
        </w:numPr>
        <w:tabs>
          <w:tab w:val="left" w:pos="500"/>
        </w:tabs>
        <w:spacing w:after="0" w:line="240" w:lineRule="auto"/>
        <w:ind w:left="284" w:right="255" w:hanging="238"/>
        <w:jc w:val="both"/>
        <w:rPr>
          <w:rFonts w:ascii="Times New Roman" w:hAnsi="Times New Roman"/>
          <w:i/>
          <w:iCs/>
          <w:sz w:val="24"/>
          <w:szCs w:val="24"/>
        </w:rPr>
      </w:pPr>
      <w:r w:rsidRPr="009830D0">
        <w:rPr>
          <w:rFonts w:ascii="Times New Roman" w:hAnsi="Times New Roman"/>
          <w:i/>
          <w:iCs/>
          <w:sz w:val="24"/>
          <w:szCs w:val="24"/>
        </w:rPr>
        <w:t>используя транспортную рукоятку, снять и поднести огнетушитель к месту горения;</w:t>
      </w:r>
    </w:p>
    <w:p w:rsidR="00867261" w:rsidRPr="009830D0" w:rsidRDefault="00867261" w:rsidP="003A36EA">
      <w:pPr>
        <w:numPr>
          <w:ilvl w:val="0"/>
          <w:numId w:val="8"/>
        </w:numPr>
        <w:tabs>
          <w:tab w:val="left" w:pos="500"/>
        </w:tabs>
        <w:spacing w:after="0" w:line="240" w:lineRule="auto"/>
        <w:ind w:left="284" w:right="255" w:hanging="238"/>
        <w:jc w:val="both"/>
        <w:rPr>
          <w:rFonts w:ascii="Times New Roman" w:hAnsi="Times New Roman"/>
          <w:i/>
          <w:iCs/>
          <w:sz w:val="24"/>
          <w:szCs w:val="24"/>
        </w:rPr>
      </w:pPr>
      <w:r w:rsidRPr="009830D0">
        <w:rPr>
          <w:rFonts w:ascii="Times New Roman" w:hAnsi="Times New Roman"/>
          <w:i/>
          <w:iCs/>
          <w:sz w:val="24"/>
          <w:szCs w:val="24"/>
        </w:rPr>
        <w:t>направить раструб на очаг горения и открыть запорно-пусковое устройство).</w:t>
      </w:r>
    </w:p>
    <w:p w:rsidR="00867261" w:rsidRPr="009830D0" w:rsidRDefault="00867261" w:rsidP="00867261">
      <w:pPr>
        <w:spacing w:after="0" w:line="240" w:lineRule="auto"/>
        <w:ind w:right="255"/>
        <w:jc w:val="both"/>
        <w:rPr>
          <w:rFonts w:ascii="Times New Roman" w:hAnsi="Times New Roman"/>
          <w:i/>
          <w:iCs/>
          <w:sz w:val="24"/>
          <w:szCs w:val="24"/>
        </w:rPr>
      </w:pPr>
      <w:r w:rsidRPr="009830D0">
        <w:rPr>
          <w:rFonts w:ascii="Times New Roman" w:hAnsi="Times New Roman"/>
          <w:sz w:val="24"/>
          <w:szCs w:val="24"/>
        </w:rPr>
        <w:t>Запорно-пусковое устройство позволяет прерывать подачу углекислоты.</w:t>
      </w:r>
    </w:p>
    <w:p w:rsidR="00867261" w:rsidRPr="009830D0" w:rsidRDefault="00867261" w:rsidP="00867261">
      <w:pPr>
        <w:spacing w:after="0" w:line="240" w:lineRule="auto"/>
        <w:ind w:right="255"/>
        <w:jc w:val="both"/>
        <w:rPr>
          <w:rFonts w:ascii="Times New Roman" w:hAnsi="Times New Roman"/>
          <w:i/>
          <w:iCs/>
          <w:sz w:val="24"/>
          <w:szCs w:val="24"/>
        </w:rPr>
      </w:pPr>
      <w:r w:rsidRPr="009830D0">
        <w:rPr>
          <w:rFonts w:ascii="Times New Roman" w:hAnsi="Times New Roman"/>
          <w:sz w:val="24"/>
          <w:szCs w:val="24"/>
        </w:rPr>
        <w:t>При работе углекислотных огнетушителей всех типов запрещается держать раструб незащищенной рукой, так как при выходе углекислоты образуется снегообразная масса с температурой минус 80°С.</w:t>
      </w:r>
    </w:p>
    <w:p w:rsidR="00867261" w:rsidRPr="009830D0" w:rsidRDefault="00867261" w:rsidP="00867261">
      <w:pPr>
        <w:spacing w:after="0" w:line="240" w:lineRule="auto"/>
        <w:ind w:right="255"/>
        <w:jc w:val="both"/>
        <w:rPr>
          <w:rFonts w:ascii="Times New Roman" w:hAnsi="Times New Roman"/>
          <w:i/>
          <w:iCs/>
          <w:sz w:val="24"/>
          <w:szCs w:val="24"/>
        </w:rPr>
      </w:pPr>
      <w:r w:rsidRPr="009830D0">
        <w:rPr>
          <w:rFonts w:ascii="Times New Roman" w:hAnsi="Times New Roman"/>
          <w:sz w:val="24"/>
          <w:szCs w:val="24"/>
        </w:rPr>
        <w:t>При использовании огнетушителей ОУ необходимо иметь в виду, что углекислота в больших концентрациях к объему помещения может вызвать отравления персонала, поэтому после применения углекислотных огнетушителей небольшие помещения следует проветрить.</w:t>
      </w:r>
    </w:p>
    <w:p w:rsidR="00867261" w:rsidRPr="009830D0" w:rsidRDefault="00867261" w:rsidP="00867261">
      <w:pPr>
        <w:spacing w:after="0" w:line="240" w:lineRule="auto"/>
        <w:rPr>
          <w:rFonts w:ascii="Times New Roman" w:hAnsi="Times New Roman"/>
          <w:sz w:val="24"/>
          <w:szCs w:val="24"/>
        </w:rPr>
        <w:sectPr w:rsidR="00867261" w:rsidRPr="009830D0">
          <w:type w:val="continuous"/>
          <w:pgSz w:w="11900" w:h="16838"/>
          <w:pgMar w:top="1122" w:right="566" w:bottom="1440" w:left="1440" w:header="0" w:footer="0" w:gutter="0"/>
          <w:cols w:space="720"/>
        </w:sectPr>
      </w:pPr>
    </w:p>
    <w:p w:rsidR="00867261" w:rsidRPr="009830D0" w:rsidRDefault="00867261" w:rsidP="00867261">
      <w:pPr>
        <w:spacing w:after="0" w:line="240" w:lineRule="auto"/>
        <w:ind w:left="142" w:right="695"/>
        <w:jc w:val="both"/>
        <w:rPr>
          <w:rFonts w:ascii="Times New Roman" w:hAnsi="Times New Roman"/>
          <w:sz w:val="24"/>
          <w:szCs w:val="24"/>
        </w:rPr>
      </w:pPr>
      <w:r w:rsidRPr="009830D0">
        <w:rPr>
          <w:rFonts w:ascii="Times New Roman" w:hAnsi="Times New Roman"/>
          <w:b/>
          <w:bCs/>
          <w:sz w:val="24"/>
          <w:szCs w:val="24"/>
        </w:rPr>
        <w:lastRenderedPageBreak/>
        <w:t>Принцип действия</w:t>
      </w:r>
      <w:r w:rsidRPr="009830D0">
        <w:rPr>
          <w:rFonts w:ascii="Times New Roman" w:hAnsi="Times New Roman"/>
          <w:sz w:val="24"/>
          <w:szCs w:val="24"/>
        </w:rPr>
        <w:t>:</w:t>
      </w:r>
      <w:r w:rsidR="008541CA">
        <w:rPr>
          <w:rFonts w:ascii="Times New Roman" w:hAnsi="Times New Roman"/>
          <w:sz w:val="24"/>
          <w:szCs w:val="24"/>
        </w:rPr>
        <w:t xml:space="preserve"> </w:t>
      </w:r>
      <w:r w:rsidRPr="009830D0">
        <w:rPr>
          <w:rFonts w:ascii="Times New Roman" w:hAnsi="Times New Roman"/>
          <w:sz w:val="24"/>
          <w:szCs w:val="24"/>
        </w:rPr>
        <w:t>при срабатывании пускового устройства прокалывается заглушка</w:t>
      </w:r>
      <w:r w:rsidR="008541CA">
        <w:rPr>
          <w:rFonts w:ascii="Times New Roman" w:hAnsi="Times New Roman"/>
          <w:sz w:val="24"/>
          <w:szCs w:val="24"/>
        </w:rPr>
        <w:t xml:space="preserve"> </w:t>
      </w:r>
      <w:r w:rsidRPr="009830D0">
        <w:rPr>
          <w:rFonts w:ascii="Times New Roman" w:hAnsi="Times New Roman"/>
          <w:sz w:val="24"/>
          <w:szCs w:val="24"/>
        </w:rPr>
        <w:t>баллона с рабочим газом. Газ по трубке поступает в нижнюю часть корпуса и создает избыточное давление. Порошок вытесняется по сифонной трубке в шланг к стволу. Порошок изолирует горящее вещество от воздуха</w:t>
      </w:r>
    </w:p>
    <w:p w:rsidR="00867261" w:rsidRPr="009830D0" w:rsidRDefault="00867261" w:rsidP="00867261">
      <w:pPr>
        <w:spacing w:after="0" w:line="240" w:lineRule="auto"/>
        <w:ind w:left="142" w:right="960"/>
        <w:jc w:val="center"/>
        <w:rPr>
          <w:rFonts w:ascii="Times New Roman" w:hAnsi="Times New Roman"/>
          <w:sz w:val="24"/>
          <w:szCs w:val="24"/>
        </w:rPr>
      </w:pPr>
      <w:r w:rsidRPr="009830D0">
        <w:rPr>
          <w:rFonts w:ascii="Times New Roman" w:hAnsi="Times New Roman"/>
          <w:noProof/>
          <w:sz w:val="24"/>
          <w:szCs w:val="24"/>
        </w:rPr>
        <w:lastRenderedPageBreak/>
        <w:drawing>
          <wp:inline distT="0" distB="0" distL="0" distR="0">
            <wp:extent cx="4191000" cy="45529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a:extLst>
                        <a:ext uri="{28A0092B-C50C-407E-A947-70E740481C1C}">
                          <a14:useLocalDpi xmlns:a14="http://schemas.microsoft.com/office/drawing/2010/main" val="0"/>
                        </a:ext>
                      </a:extLst>
                    </a:blip>
                    <a:srcRect b="37891"/>
                    <a:stretch>
                      <a:fillRect/>
                    </a:stretch>
                  </pic:blipFill>
                  <pic:spPr bwMode="auto">
                    <a:xfrm>
                      <a:off x="0" y="0"/>
                      <a:ext cx="4191000" cy="4552950"/>
                    </a:xfrm>
                    <a:prstGeom prst="rect">
                      <a:avLst/>
                    </a:prstGeom>
                    <a:noFill/>
                    <a:ln>
                      <a:noFill/>
                    </a:ln>
                  </pic:spPr>
                </pic:pic>
              </a:graphicData>
            </a:graphic>
          </wp:inline>
        </w:drawing>
      </w:r>
    </w:p>
    <w:p w:rsidR="00867261" w:rsidRPr="009830D0" w:rsidRDefault="00867261" w:rsidP="00867261">
      <w:pPr>
        <w:jc w:val="center"/>
        <w:rPr>
          <w:rFonts w:ascii="Times New Roman" w:hAnsi="Times New Roman"/>
          <w:sz w:val="24"/>
          <w:szCs w:val="24"/>
        </w:rPr>
      </w:pPr>
      <w:r w:rsidRPr="009830D0">
        <w:rPr>
          <w:rFonts w:ascii="Times New Roman" w:hAnsi="Times New Roman"/>
          <w:noProof/>
          <w:sz w:val="24"/>
          <w:szCs w:val="24"/>
        </w:rPr>
        <w:drawing>
          <wp:inline distT="0" distB="0" distL="0" distR="0">
            <wp:extent cx="5981700" cy="41338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extLst>
                        <a:ext uri="{28A0092B-C50C-407E-A947-70E740481C1C}">
                          <a14:useLocalDpi xmlns:a14="http://schemas.microsoft.com/office/drawing/2010/main" val="0"/>
                        </a:ext>
                      </a:extLst>
                    </a:blip>
                    <a:srcRect t="63065"/>
                    <a:stretch>
                      <a:fillRect/>
                    </a:stretch>
                  </pic:blipFill>
                  <pic:spPr bwMode="auto">
                    <a:xfrm>
                      <a:off x="0" y="0"/>
                      <a:ext cx="5981700" cy="4133850"/>
                    </a:xfrm>
                    <a:prstGeom prst="rect">
                      <a:avLst/>
                    </a:prstGeom>
                    <a:noFill/>
                    <a:ln>
                      <a:noFill/>
                    </a:ln>
                  </pic:spPr>
                </pic:pic>
              </a:graphicData>
            </a:graphic>
          </wp:inline>
        </w:drawing>
      </w:r>
    </w:p>
    <w:p w:rsidR="00867261" w:rsidRPr="009830D0" w:rsidRDefault="00867261" w:rsidP="00867261">
      <w:pPr>
        <w:spacing w:after="0" w:line="240" w:lineRule="auto"/>
        <w:ind w:right="695"/>
        <w:jc w:val="both"/>
        <w:rPr>
          <w:rFonts w:ascii="Times New Roman" w:hAnsi="Times New Roman"/>
          <w:sz w:val="24"/>
          <w:szCs w:val="24"/>
        </w:rPr>
      </w:pPr>
      <w:r w:rsidRPr="009830D0">
        <w:rPr>
          <w:rFonts w:ascii="Times New Roman" w:hAnsi="Times New Roman"/>
          <w:b/>
          <w:bCs/>
          <w:sz w:val="24"/>
          <w:szCs w:val="24"/>
        </w:rPr>
        <w:t xml:space="preserve">Принцип действия </w:t>
      </w:r>
      <w:r w:rsidRPr="009830D0">
        <w:rPr>
          <w:rFonts w:ascii="Times New Roman" w:hAnsi="Times New Roman"/>
          <w:sz w:val="24"/>
          <w:szCs w:val="24"/>
        </w:rPr>
        <w:t>основан на вытеснении двуокиси углерода избыточным давлением</w:t>
      </w:r>
      <w:r w:rsidR="008541CA">
        <w:rPr>
          <w:rFonts w:ascii="Times New Roman" w:hAnsi="Times New Roman"/>
          <w:sz w:val="24"/>
          <w:szCs w:val="24"/>
        </w:rPr>
        <w:t xml:space="preserve"> </w:t>
      </w:r>
      <w:r w:rsidRPr="009830D0">
        <w:rPr>
          <w:rFonts w:ascii="Times New Roman" w:hAnsi="Times New Roman"/>
          <w:sz w:val="24"/>
          <w:szCs w:val="24"/>
        </w:rPr>
        <w:t xml:space="preserve">собственных паров. При открывании пускового устройства углекислый газ по сифонной трубке поступает к раструбу. СО из сжиженного состояния </w:t>
      </w:r>
      <w:r w:rsidRPr="009830D0">
        <w:rPr>
          <w:rFonts w:ascii="Times New Roman" w:hAnsi="Times New Roman"/>
          <w:sz w:val="24"/>
          <w:szCs w:val="24"/>
        </w:rPr>
        <w:lastRenderedPageBreak/>
        <w:t xml:space="preserve">переходит в </w:t>
      </w:r>
      <w:proofErr w:type="gramStart"/>
      <w:r w:rsidRPr="009830D0">
        <w:rPr>
          <w:rFonts w:ascii="Times New Roman" w:hAnsi="Times New Roman"/>
          <w:sz w:val="24"/>
          <w:szCs w:val="24"/>
        </w:rPr>
        <w:t>газообразное</w:t>
      </w:r>
      <w:proofErr w:type="gramEnd"/>
      <w:r w:rsidRPr="009830D0">
        <w:rPr>
          <w:rFonts w:ascii="Times New Roman" w:hAnsi="Times New Roman"/>
          <w:sz w:val="24"/>
          <w:szCs w:val="24"/>
        </w:rPr>
        <w:t>. Углекислота, попадая на горящее вещество, изолирует его от воздуха.</w:t>
      </w:r>
    </w:p>
    <w:p w:rsidR="00867261" w:rsidRPr="009830D0" w:rsidRDefault="00867261" w:rsidP="00867261">
      <w:pPr>
        <w:ind w:left="260"/>
        <w:rPr>
          <w:rFonts w:ascii="Times New Roman" w:hAnsi="Times New Roman"/>
          <w:b/>
          <w:i/>
          <w:iCs/>
          <w:sz w:val="24"/>
          <w:szCs w:val="24"/>
        </w:rPr>
      </w:pPr>
      <w:r w:rsidRPr="009830D0">
        <w:rPr>
          <w:rFonts w:ascii="Times New Roman" w:hAnsi="Times New Roman"/>
          <w:b/>
          <w:i/>
          <w:iCs/>
          <w:sz w:val="24"/>
          <w:szCs w:val="24"/>
        </w:rPr>
        <w:t>Зарисуйте противогаз,</w:t>
      </w:r>
      <w:r w:rsidR="008541CA">
        <w:rPr>
          <w:rFonts w:ascii="Times New Roman" w:hAnsi="Times New Roman"/>
          <w:b/>
          <w:i/>
          <w:iCs/>
          <w:sz w:val="24"/>
          <w:szCs w:val="24"/>
        </w:rPr>
        <w:t xml:space="preserve"> </w:t>
      </w:r>
      <w:r w:rsidRPr="009830D0">
        <w:rPr>
          <w:rFonts w:ascii="Times New Roman" w:hAnsi="Times New Roman"/>
          <w:b/>
          <w:i/>
          <w:iCs/>
          <w:sz w:val="24"/>
          <w:szCs w:val="24"/>
        </w:rPr>
        <w:t>подпишите его части</w:t>
      </w:r>
    </w:p>
    <w:p w:rsidR="00867261" w:rsidRPr="009830D0" w:rsidRDefault="00867261" w:rsidP="00867261">
      <w:pPr>
        <w:spacing w:after="0" w:line="240" w:lineRule="auto"/>
        <w:ind w:left="260"/>
        <w:rPr>
          <w:rFonts w:ascii="Times New Roman" w:hAnsi="Times New Roman"/>
          <w:sz w:val="24"/>
          <w:szCs w:val="24"/>
        </w:rPr>
      </w:pPr>
      <w:r w:rsidRPr="009830D0">
        <w:rPr>
          <w:rFonts w:ascii="Times New Roman" w:hAnsi="Times New Roman"/>
          <w:noProof/>
          <w:sz w:val="24"/>
          <w:szCs w:val="24"/>
        </w:rPr>
        <w:drawing>
          <wp:anchor distT="0" distB="0" distL="114300" distR="114300" simplePos="0" relativeHeight="251656192" behindDoc="1" locked="0" layoutInCell="0" allowOverlap="1">
            <wp:simplePos x="0" y="0"/>
            <wp:positionH relativeFrom="column">
              <wp:posOffset>3345815</wp:posOffset>
            </wp:positionH>
            <wp:positionV relativeFrom="paragraph">
              <wp:posOffset>81280</wp:posOffset>
            </wp:positionV>
            <wp:extent cx="2771775" cy="2486025"/>
            <wp:effectExtent l="0" t="0" r="0"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71775" cy="2486025"/>
                    </a:xfrm>
                    <a:prstGeom prst="rect">
                      <a:avLst/>
                    </a:prstGeom>
                    <a:noFill/>
                  </pic:spPr>
                </pic:pic>
              </a:graphicData>
            </a:graphic>
          </wp:anchor>
        </w:drawing>
      </w:r>
      <w:r w:rsidRPr="009830D0">
        <w:rPr>
          <w:rFonts w:ascii="Times New Roman" w:hAnsi="Times New Roman"/>
          <w:i/>
          <w:iCs/>
          <w:sz w:val="24"/>
          <w:szCs w:val="24"/>
        </w:rPr>
        <w:t>1 - лицевая часть</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ind w:left="260"/>
        <w:rPr>
          <w:rFonts w:ascii="Times New Roman" w:hAnsi="Times New Roman"/>
          <w:sz w:val="24"/>
          <w:szCs w:val="24"/>
        </w:rPr>
      </w:pPr>
      <w:r w:rsidRPr="009830D0">
        <w:rPr>
          <w:rFonts w:ascii="Times New Roman" w:hAnsi="Times New Roman"/>
          <w:i/>
          <w:iCs/>
          <w:sz w:val="24"/>
          <w:szCs w:val="24"/>
        </w:rPr>
        <w:t>2 - фильтрующе – лицевая коробка</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ind w:left="260"/>
        <w:rPr>
          <w:rFonts w:ascii="Times New Roman" w:hAnsi="Times New Roman"/>
          <w:sz w:val="24"/>
          <w:szCs w:val="24"/>
        </w:rPr>
      </w:pPr>
      <w:r w:rsidRPr="009830D0">
        <w:rPr>
          <w:rFonts w:ascii="Times New Roman" w:hAnsi="Times New Roman"/>
          <w:i/>
          <w:iCs/>
          <w:sz w:val="24"/>
          <w:szCs w:val="24"/>
        </w:rPr>
        <w:t>3 - узел клапана вдоха</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3A36EA">
      <w:pPr>
        <w:numPr>
          <w:ilvl w:val="0"/>
          <w:numId w:val="2"/>
        </w:numPr>
        <w:tabs>
          <w:tab w:val="left" w:pos="440"/>
        </w:tabs>
        <w:spacing w:after="0" w:line="240" w:lineRule="auto"/>
        <w:ind w:left="440" w:hanging="178"/>
        <w:rPr>
          <w:rFonts w:ascii="Times New Roman" w:hAnsi="Times New Roman"/>
          <w:i/>
          <w:iCs/>
          <w:sz w:val="24"/>
          <w:szCs w:val="24"/>
          <w:lang w:val="en-US"/>
        </w:rPr>
      </w:pPr>
      <w:r w:rsidRPr="009830D0">
        <w:rPr>
          <w:rFonts w:ascii="Times New Roman" w:hAnsi="Times New Roman"/>
          <w:i/>
          <w:iCs/>
          <w:sz w:val="24"/>
          <w:szCs w:val="24"/>
        </w:rPr>
        <w:t>- переговорное устройство (мембрана)</w:t>
      </w:r>
    </w:p>
    <w:p w:rsidR="00867261" w:rsidRPr="009830D0" w:rsidRDefault="00867261" w:rsidP="00867261">
      <w:pPr>
        <w:spacing w:after="0" w:line="240" w:lineRule="auto"/>
        <w:rPr>
          <w:rFonts w:ascii="Times New Roman" w:hAnsi="Times New Roman"/>
          <w:i/>
          <w:iCs/>
          <w:sz w:val="24"/>
          <w:szCs w:val="24"/>
        </w:rPr>
      </w:pPr>
    </w:p>
    <w:p w:rsidR="00867261" w:rsidRPr="009830D0" w:rsidRDefault="00867261" w:rsidP="003A36EA">
      <w:pPr>
        <w:numPr>
          <w:ilvl w:val="0"/>
          <w:numId w:val="2"/>
        </w:numPr>
        <w:tabs>
          <w:tab w:val="left" w:pos="440"/>
        </w:tabs>
        <w:spacing w:after="0" w:line="240" w:lineRule="auto"/>
        <w:ind w:left="440" w:hanging="178"/>
        <w:rPr>
          <w:rFonts w:ascii="Times New Roman" w:hAnsi="Times New Roman"/>
          <w:i/>
          <w:iCs/>
          <w:sz w:val="24"/>
          <w:szCs w:val="24"/>
        </w:rPr>
      </w:pPr>
      <w:r w:rsidRPr="009830D0">
        <w:rPr>
          <w:rFonts w:ascii="Times New Roman" w:hAnsi="Times New Roman"/>
          <w:i/>
          <w:iCs/>
          <w:sz w:val="24"/>
          <w:szCs w:val="24"/>
        </w:rPr>
        <w:t>- узел клапана выдоха</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ind w:left="260"/>
        <w:rPr>
          <w:rFonts w:ascii="Times New Roman" w:hAnsi="Times New Roman"/>
          <w:sz w:val="24"/>
          <w:szCs w:val="24"/>
        </w:rPr>
      </w:pPr>
      <w:r w:rsidRPr="009830D0">
        <w:rPr>
          <w:rFonts w:ascii="Times New Roman" w:hAnsi="Times New Roman"/>
          <w:i/>
          <w:iCs/>
          <w:sz w:val="24"/>
          <w:szCs w:val="24"/>
        </w:rPr>
        <w:t>6- обтюратор</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ind w:left="260"/>
        <w:rPr>
          <w:rFonts w:ascii="Times New Roman" w:hAnsi="Times New Roman"/>
          <w:sz w:val="24"/>
          <w:szCs w:val="24"/>
        </w:rPr>
      </w:pPr>
      <w:r w:rsidRPr="009830D0">
        <w:rPr>
          <w:rFonts w:ascii="Times New Roman" w:hAnsi="Times New Roman"/>
          <w:i/>
          <w:iCs/>
          <w:sz w:val="24"/>
          <w:szCs w:val="24"/>
        </w:rPr>
        <w:t>7 - наголовник</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ind w:left="260"/>
        <w:rPr>
          <w:rFonts w:ascii="Times New Roman" w:hAnsi="Times New Roman"/>
          <w:sz w:val="24"/>
          <w:szCs w:val="24"/>
        </w:rPr>
      </w:pPr>
      <w:r w:rsidRPr="009830D0">
        <w:rPr>
          <w:rFonts w:ascii="Times New Roman" w:hAnsi="Times New Roman"/>
          <w:i/>
          <w:iCs/>
          <w:sz w:val="24"/>
          <w:szCs w:val="24"/>
        </w:rPr>
        <w:t>8 - лобная лямка</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ind w:left="260"/>
        <w:rPr>
          <w:rFonts w:ascii="Times New Roman" w:hAnsi="Times New Roman"/>
          <w:sz w:val="24"/>
          <w:szCs w:val="24"/>
        </w:rPr>
      </w:pPr>
      <w:r w:rsidRPr="009830D0">
        <w:rPr>
          <w:rFonts w:ascii="Times New Roman" w:hAnsi="Times New Roman"/>
          <w:i/>
          <w:iCs/>
          <w:sz w:val="24"/>
          <w:szCs w:val="24"/>
        </w:rPr>
        <w:t>9 - височные лямки</w:t>
      </w:r>
    </w:p>
    <w:p w:rsidR="00867261" w:rsidRPr="009830D0" w:rsidRDefault="00867261" w:rsidP="00867261">
      <w:pPr>
        <w:spacing w:after="0" w:line="240" w:lineRule="auto"/>
        <w:rPr>
          <w:rFonts w:ascii="Times New Roman" w:hAnsi="Times New Roman"/>
          <w:sz w:val="24"/>
          <w:szCs w:val="24"/>
        </w:rPr>
      </w:pPr>
    </w:p>
    <w:p w:rsidR="00867261" w:rsidRPr="009830D0" w:rsidRDefault="00867261" w:rsidP="00867261">
      <w:pPr>
        <w:spacing w:after="0" w:line="240" w:lineRule="auto"/>
        <w:ind w:left="260"/>
        <w:rPr>
          <w:rFonts w:ascii="Times New Roman" w:hAnsi="Times New Roman"/>
          <w:sz w:val="24"/>
          <w:szCs w:val="24"/>
        </w:rPr>
      </w:pPr>
      <w:r w:rsidRPr="009830D0">
        <w:rPr>
          <w:rFonts w:ascii="Times New Roman" w:hAnsi="Times New Roman"/>
          <w:i/>
          <w:iCs/>
          <w:sz w:val="24"/>
          <w:szCs w:val="24"/>
        </w:rPr>
        <w:t>10- щечные лямки</w:t>
      </w:r>
    </w:p>
    <w:p w:rsidR="00867261" w:rsidRPr="009830D0" w:rsidRDefault="00867261" w:rsidP="00867261">
      <w:pPr>
        <w:spacing w:line="20" w:lineRule="exact"/>
        <w:rPr>
          <w:rFonts w:ascii="Times New Roman" w:hAnsi="Times New Roman"/>
          <w:sz w:val="24"/>
          <w:szCs w:val="24"/>
        </w:rPr>
      </w:pPr>
    </w:p>
    <w:p w:rsidR="00867261" w:rsidRPr="009830D0" w:rsidRDefault="00867261" w:rsidP="00867261">
      <w:pPr>
        <w:pStyle w:val="a7"/>
        <w:jc w:val="both"/>
        <w:rPr>
          <w:rFonts w:ascii="Times New Roman" w:hAnsi="Times New Roman"/>
          <w:b/>
          <w:bCs/>
          <w:spacing w:val="-5"/>
          <w:sz w:val="24"/>
          <w:szCs w:val="24"/>
        </w:rPr>
      </w:pPr>
      <w:r w:rsidRPr="009830D0">
        <w:rPr>
          <w:rFonts w:ascii="Times New Roman" w:hAnsi="Times New Roman"/>
          <w:b/>
          <w:bCs/>
          <w:spacing w:val="-5"/>
          <w:sz w:val="24"/>
          <w:szCs w:val="24"/>
        </w:rPr>
        <w:t xml:space="preserve">Порядок выполнения практического занятия: </w:t>
      </w:r>
    </w:p>
    <w:p w:rsidR="00867261" w:rsidRPr="009830D0" w:rsidRDefault="00867261" w:rsidP="00867261">
      <w:pPr>
        <w:pStyle w:val="a7"/>
        <w:jc w:val="both"/>
        <w:rPr>
          <w:rFonts w:ascii="Times New Roman" w:hAnsi="Times New Roman"/>
          <w:bCs/>
          <w:spacing w:val="-5"/>
          <w:sz w:val="24"/>
          <w:szCs w:val="24"/>
        </w:rPr>
      </w:pPr>
      <w:r w:rsidRPr="009830D0">
        <w:rPr>
          <w:rFonts w:ascii="Times New Roman" w:hAnsi="Times New Roman"/>
          <w:bCs/>
          <w:spacing w:val="-5"/>
          <w:sz w:val="24"/>
          <w:szCs w:val="24"/>
        </w:rPr>
        <w:t>1.Написать конспект.</w:t>
      </w:r>
    </w:p>
    <w:p w:rsidR="00867261" w:rsidRPr="009830D0" w:rsidRDefault="00867261" w:rsidP="00867261">
      <w:pPr>
        <w:tabs>
          <w:tab w:val="left" w:pos="284"/>
        </w:tabs>
        <w:spacing w:after="0" w:line="240" w:lineRule="auto"/>
        <w:rPr>
          <w:rFonts w:ascii="Times New Roman" w:hAnsi="Times New Roman"/>
          <w:bCs/>
          <w:iCs/>
          <w:sz w:val="24"/>
          <w:szCs w:val="24"/>
        </w:rPr>
      </w:pPr>
      <w:r w:rsidRPr="009830D0">
        <w:rPr>
          <w:rFonts w:ascii="Times New Roman" w:hAnsi="Times New Roman"/>
          <w:bCs/>
          <w:spacing w:val="-5"/>
          <w:sz w:val="24"/>
          <w:szCs w:val="24"/>
        </w:rPr>
        <w:t>2.</w:t>
      </w:r>
      <w:r w:rsidRPr="009830D0">
        <w:rPr>
          <w:rFonts w:ascii="Times New Roman" w:hAnsi="Times New Roman"/>
          <w:bCs/>
          <w:iCs/>
          <w:sz w:val="24"/>
          <w:szCs w:val="24"/>
        </w:rPr>
        <w:t xml:space="preserve">Построить схему </w:t>
      </w:r>
      <w:r w:rsidRPr="009830D0">
        <w:rPr>
          <w:rFonts w:ascii="Times New Roman" w:hAnsi="Times New Roman"/>
          <w:iCs/>
          <w:sz w:val="24"/>
          <w:szCs w:val="24"/>
        </w:rPr>
        <w:t>огнетушителя</w:t>
      </w:r>
      <w:r w:rsidRPr="009830D0">
        <w:rPr>
          <w:rFonts w:ascii="Times New Roman" w:hAnsi="Times New Roman"/>
          <w:bCs/>
          <w:iCs/>
          <w:sz w:val="24"/>
          <w:szCs w:val="24"/>
        </w:rPr>
        <w:t>.</w:t>
      </w:r>
    </w:p>
    <w:p w:rsidR="00867261" w:rsidRPr="009830D0" w:rsidRDefault="00867261" w:rsidP="00867261">
      <w:pPr>
        <w:tabs>
          <w:tab w:val="left" w:pos="284"/>
        </w:tabs>
        <w:spacing w:after="0" w:line="240" w:lineRule="auto"/>
        <w:rPr>
          <w:rFonts w:ascii="Times New Roman" w:hAnsi="Times New Roman"/>
          <w:bCs/>
          <w:iCs/>
          <w:sz w:val="24"/>
          <w:szCs w:val="24"/>
        </w:rPr>
      </w:pPr>
      <w:r w:rsidRPr="009830D0">
        <w:rPr>
          <w:rFonts w:ascii="Times New Roman" w:hAnsi="Times New Roman"/>
          <w:bCs/>
          <w:iCs/>
          <w:sz w:val="24"/>
          <w:szCs w:val="24"/>
        </w:rPr>
        <w:t>3.</w:t>
      </w:r>
      <w:r w:rsidRPr="009830D0">
        <w:rPr>
          <w:rFonts w:ascii="Times New Roman" w:hAnsi="Times New Roman"/>
          <w:iCs/>
          <w:sz w:val="24"/>
          <w:szCs w:val="24"/>
        </w:rPr>
        <w:t xml:space="preserve"> Зарисуйте противогаз,</w:t>
      </w:r>
      <w:r w:rsidR="008541CA">
        <w:rPr>
          <w:rFonts w:ascii="Times New Roman" w:hAnsi="Times New Roman"/>
          <w:iCs/>
          <w:sz w:val="24"/>
          <w:szCs w:val="24"/>
        </w:rPr>
        <w:t xml:space="preserve"> </w:t>
      </w:r>
      <w:r w:rsidRPr="009830D0">
        <w:rPr>
          <w:rFonts w:ascii="Times New Roman" w:hAnsi="Times New Roman"/>
          <w:iCs/>
          <w:sz w:val="24"/>
          <w:szCs w:val="24"/>
        </w:rPr>
        <w:t>подпишите его части.</w:t>
      </w:r>
    </w:p>
    <w:p w:rsidR="008541CA" w:rsidRDefault="00867261" w:rsidP="008541CA">
      <w:pPr>
        <w:tabs>
          <w:tab w:val="left" w:pos="284"/>
        </w:tabs>
        <w:spacing w:after="0" w:line="240" w:lineRule="auto"/>
        <w:rPr>
          <w:rFonts w:ascii="Times New Roman" w:hAnsi="Times New Roman"/>
          <w:bCs/>
          <w:iCs/>
          <w:sz w:val="24"/>
          <w:szCs w:val="24"/>
        </w:rPr>
      </w:pPr>
      <w:r w:rsidRPr="009830D0">
        <w:rPr>
          <w:rFonts w:ascii="Times New Roman" w:hAnsi="Times New Roman"/>
          <w:bCs/>
          <w:iCs/>
          <w:sz w:val="24"/>
          <w:szCs w:val="24"/>
        </w:rPr>
        <w:t>4.Письменно ответить на контрольные вопросы.</w:t>
      </w:r>
    </w:p>
    <w:p w:rsidR="00867261" w:rsidRPr="009830D0" w:rsidRDefault="00867261" w:rsidP="008541CA">
      <w:pPr>
        <w:tabs>
          <w:tab w:val="left" w:pos="284"/>
        </w:tabs>
        <w:spacing w:after="0" w:line="240" w:lineRule="auto"/>
        <w:rPr>
          <w:rFonts w:ascii="Times New Roman" w:hAnsi="Times New Roman"/>
          <w:bCs/>
          <w:spacing w:val="-5"/>
          <w:sz w:val="24"/>
          <w:szCs w:val="24"/>
        </w:rPr>
      </w:pPr>
      <w:r w:rsidRPr="009830D0">
        <w:rPr>
          <w:rFonts w:ascii="Times New Roman" w:hAnsi="Times New Roman"/>
          <w:b/>
          <w:bCs/>
          <w:spacing w:val="-5"/>
          <w:sz w:val="24"/>
          <w:szCs w:val="24"/>
        </w:rPr>
        <w:t xml:space="preserve">Содержание отчета: </w:t>
      </w:r>
      <w:r w:rsidRPr="009830D0">
        <w:rPr>
          <w:rFonts w:ascii="Times New Roman" w:hAnsi="Times New Roman"/>
          <w:bCs/>
          <w:spacing w:val="-5"/>
          <w:sz w:val="24"/>
          <w:szCs w:val="24"/>
        </w:rPr>
        <w:t>конспект в тетради.</w:t>
      </w:r>
    </w:p>
    <w:p w:rsidR="00867261" w:rsidRPr="009830D0" w:rsidRDefault="00867261" w:rsidP="00867261">
      <w:pPr>
        <w:spacing w:after="0" w:line="240" w:lineRule="auto"/>
        <w:jc w:val="both"/>
        <w:rPr>
          <w:rFonts w:ascii="Times New Roman" w:hAnsi="Times New Roman"/>
          <w:b/>
          <w:sz w:val="24"/>
          <w:szCs w:val="24"/>
        </w:rPr>
      </w:pPr>
      <w:r w:rsidRPr="009830D0">
        <w:rPr>
          <w:rFonts w:ascii="Times New Roman" w:hAnsi="Times New Roman"/>
          <w:b/>
          <w:bCs/>
          <w:spacing w:val="-5"/>
          <w:sz w:val="24"/>
          <w:szCs w:val="24"/>
        </w:rPr>
        <w:t>Контрольные</w:t>
      </w:r>
      <w:r w:rsidRPr="009830D0">
        <w:rPr>
          <w:rFonts w:ascii="Times New Roman" w:hAnsi="Times New Roman"/>
          <w:b/>
          <w:sz w:val="24"/>
          <w:szCs w:val="24"/>
        </w:rPr>
        <w:t xml:space="preserve"> вопросы:</w:t>
      </w:r>
    </w:p>
    <w:p w:rsidR="00867261" w:rsidRPr="009830D0" w:rsidRDefault="00867261" w:rsidP="00867261">
      <w:pPr>
        <w:tabs>
          <w:tab w:val="left" w:pos="1220"/>
        </w:tabs>
        <w:spacing w:after="0" w:line="240" w:lineRule="auto"/>
        <w:jc w:val="both"/>
        <w:rPr>
          <w:rFonts w:ascii="Times New Roman" w:hAnsi="Times New Roman"/>
          <w:sz w:val="24"/>
          <w:szCs w:val="24"/>
        </w:rPr>
      </w:pPr>
      <w:r w:rsidRPr="009830D0">
        <w:rPr>
          <w:rFonts w:ascii="Times New Roman" w:hAnsi="Times New Roman"/>
          <w:iCs/>
          <w:sz w:val="24"/>
          <w:szCs w:val="24"/>
        </w:rPr>
        <w:t>1.Какиесредства индивидуальной защиты вы знаете?</w:t>
      </w:r>
    </w:p>
    <w:p w:rsidR="00867261" w:rsidRPr="009830D0" w:rsidRDefault="00867261" w:rsidP="00867261">
      <w:pPr>
        <w:tabs>
          <w:tab w:val="left" w:pos="2900"/>
        </w:tabs>
        <w:spacing w:after="0" w:line="240" w:lineRule="auto"/>
        <w:jc w:val="both"/>
        <w:rPr>
          <w:rFonts w:ascii="Times New Roman" w:hAnsi="Times New Roman"/>
          <w:sz w:val="24"/>
          <w:szCs w:val="24"/>
        </w:rPr>
      </w:pPr>
      <w:r w:rsidRPr="009830D0">
        <w:rPr>
          <w:rFonts w:ascii="Times New Roman" w:hAnsi="Times New Roman"/>
          <w:iCs/>
          <w:sz w:val="24"/>
          <w:szCs w:val="24"/>
        </w:rPr>
        <w:t xml:space="preserve">2.Для чего </w:t>
      </w:r>
      <w:proofErr w:type="gramStart"/>
      <w:r w:rsidRPr="009830D0">
        <w:rPr>
          <w:rFonts w:ascii="Times New Roman" w:hAnsi="Times New Roman"/>
          <w:iCs/>
          <w:sz w:val="24"/>
          <w:szCs w:val="24"/>
        </w:rPr>
        <w:t>предназначен</w:t>
      </w:r>
      <w:proofErr w:type="gramEnd"/>
      <w:r w:rsidRPr="009830D0">
        <w:rPr>
          <w:rFonts w:ascii="Times New Roman" w:hAnsi="Times New Roman"/>
          <w:sz w:val="24"/>
          <w:szCs w:val="24"/>
        </w:rPr>
        <w:tab/>
      </w:r>
      <w:r w:rsidRPr="009830D0">
        <w:rPr>
          <w:rFonts w:ascii="Times New Roman" w:hAnsi="Times New Roman"/>
          <w:iCs/>
          <w:sz w:val="24"/>
          <w:szCs w:val="24"/>
        </w:rPr>
        <w:t>ГП – 7?</w:t>
      </w:r>
    </w:p>
    <w:p w:rsidR="00867261" w:rsidRPr="009830D0" w:rsidRDefault="00867261" w:rsidP="00867261">
      <w:pPr>
        <w:tabs>
          <w:tab w:val="left" w:pos="4300"/>
        </w:tabs>
        <w:spacing w:after="0" w:line="240" w:lineRule="auto"/>
        <w:jc w:val="both"/>
        <w:rPr>
          <w:rFonts w:ascii="Times New Roman" w:hAnsi="Times New Roman"/>
          <w:sz w:val="24"/>
          <w:szCs w:val="24"/>
        </w:rPr>
      </w:pPr>
      <w:r w:rsidRPr="009830D0">
        <w:rPr>
          <w:rFonts w:ascii="Times New Roman" w:hAnsi="Times New Roman"/>
          <w:iCs/>
          <w:sz w:val="24"/>
          <w:szCs w:val="24"/>
        </w:rPr>
        <w:t>3.Какие предметы бытовой одежды</w:t>
      </w:r>
      <w:r w:rsidR="008541CA">
        <w:rPr>
          <w:rFonts w:ascii="Times New Roman" w:hAnsi="Times New Roman"/>
          <w:iCs/>
          <w:sz w:val="24"/>
          <w:szCs w:val="24"/>
        </w:rPr>
        <w:t xml:space="preserve"> </w:t>
      </w:r>
      <w:r w:rsidRPr="009830D0">
        <w:rPr>
          <w:rFonts w:ascii="Times New Roman" w:hAnsi="Times New Roman"/>
          <w:iCs/>
          <w:sz w:val="24"/>
          <w:szCs w:val="24"/>
        </w:rPr>
        <w:t>можно использовать для защиты при отсутствии</w:t>
      </w:r>
    </w:p>
    <w:p w:rsidR="00867261" w:rsidRPr="009830D0" w:rsidRDefault="00867261" w:rsidP="00867261">
      <w:pPr>
        <w:spacing w:after="0" w:line="240" w:lineRule="auto"/>
        <w:jc w:val="both"/>
        <w:rPr>
          <w:rFonts w:ascii="Times New Roman" w:hAnsi="Times New Roman"/>
          <w:iCs/>
          <w:sz w:val="24"/>
          <w:szCs w:val="24"/>
        </w:rPr>
      </w:pPr>
      <w:r w:rsidRPr="009830D0">
        <w:rPr>
          <w:rFonts w:ascii="Times New Roman" w:hAnsi="Times New Roman"/>
          <w:iCs/>
          <w:sz w:val="24"/>
          <w:szCs w:val="24"/>
        </w:rPr>
        <w:t>ЗФО?</w:t>
      </w:r>
    </w:p>
    <w:p w:rsidR="00CD4F54" w:rsidRPr="009830D0" w:rsidRDefault="00CD4F54" w:rsidP="00867261">
      <w:pPr>
        <w:spacing w:after="0" w:line="240" w:lineRule="auto"/>
        <w:jc w:val="both"/>
        <w:rPr>
          <w:rFonts w:ascii="Times New Roman" w:hAnsi="Times New Roman"/>
          <w:iCs/>
          <w:sz w:val="24"/>
          <w:szCs w:val="24"/>
        </w:rPr>
      </w:pPr>
    </w:p>
    <w:p w:rsidR="00CD4F54" w:rsidRPr="009830D0" w:rsidRDefault="00CD4F54" w:rsidP="00CD4F54">
      <w:pPr>
        <w:spacing w:after="0" w:line="240" w:lineRule="auto"/>
        <w:jc w:val="center"/>
        <w:rPr>
          <w:rFonts w:ascii="Times New Roman" w:hAnsi="Times New Roman"/>
          <w:b/>
          <w:sz w:val="24"/>
          <w:szCs w:val="24"/>
        </w:rPr>
      </w:pPr>
      <w:r w:rsidRPr="009830D0">
        <w:rPr>
          <w:rFonts w:ascii="Times New Roman" w:hAnsi="Times New Roman"/>
          <w:b/>
          <w:sz w:val="24"/>
          <w:szCs w:val="24"/>
        </w:rPr>
        <w:t xml:space="preserve">Практическое </w:t>
      </w:r>
      <w:r w:rsidRPr="009830D0">
        <w:rPr>
          <w:rFonts w:ascii="Times New Roman" w:hAnsi="Times New Roman"/>
          <w:b/>
          <w:bCs/>
          <w:sz w:val="24"/>
          <w:szCs w:val="24"/>
        </w:rPr>
        <w:t>занятие</w:t>
      </w:r>
      <w:r w:rsidRPr="009830D0">
        <w:rPr>
          <w:rFonts w:ascii="Times New Roman" w:hAnsi="Times New Roman"/>
          <w:b/>
          <w:sz w:val="24"/>
          <w:szCs w:val="24"/>
        </w:rPr>
        <w:t xml:space="preserve"> №4</w:t>
      </w:r>
    </w:p>
    <w:p w:rsidR="00CD4F54" w:rsidRPr="009830D0" w:rsidRDefault="00CD4F54" w:rsidP="00CD4F54">
      <w:pPr>
        <w:spacing w:after="0" w:line="240" w:lineRule="auto"/>
        <w:rPr>
          <w:rFonts w:ascii="Times New Roman" w:hAnsi="Times New Roman"/>
          <w:sz w:val="24"/>
          <w:szCs w:val="24"/>
        </w:rPr>
      </w:pPr>
      <w:r w:rsidRPr="009830D0">
        <w:rPr>
          <w:rFonts w:ascii="Times New Roman" w:hAnsi="Times New Roman"/>
          <w:b/>
          <w:sz w:val="24"/>
          <w:szCs w:val="24"/>
        </w:rPr>
        <w:t>Тема:</w:t>
      </w:r>
      <w:r w:rsidRPr="009830D0">
        <w:rPr>
          <w:rFonts w:ascii="Times New Roman" w:hAnsi="Times New Roman"/>
          <w:sz w:val="24"/>
          <w:szCs w:val="24"/>
        </w:rPr>
        <w:t xml:space="preserve"> Неполная разборка и сборка автомата.</w:t>
      </w:r>
    </w:p>
    <w:p w:rsidR="00CD4F54" w:rsidRPr="009830D0" w:rsidRDefault="00CD4F54" w:rsidP="00CD4F54">
      <w:pPr>
        <w:pStyle w:val="a9"/>
        <w:ind w:left="0"/>
        <w:jc w:val="both"/>
        <w:rPr>
          <w:rFonts w:ascii="Times New Roman" w:hAnsi="Times New Roman" w:cs="Times New Roman"/>
          <w:b/>
          <w:sz w:val="24"/>
        </w:rPr>
      </w:pPr>
      <w:r w:rsidRPr="009830D0">
        <w:rPr>
          <w:rFonts w:ascii="Times New Roman" w:hAnsi="Times New Roman" w:cs="Times New Roman"/>
          <w:b/>
          <w:sz w:val="24"/>
        </w:rPr>
        <w:t>Цель занятия:</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sz w:val="24"/>
          <w:szCs w:val="24"/>
        </w:rPr>
        <w:t>1. Показать порядок выполнения неполной разборки и сборки АК.</w:t>
      </w:r>
    </w:p>
    <w:p w:rsidR="00CD4F54" w:rsidRPr="009830D0" w:rsidRDefault="00CD4F54" w:rsidP="00CD4F54">
      <w:pPr>
        <w:spacing w:after="0" w:line="240" w:lineRule="auto"/>
        <w:ind w:right="-285"/>
        <w:jc w:val="both"/>
        <w:rPr>
          <w:rFonts w:ascii="Times New Roman" w:hAnsi="Times New Roman"/>
          <w:sz w:val="24"/>
          <w:szCs w:val="24"/>
        </w:rPr>
      </w:pPr>
      <w:r w:rsidRPr="009830D0">
        <w:rPr>
          <w:rFonts w:ascii="Times New Roman" w:hAnsi="Times New Roman"/>
          <w:sz w:val="24"/>
          <w:szCs w:val="24"/>
        </w:rPr>
        <w:t>2.Формирование навыков умелого обращения с оружием.</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sz w:val="24"/>
          <w:szCs w:val="24"/>
        </w:rPr>
        <w:t>3.Воспитание чувства гордости за Отечественное оружие.</w:t>
      </w:r>
    </w:p>
    <w:p w:rsidR="00CD4F54" w:rsidRPr="009830D0" w:rsidRDefault="00CD4F54" w:rsidP="00CD4F54">
      <w:pPr>
        <w:pStyle w:val="a3"/>
        <w:spacing w:line="240" w:lineRule="auto"/>
        <w:ind w:right="553"/>
        <w:jc w:val="both"/>
        <w:rPr>
          <w:szCs w:val="24"/>
        </w:rPr>
      </w:pPr>
      <w:r w:rsidRPr="009830D0">
        <w:rPr>
          <w:szCs w:val="24"/>
        </w:rPr>
        <w:t>Продолжительность проведения – 2 ч</w:t>
      </w:r>
    </w:p>
    <w:p w:rsidR="00CD4F54" w:rsidRPr="009830D0" w:rsidRDefault="00CD4F54" w:rsidP="00CD4F54">
      <w:pPr>
        <w:spacing w:after="0" w:line="240" w:lineRule="auto"/>
        <w:ind w:right="695"/>
        <w:jc w:val="both"/>
        <w:rPr>
          <w:rFonts w:ascii="Times New Roman" w:hAnsi="Times New Roman"/>
          <w:sz w:val="24"/>
          <w:szCs w:val="24"/>
        </w:rPr>
      </w:pPr>
      <w:r w:rsidRPr="009830D0">
        <w:rPr>
          <w:rFonts w:ascii="Times New Roman" w:hAnsi="Times New Roman"/>
          <w:b/>
          <w:bCs/>
          <w:sz w:val="24"/>
          <w:szCs w:val="24"/>
        </w:rPr>
        <w:t>Дидактическое оснащение:</w:t>
      </w:r>
      <w:r w:rsidRPr="009830D0">
        <w:rPr>
          <w:rFonts w:ascii="Times New Roman" w:hAnsi="Times New Roman"/>
          <w:iCs/>
          <w:sz w:val="24"/>
          <w:szCs w:val="24"/>
        </w:rPr>
        <w:t xml:space="preserve"> учебное пособие «Основы безопасности жизнедеятельности Смирнова А.Т.,</w:t>
      </w:r>
      <w:r w:rsidRPr="009830D0">
        <w:rPr>
          <w:rFonts w:ascii="Times New Roman" w:hAnsi="Times New Roman"/>
          <w:bCs/>
          <w:sz w:val="24"/>
          <w:szCs w:val="24"/>
        </w:rPr>
        <w:t xml:space="preserve"> АК</w:t>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p>
    <w:p w:rsidR="00CD4F54" w:rsidRPr="009830D0" w:rsidRDefault="00CD4F54" w:rsidP="00CD4F54">
      <w:pPr>
        <w:spacing w:before="100" w:beforeAutospacing="1" w:after="100" w:afterAutospacing="1" w:line="240" w:lineRule="auto"/>
        <w:contextualSpacing/>
        <w:jc w:val="both"/>
        <w:rPr>
          <w:rFonts w:ascii="Times New Roman" w:hAnsi="Times New Roman"/>
          <w:b/>
          <w:sz w:val="24"/>
          <w:szCs w:val="24"/>
        </w:rPr>
      </w:pPr>
      <w:r w:rsidRPr="009830D0">
        <w:rPr>
          <w:rFonts w:ascii="Times New Roman" w:hAnsi="Times New Roman"/>
          <w:b/>
          <w:sz w:val="24"/>
          <w:szCs w:val="24"/>
        </w:rPr>
        <w:t xml:space="preserve">Пояснения </w:t>
      </w:r>
    </w:p>
    <w:p w:rsidR="00CD4F54" w:rsidRPr="009830D0" w:rsidRDefault="00CD4F54" w:rsidP="00CD4F54">
      <w:pPr>
        <w:spacing w:before="100" w:beforeAutospacing="1" w:after="100" w:afterAutospacing="1" w:line="240" w:lineRule="auto"/>
        <w:ind w:firstLine="708"/>
        <w:contextualSpacing/>
        <w:jc w:val="both"/>
        <w:rPr>
          <w:rFonts w:ascii="Times New Roman" w:hAnsi="Times New Roman"/>
          <w:sz w:val="24"/>
          <w:szCs w:val="24"/>
        </w:rPr>
      </w:pPr>
      <w:r w:rsidRPr="009830D0">
        <w:rPr>
          <w:rFonts w:ascii="Times New Roman" w:hAnsi="Times New Roman"/>
          <w:sz w:val="24"/>
          <w:szCs w:val="24"/>
        </w:rPr>
        <w:t>Выполнение нормативов по огневой подготовке способствует уверенному и грамотному обращению обучаемого с оружием, использованию его по предназначению в любых условиях складывающейся обстановки.</w:t>
      </w:r>
    </w:p>
    <w:p w:rsidR="00CD4F54" w:rsidRPr="009830D0" w:rsidRDefault="00CD4F54" w:rsidP="00CD4F54">
      <w:pPr>
        <w:spacing w:before="100" w:beforeAutospacing="1" w:after="100" w:afterAutospacing="1" w:line="240" w:lineRule="auto"/>
        <w:contextualSpacing/>
        <w:jc w:val="both"/>
        <w:rPr>
          <w:rFonts w:ascii="Times New Roman" w:hAnsi="Times New Roman"/>
          <w:b/>
          <w:sz w:val="24"/>
          <w:szCs w:val="24"/>
        </w:rPr>
      </w:pPr>
      <w:r w:rsidRPr="009830D0">
        <w:rPr>
          <w:rFonts w:ascii="Times New Roman" w:hAnsi="Times New Roman"/>
          <w:b/>
          <w:sz w:val="24"/>
          <w:szCs w:val="24"/>
        </w:rPr>
        <w:t>Задание</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sz w:val="24"/>
          <w:szCs w:val="24"/>
        </w:rPr>
        <w:t>Практически осуществить неполную разборку и сборку АК.</w:t>
      </w:r>
    </w:p>
    <w:p w:rsidR="00CD4F54" w:rsidRPr="009830D0" w:rsidRDefault="00CD4F54" w:rsidP="00CD4F54">
      <w:pPr>
        <w:spacing w:before="100" w:beforeAutospacing="1" w:after="100" w:afterAutospacing="1" w:line="240" w:lineRule="auto"/>
        <w:contextualSpacing/>
        <w:jc w:val="both"/>
        <w:rPr>
          <w:rFonts w:ascii="Times New Roman" w:hAnsi="Times New Roman"/>
          <w:b/>
          <w:sz w:val="24"/>
          <w:szCs w:val="24"/>
        </w:rPr>
      </w:pPr>
    </w:p>
    <w:p w:rsidR="00CD4F54" w:rsidRPr="009830D0" w:rsidRDefault="00CD4F54" w:rsidP="00CD4F54">
      <w:pPr>
        <w:spacing w:before="100" w:beforeAutospacing="1" w:after="100" w:afterAutospacing="1" w:line="240" w:lineRule="auto"/>
        <w:contextualSpacing/>
        <w:jc w:val="both"/>
        <w:rPr>
          <w:rFonts w:ascii="Times New Roman" w:hAnsi="Times New Roman"/>
          <w:b/>
          <w:sz w:val="24"/>
          <w:szCs w:val="24"/>
        </w:rPr>
      </w:pPr>
      <w:r w:rsidRPr="009830D0">
        <w:rPr>
          <w:rFonts w:ascii="Times New Roman" w:hAnsi="Times New Roman"/>
          <w:b/>
          <w:sz w:val="24"/>
          <w:szCs w:val="24"/>
        </w:rPr>
        <w:t>Необходимые принадлежности</w:t>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sz w:val="24"/>
          <w:szCs w:val="24"/>
        </w:rPr>
        <w:lastRenderedPageBreak/>
        <w:t>1. Автомат АК-74.</w:t>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sz w:val="24"/>
          <w:szCs w:val="24"/>
        </w:rPr>
        <w:t>2. Столы для сборки-разборки оружия.</w:t>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sz w:val="24"/>
          <w:szCs w:val="24"/>
        </w:rPr>
        <w:t>3. Руководство по 5.45-мм автомату Калашникова (АК74, АКС74, АК74Н, АКС74Н) и 5.45 РПК (РПК 74, РПКС 74, РПК 74 Н, РПКС 74 Н).</w:t>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sz w:val="24"/>
          <w:szCs w:val="24"/>
        </w:rPr>
        <w:t>Разборку и сборку автомата производить на столе или чистой подстилке; части и механизмы класть в порядке разборки, обращаться с ними осторожно, не класть одну часть на другую и не применять излишних усилий и резких ударов. При сборке автомата сличить номера на его частях; у каждого автомата номеру на ствольной коробке должны соответствовать номера на газовой трубке, затворной раме, затворе, крышке ствольной коробки и других частях автомата.</w:t>
      </w:r>
    </w:p>
    <w:p w:rsidR="00CD4F54" w:rsidRPr="009830D0" w:rsidRDefault="00CD4F54" w:rsidP="00CD4F54">
      <w:pPr>
        <w:spacing w:after="0" w:line="240" w:lineRule="auto"/>
        <w:rPr>
          <w:rFonts w:ascii="Times New Roman" w:hAnsi="Times New Roman"/>
          <w:sz w:val="24"/>
          <w:szCs w:val="24"/>
        </w:rPr>
      </w:pPr>
    </w:p>
    <w:p w:rsidR="00CD4F54" w:rsidRPr="009830D0" w:rsidRDefault="00CD4F54" w:rsidP="00CD4F54">
      <w:pPr>
        <w:spacing w:before="100" w:beforeAutospacing="1" w:after="100" w:afterAutospacing="1" w:line="240" w:lineRule="auto"/>
        <w:contextualSpacing/>
        <w:jc w:val="both"/>
        <w:rPr>
          <w:rFonts w:ascii="Times New Roman" w:hAnsi="Times New Roman"/>
          <w:b/>
          <w:bCs/>
          <w:sz w:val="24"/>
          <w:szCs w:val="24"/>
        </w:rPr>
      </w:pPr>
      <w:r w:rsidRPr="009830D0">
        <w:rPr>
          <w:rFonts w:ascii="Times New Roman" w:hAnsi="Times New Roman"/>
          <w:b/>
          <w:bCs/>
          <w:sz w:val="24"/>
          <w:szCs w:val="24"/>
        </w:rPr>
        <w:t>На практическом занятии осуществляется:</w:t>
      </w:r>
    </w:p>
    <w:p w:rsidR="00CD4F54" w:rsidRPr="009830D0" w:rsidRDefault="00CD4F54" w:rsidP="00CD4F54">
      <w:pPr>
        <w:numPr>
          <w:ilvl w:val="2"/>
          <w:numId w:val="64"/>
        </w:numPr>
        <w:spacing w:before="100" w:beforeAutospacing="1" w:after="100" w:afterAutospacing="1" w:line="240" w:lineRule="auto"/>
        <w:contextualSpacing/>
        <w:jc w:val="center"/>
        <w:rPr>
          <w:rFonts w:ascii="Times New Roman" w:hAnsi="Times New Roman"/>
          <w:b/>
          <w:sz w:val="24"/>
          <w:szCs w:val="24"/>
        </w:rPr>
      </w:pPr>
      <w:r w:rsidRPr="009830D0">
        <w:rPr>
          <w:rFonts w:ascii="Times New Roman" w:hAnsi="Times New Roman"/>
          <w:b/>
          <w:sz w:val="24"/>
          <w:szCs w:val="24"/>
        </w:rPr>
        <w:t>Порядок неполной разборки автомата.</w:t>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b/>
          <w:sz w:val="24"/>
          <w:szCs w:val="24"/>
        </w:rPr>
        <w:t>Отделить магазин</w:t>
      </w:r>
      <w:r w:rsidRPr="009830D0">
        <w:rPr>
          <w:rFonts w:ascii="Times New Roman" w:hAnsi="Times New Roman"/>
          <w:sz w:val="24"/>
          <w:szCs w:val="24"/>
        </w:rPr>
        <w:t xml:space="preserve">. Удерживая автомат левой рукой за шейку приклада или цевье, правой рукой обхватить магазин; нажимая большим пальцем на защелку, подать нижнюю часть магазина вперед и отделить его. </w:t>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b/>
          <w:sz w:val="24"/>
          <w:szCs w:val="24"/>
        </w:rPr>
        <w:t>Проверить, нет ли патрона в патроннике,</w:t>
      </w:r>
      <w:r w:rsidRPr="009830D0">
        <w:rPr>
          <w:rFonts w:ascii="Times New Roman" w:hAnsi="Times New Roman"/>
          <w:sz w:val="24"/>
          <w:szCs w:val="24"/>
        </w:rPr>
        <w:t xml:space="preserve"> для чего опустить переводчик вниз, отвести рукоятку затворной рамы назад, осмотреть патронник, отпустить рукоятку затворной рамы и спустить курок с боевого взвода.</w:t>
      </w:r>
      <w:r w:rsidRPr="009830D0">
        <w:rPr>
          <w:rFonts w:ascii="Times New Roman" w:hAnsi="Times New Roman"/>
          <w:b/>
          <w:noProof/>
          <w:sz w:val="24"/>
          <w:szCs w:val="24"/>
        </w:rPr>
        <w:drawing>
          <wp:inline distT="0" distB="0" distL="0" distR="0">
            <wp:extent cx="1733550" cy="1133475"/>
            <wp:effectExtent l="19050" t="0" r="0" b="0"/>
            <wp:docPr id="5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4"/>
                    <a:srcRect/>
                    <a:stretch>
                      <a:fillRect/>
                    </a:stretch>
                  </pic:blipFill>
                  <pic:spPr bwMode="auto">
                    <a:xfrm>
                      <a:off x="0" y="0"/>
                      <a:ext cx="1733550" cy="1133475"/>
                    </a:xfrm>
                    <a:prstGeom prst="rect">
                      <a:avLst/>
                    </a:prstGeom>
                    <a:noFill/>
                    <a:ln w="9525">
                      <a:noFill/>
                      <a:miter lim="800000"/>
                      <a:headEnd/>
                      <a:tailEnd/>
                    </a:ln>
                  </pic:spPr>
                </pic:pic>
              </a:graphicData>
            </a:graphic>
          </wp:inline>
        </w:drawing>
      </w:r>
    </w:p>
    <w:p w:rsidR="00CD4F54" w:rsidRPr="009830D0" w:rsidRDefault="00CD4F54" w:rsidP="00CD4F54">
      <w:pPr>
        <w:spacing w:before="100" w:beforeAutospacing="1" w:after="100" w:afterAutospacing="1" w:line="240" w:lineRule="auto"/>
        <w:contextualSpacing/>
        <w:jc w:val="both"/>
        <w:rPr>
          <w:rFonts w:ascii="Times New Roman" w:hAnsi="Times New Roman"/>
          <w:b/>
          <w:sz w:val="24"/>
          <w:szCs w:val="24"/>
        </w:rPr>
      </w:pPr>
      <w:r w:rsidRPr="009830D0">
        <w:rPr>
          <w:rFonts w:ascii="Times New Roman" w:hAnsi="Times New Roman"/>
          <w:b/>
          <w:sz w:val="24"/>
          <w:szCs w:val="24"/>
        </w:rPr>
        <w:t>Вынуть пенал с принадлежностью из гнезда приклада</w:t>
      </w:r>
      <w:r w:rsidRPr="009830D0">
        <w:rPr>
          <w:rFonts w:ascii="Times New Roman" w:hAnsi="Times New Roman"/>
          <w:sz w:val="24"/>
          <w:szCs w:val="24"/>
        </w:rPr>
        <w:t xml:space="preserve">. Утопить пальцем правой руки крышку гнезда приклада так, чтобы пенал под действием пружины вышел из гнезда; раскрыть пенал и вынуть из него протирку, ершик, отвертку, выколотку и шпильку. У автомата со складывающимся прикладом пенал носится в кармане сумки для магазинов. </w:t>
      </w:r>
      <w:r w:rsidRPr="009830D0">
        <w:rPr>
          <w:rFonts w:ascii="Times New Roman" w:hAnsi="Times New Roman"/>
          <w:noProof/>
          <w:sz w:val="24"/>
          <w:szCs w:val="24"/>
        </w:rPr>
        <w:drawing>
          <wp:inline distT="0" distB="0" distL="0" distR="0">
            <wp:extent cx="1609725" cy="1076325"/>
            <wp:effectExtent l="19050" t="0" r="9525" b="0"/>
            <wp:docPr id="5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5"/>
                    <a:srcRect/>
                    <a:stretch>
                      <a:fillRect/>
                    </a:stretch>
                  </pic:blipFill>
                  <pic:spPr bwMode="auto">
                    <a:xfrm>
                      <a:off x="0" y="0"/>
                      <a:ext cx="1609725" cy="1076325"/>
                    </a:xfrm>
                    <a:prstGeom prst="rect">
                      <a:avLst/>
                    </a:prstGeom>
                    <a:noFill/>
                    <a:ln w="9525">
                      <a:noFill/>
                      <a:miter lim="800000"/>
                      <a:headEnd/>
                      <a:tailEnd/>
                    </a:ln>
                  </pic:spPr>
                </pic:pic>
              </a:graphicData>
            </a:graphic>
          </wp:inline>
        </w:drawing>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b/>
          <w:sz w:val="24"/>
          <w:szCs w:val="24"/>
        </w:rPr>
        <w:t>Отделить шомпол</w:t>
      </w:r>
      <w:r w:rsidRPr="009830D0">
        <w:rPr>
          <w:rFonts w:ascii="Times New Roman" w:hAnsi="Times New Roman"/>
          <w:sz w:val="24"/>
          <w:szCs w:val="24"/>
        </w:rPr>
        <w:t>. Оттянуть конец шомпола от ствола так, чтобы его головка вышла из-под упора на основании мушки, и вынуть шомпол вверх. При отделении шомпола разрешается пользоваться выколоткой.</w:t>
      </w:r>
      <w:r w:rsidRPr="009830D0">
        <w:rPr>
          <w:rFonts w:ascii="Times New Roman" w:hAnsi="Times New Roman"/>
          <w:b/>
          <w:noProof/>
          <w:sz w:val="24"/>
          <w:szCs w:val="24"/>
        </w:rPr>
        <w:drawing>
          <wp:inline distT="0" distB="0" distL="0" distR="0">
            <wp:extent cx="981075" cy="2219325"/>
            <wp:effectExtent l="647700" t="0" r="619125" b="0"/>
            <wp:docPr id="5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6"/>
                    <a:srcRect/>
                    <a:stretch>
                      <a:fillRect/>
                    </a:stretch>
                  </pic:blipFill>
                  <pic:spPr bwMode="auto">
                    <a:xfrm rot="5400000">
                      <a:off x="0" y="0"/>
                      <a:ext cx="981075" cy="2219325"/>
                    </a:xfrm>
                    <a:prstGeom prst="rect">
                      <a:avLst/>
                    </a:prstGeom>
                    <a:noFill/>
                    <a:ln w="9525">
                      <a:noFill/>
                      <a:miter lim="800000"/>
                      <a:headEnd/>
                      <a:tailEnd/>
                    </a:ln>
                  </pic:spPr>
                </pic:pic>
              </a:graphicData>
            </a:graphic>
          </wp:inline>
        </w:drawing>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b/>
          <w:sz w:val="24"/>
          <w:szCs w:val="24"/>
        </w:rPr>
        <w:t>Отделить у автомата дульный тормоз-компенсатор</w:t>
      </w:r>
      <w:r w:rsidRPr="009830D0">
        <w:rPr>
          <w:rFonts w:ascii="Times New Roman" w:hAnsi="Times New Roman"/>
          <w:sz w:val="24"/>
          <w:szCs w:val="24"/>
        </w:rPr>
        <w:t xml:space="preserve">. Утопить отверткой фиксатор дульного тормоза-компенсатора. Свернуть дульный тормоз-компенсатор с резьбового выступа основания мушки (со ствола), вращая его против хода часовой стрелки. </w:t>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b/>
          <w:sz w:val="24"/>
          <w:szCs w:val="24"/>
        </w:rPr>
        <w:lastRenderedPageBreak/>
        <w:t>Отделить крышку ствольной коробки</w:t>
      </w:r>
      <w:r w:rsidRPr="009830D0">
        <w:rPr>
          <w:rFonts w:ascii="Times New Roman" w:hAnsi="Times New Roman"/>
          <w:sz w:val="24"/>
          <w:szCs w:val="24"/>
        </w:rPr>
        <w:t>. Левой рукой обхватить шейку приклада, большим пальцем этой руки нажать на выступ направляющего стержня возвратного механизма, правой рукой приподнять вверх заднюю часть крышки ствольной коробки и отделить крышку.</w:t>
      </w:r>
      <w:r w:rsidRPr="009830D0">
        <w:rPr>
          <w:rFonts w:ascii="Times New Roman" w:hAnsi="Times New Roman"/>
          <w:b/>
          <w:noProof/>
          <w:sz w:val="24"/>
          <w:szCs w:val="24"/>
        </w:rPr>
        <w:drawing>
          <wp:inline distT="0" distB="0" distL="0" distR="0">
            <wp:extent cx="1552575" cy="866775"/>
            <wp:effectExtent l="19050" t="0" r="9525" b="0"/>
            <wp:docPr id="5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7"/>
                    <a:srcRect/>
                    <a:stretch>
                      <a:fillRect/>
                    </a:stretch>
                  </pic:blipFill>
                  <pic:spPr bwMode="auto">
                    <a:xfrm>
                      <a:off x="0" y="0"/>
                      <a:ext cx="1552575" cy="866775"/>
                    </a:xfrm>
                    <a:prstGeom prst="rect">
                      <a:avLst/>
                    </a:prstGeom>
                    <a:noFill/>
                    <a:ln w="9525">
                      <a:noFill/>
                      <a:miter lim="800000"/>
                      <a:headEnd/>
                      <a:tailEnd/>
                    </a:ln>
                  </pic:spPr>
                </pic:pic>
              </a:graphicData>
            </a:graphic>
          </wp:inline>
        </w:drawing>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b/>
          <w:sz w:val="24"/>
          <w:szCs w:val="24"/>
        </w:rPr>
        <w:t>Отделить возвратный механизм</w:t>
      </w:r>
      <w:r w:rsidRPr="009830D0">
        <w:rPr>
          <w:rFonts w:ascii="Times New Roman" w:hAnsi="Times New Roman"/>
          <w:sz w:val="24"/>
          <w:szCs w:val="24"/>
        </w:rPr>
        <w:t>. Удерживая автомат левой рукой за шейку приклада, правой рукой подать вперед направляющий стержень возвратного механизма до выхода его пятки из продольного паза ствольной коробки; приподнять задний конец направляющего стержня и извлечь возвратный механизм из канала затворной рамы.</w:t>
      </w:r>
    </w:p>
    <w:p w:rsidR="00CD4F54" w:rsidRPr="009830D0" w:rsidRDefault="00CD4F54" w:rsidP="00CD4F54">
      <w:pPr>
        <w:spacing w:before="100" w:beforeAutospacing="1" w:after="100" w:afterAutospacing="1" w:line="240" w:lineRule="auto"/>
        <w:jc w:val="center"/>
        <w:rPr>
          <w:rFonts w:ascii="Times New Roman" w:hAnsi="Times New Roman"/>
          <w:b/>
          <w:sz w:val="24"/>
          <w:szCs w:val="24"/>
        </w:rPr>
      </w:pPr>
      <w:r w:rsidRPr="009830D0">
        <w:rPr>
          <w:rFonts w:ascii="Times New Roman" w:hAnsi="Times New Roman"/>
          <w:b/>
          <w:noProof/>
          <w:sz w:val="24"/>
          <w:szCs w:val="24"/>
        </w:rPr>
        <w:drawing>
          <wp:inline distT="0" distB="0" distL="0" distR="0">
            <wp:extent cx="1724025" cy="1028700"/>
            <wp:effectExtent l="19050" t="0" r="9525" b="0"/>
            <wp:docPr id="5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8"/>
                    <a:srcRect/>
                    <a:stretch>
                      <a:fillRect/>
                    </a:stretch>
                  </pic:blipFill>
                  <pic:spPr bwMode="auto">
                    <a:xfrm>
                      <a:off x="0" y="0"/>
                      <a:ext cx="1724025" cy="1028700"/>
                    </a:xfrm>
                    <a:prstGeom prst="rect">
                      <a:avLst/>
                    </a:prstGeom>
                    <a:noFill/>
                    <a:ln w="9525">
                      <a:noFill/>
                      <a:miter lim="800000"/>
                      <a:headEnd/>
                      <a:tailEnd/>
                    </a:ln>
                  </pic:spPr>
                </pic:pic>
              </a:graphicData>
            </a:graphic>
          </wp:inline>
        </w:drawing>
      </w:r>
    </w:p>
    <w:p w:rsidR="00CD4F54" w:rsidRPr="009830D0" w:rsidRDefault="00CD4F54" w:rsidP="00CD4F54">
      <w:pPr>
        <w:spacing w:before="100" w:beforeAutospacing="1" w:after="100" w:afterAutospacing="1" w:line="240" w:lineRule="auto"/>
        <w:contextualSpacing/>
        <w:jc w:val="both"/>
        <w:rPr>
          <w:rFonts w:ascii="Times New Roman" w:hAnsi="Times New Roman"/>
          <w:b/>
          <w:sz w:val="24"/>
          <w:szCs w:val="24"/>
        </w:rPr>
      </w:pPr>
      <w:r w:rsidRPr="009830D0">
        <w:rPr>
          <w:rFonts w:ascii="Times New Roman" w:hAnsi="Times New Roman"/>
          <w:b/>
          <w:sz w:val="24"/>
          <w:szCs w:val="24"/>
        </w:rPr>
        <w:t>Отделить затворную раму с затвором.</w:t>
      </w:r>
      <w:r w:rsidRPr="009830D0">
        <w:rPr>
          <w:rFonts w:ascii="Times New Roman" w:hAnsi="Times New Roman"/>
          <w:sz w:val="24"/>
          <w:szCs w:val="24"/>
        </w:rPr>
        <w:t xml:space="preserve"> Продолжая удерживать автомат левой рукой правой рукой отвести затворную раму назад до отказа, приподнять ее вместе с затвором и отделить от ствольной коробки.</w:t>
      </w:r>
      <w:r w:rsidRPr="009830D0">
        <w:rPr>
          <w:rFonts w:ascii="Times New Roman" w:hAnsi="Times New Roman"/>
          <w:b/>
          <w:noProof/>
          <w:sz w:val="24"/>
          <w:szCs w:val="24"/>
        </w:rPr>
        <w:drawing>
          <wp:inline distT="0" distB="0" distL="0" distR="0">
            <wp:extent cx="1619250" cy="1104900"/>
            <wp:effectExtent l="19050" t="0" r="0" b="0"/>
            <wp:docPr id="5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9"/>
                    <a:srcRect/>
                    <a:stretch>
                      <a:fillRect/>
                    </a:stretch>
                  </pic:blipFill>
                  <pic:spPr bwMode="auto">
                    <a:xfrm>
                      <a:off x="0" y="0"/>
                      <a:ext cx="1619250" cy="1104900"/>
                    </a:xfrm>
                    <a:prstGeom prst="rect">
                      <a:avLst/>
                    </a:prstGeom>
                    <a:noFill/>
                    <a:ln w="9525">
                      <a:noFill/>
                      <a:miter lim="800000"/>
                      <a:headEnd/>
                      <a:tailEnd/>
                    </a:ln>
                  </pic:spPr>
                </pic:pic>
              </a:graphicData>
            </a:graphic>
          </wp:inline>
        </w:drawing>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b/>
          <w:sz w:val="24"/>
          <w:szCs w:val="24"/>
        </w:rPr>
        <w:t>Отделить затвор от затворной рамы.</w:t>
      </w:r>
      <w:r w:rsidRPr="009830D0">
        <w:rPr>
          <w:rFonts w:ascii="Times New Roman" w:hAnsi="Times New Roman"/>
          <w:sz w:val="24"/>
          <w:szCs w:val="24"/>
        </w:rPr>
        <w:t xml:space="preserve"> Взять затворную раму в левую руку затвором кверху; правой рукой отвести затвор назад, повернуть его так, чтобы ведущий выступ затвора вышел из фигурного выреза затворной рамы, и вывести затвор вперед.</w:t>
      </w:r>
      <w:r w:rsidRPr="009830D0">
        <w:rPr>
          <w:rFonts w:ascii="Times New Roman" w:hAnsi="Times New Roman"/>
          <w:b/>
          <w:noProof/>
          <w:sz w:val="24"/>
          <w:szCs w:val="24"/>
        </w:rPr>
        <w:drawing>
          <wp:inline distT="0" distB="0" distL="0" distR="0">
            <wp:extent cx="1152525" cy="962025"/>
            <wp:effectExtent l="19050" t="0" r="9525" b="0"/>
            <wp:docPr id="3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0"/>
                    <a:srcRect/>
                    <a:stretch>
                      <a:fillRect/>
                    </a:stretch>
                  </pic:blipFill>
                  <pic:spPr bwMode="auto">
                    <a:xfrm>
                      <a:off x="0" y="0"/>
                      <a:ext cx="1152525" cy="962025"/>
                    </a:xfrm>
                    <a:prstGeom prst="rect">
                      <a:avLst/>
                    </a:prstGeom>
                    <a:noFill/>
                    <a:ln w="9525">
                      <a:noFill/>
                      <a:miter lim="800000"/>
                      <a:headEnd/>
                      <a:tailEnd/>
                    </a:ln>
                  </pic:spPr>
                </pic:pic>
              </a:graphicData>
            </a:graphic>
          </wp:inline>
        </w:drawing>
      </w:r>
    </w:p>
    <w:p w:rsidR="00CD4F54" w:rsidRPr="009830D0" w:rsidRDefault="00CD4F54" w:rsidP="00CD4F54">
      <w:pPr>
        <w:spacing w:before="100" w:beforeAutospacing="1" w:after="100" w:afterAutospacing="1" w:line="240" w:lineRule="auto"/>
        <w:contextualSpacing/>
        <w:jc w:val="both"/>
        <w:rPr>
          <w:rFonts w:ascii="Times New Roman" w:hAnsi="Times New Roman"/>
          <w:sz w:val="24"/>
          <w:szCs w:val="24"/>
        </w:rPr>
      </w:pPr>
      <w:r w:rsidRPr="009830D0">
        <w:rPr>
          <w:rFonts w:ascii="Times New Roman" w:hAnsi="Times New Roman"/>
          <w:b/>
          <w:sz w:val="24"/>
          <w:szCs w:val="24"/>
        </w:rPr>
        <w:t>Отделить газовую трубку со ствольной накладкой.</w:t>
      </w:r>
      <w:r w:rsidRPr="009830D0">
        <w:rPr>
          <w:rFonts w:ascii="Times New Roman" w:hAnsi="Times New Roman"/>
          <w:sz w:val="24"/>
          <w:szCs w:val="24"/>
        </w:rPr>
        <w:t xml:space="preserve"> Удерживая автомат левой рукой, правой рукой надеть пенал принадлежности прямоугольным отверстием на выступ </w:t>
      </w:r>
      <w:proofErr w:type="spellStart"/>
      <w:r w:rsidRPr="009830D0">
        <w:rPr>
          <w:rFonts w:ascii="Times New Roman" w:hAnsi="Times New Roman"/>
          <w:sz w:val="24"/>
          <w:szCs w:val="24"/>
        </w:rPr>
        <w:t>замыкателя</w:t>
      </w:r>
      <w:proofErr w:type="spellEnd"/>
      <w:r w:rsidRPr="009830D0">
        <w:rPr>
          <w:rFonts w:ascii="Times New Roman" w:hAnsi="Times New Roman"/>
          <w:sz w:val="24"/>
          <w:szCs w:val="24"/>
        </w:rPr>
        <w:t xml:space="preserve"> газовой трубки. Повернуть </w:t>
      </w:r>
      <w:proofErr w:type="spellStart"/>
      <w:r w:rsidRPr="009830D0">
        <w:rPr>
          <w:rFonts w:ascii="Times New Roman" w:hAnsi="Times New Roman"/>
          <w:sz w:val="24"/>
          <w:szCs w:val="24"/>
        </w:rPr>
        <w:t>замыкатель</w:t>
      </w:r>
      <w:proofErr w:type="spellEnd"/>
      <w:r w:rsidRPr="009830D0">
        <w:rPr>
          <w:rFonts w:ascii="Times New Roman" w:hAnsi="Times New Roman"/>
          <w:sz w:val="24"/>
          <w:szCs w:val="24"/>
        </w:rPr>
        <w:t xml:space="preserve"> от себя до вертикального положения и снять газовую трубку с патрубка газовой каморы.</w:t>
      </w:r>
    </w:p>
    <w:p w:rsidR="00CD4F54" w:rsidRPr="009830D0" w:rsidRDefault="00CD4F54" w:rsidP="00CD4F54">
      <w:pPr>
        <w:spacing w:before="100" w:beforeAutospacing="1" w:after="100" w:afterAutospacing="1" w:line="240" w:lineRule="auto"/>
        <w:jc w:val="center"/>
        <w:rPr>
          <w:rFonts w:ascii="Times New Roman" w:hAnsi="Times New Roman"/>
          <w:b/>
          <w:sz w:val="24"/>
          <w:szCs w:val="24"/>
        </w:rPr>
      </w:pPr>
      <w:r w:rsidRPr="009830D0">
        <w:rPr>
          <w:rFonts w:ascii="Times New Roman" w:hAnsi="Times New Roman"/>
          <w:b/>
          <w:noProof/>
          <w:sz w:val="24"/>
          <w:szCs w:val="24"/>
        </w:rPr>
        <w:drawing>
          <wp:inline distT="0" distB="0" distL="0" distR="0">
            <wp:extent cx="1628775" cy="933450"/>
            <wp:effectExtent l="19050" t="0" r="9525" b="0"/>
            <wp:docPr id="3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
                    <a:srcRect/>
                    <a:stretch>
                      <a:fillRect/>
                    </a:stretch>
                  </pic:blipFill>
                  <pic:spPr bwMode="auto">
                    <a:xfrm>
                      <a:off x="0" y="0"/>
                      <a:ext cx="1628775" cy="933450"/>
                    </a:xfrm>
                    <a:prstGeom prst="rect">
                      <a:avLst/>
                    </a:prstGeom>
                    <a:noFill/>
                    <a:ln w="9525">
                      <a:noFill/>
                      <a:miter lim="800000"/>
                      <a:headEnd/>
                      <a:tailEnd/>
                    </a:ln>
                  </pic:spPr>
                </pic:pic>
              </a:graphicData>
            </a:graphic>
          </wp:inline>
        </w:drawing>
      </w:r>
    </w:p>
    <w:p w:rsidR="00CD4F54" w:rsidRPr="009830D0" w:rsidRDefault="00CD4F54" w:rsidP="00CD4F54">
      <w:pPr>
        <w:numPr>
          <w:ilvl w:val="2"/>
          <w:numId w:val="64"/>
        </w:numPr>
        <w:spacing w:before="100" w:beforeAutospacing="1" w:after="100" w:afterAutospacing="1" w:line="240" w:lineRule="auto"/>
        <w:contextualSpacing/>
        <w:jc w:val="center"/>
        <w:rPr>
          <w:rFonts w:ascii="Times New Roman" w:hAnsi="Times New Roman"/>
          <w:b/>
          <w:sz w:val="24"/>
          <w:szCs w:val="24"/>
        </w:rPr>
      </w:pPr>
      <w:r w:rsidRPr="009830D0">
        <w:rPr>
          <w:rFonts w:ascii="Times New Roman" w:hAnsi="Times New Roman"/>
          <w:b/>
          <w:sz w:val="24"/>
          <w:szCs w:val="24"/>
        </w:rPr>
        <w:t>Порядок сборки автомата после неполной разборки.</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b/>
          <w:sz w:val="24"/>
          <w:szCs w:val="24"/>
        </w:rPr>
        <w:t>Присоединить газовую трубку со ствольной накладкой</w:t>
      </w:r>
      <w:r w:rsidRPr="009830D0">
        <w:rPr>
          <w:rFonts w:ascii="Times New Roman" w:hAnsi="Times New Roman"/>
          <w:sz w:val="24"/>
          <w:szCs w:val="24"/>
        </w:rPr>
        <w:t xml:space="preserve">. Удерживая автомат левой рукой, правой рукой надвинуть газовую трубку передним концом на патрубок газовой каморы и прижать задний конец ствольной накладки к стволу; повернуть с помощью пенала принадлежности </w:t>
      </w:r>
      <w:proofErr w:type="spellStart"/>
      <w:proofErr w:type="gramStart"/>
      <w:r w:rsidRPr="009830D0">
        <w:rPr>
          <w:rFonts w:ascii="Times New Roman" w:hAnsi="Times New Roman"/>
          <w:sz w:val="24"/>
          <w:szCs w:val="24"/>
        </w:rPr>
        <w:t>замыкатель</w:t>
      </w:r>
      <w:proofErr w:type="spellEnd"/>
      <w:r w:rsidRPr="009830D0">
        <w:rPr>
          <w:rFonts w:ascii="Times New Roman" w:hAnsi="Times New Roman"/>
          <w:sz w:val="24"/>
          <w:szCs w:val="24"/>
        </w:rPr>
        <w:t xml:space="preserve"> на</w:t>
      </w:r>
      <w:proofErr w:type="gramEnd"/>
      <w:r w:rsidRPr="009830D0">
        <w:rPr>
          <w:rFonts w:ascii="Times New Roman" w:hAnsi="Times New Roman"/>
          <w:sz w:val="24"/>
          <w:szCs w:val="24"/>
        </w:rPr>
        <w:t xml:space="preserve"> себя до входа его фиксатора в выем на колодке прицела. </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b/>
          <w:sz w:val="24"/>
          <w:szCs w:val="24"/>
        </w:rPr>
        <w:t>Присоединить затвор к затворной раме</w:t>
      </w:r>
      <w:r w:rsidRPr="009830D0">
        <w:rPr>
          <w:rFonts w:ascii="Times New Roman" w:hAnsi="Times New Roman"/>
          <w:sz w:val="24"/>
          <w:szCs w:val="24"/>
        </w:rPr>
        <w:t xml:space="preserve">. Взять затворную раму в левую руку, а затвор в правую руку и вставить затвор цилиндрической частью в канал рамы; повернуть затвор </w:t>
      </w:r>
      <w:r w:rsidRPr="009830D0">
        <w:rPr>
          <w:rFonts w:ascii="Times New Roman" w:hAnsi="Times New Roman"/>
          <w:sz w:val="24"/>
          <w:szCs w:val="24"/>
        </w:rPr>
        <w:lastRenderedPageBreak/>
        <w:t>так, чтобы его ведущий выступ вошел в фигурный вырез затворной рамы, и продвинуть затвор вперед.</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b/>
          <w:sz w:val="24"/>
          <w:szCs w:val="24"/>
        </w:rPr>
        <w:t>Присоединить затворную раму с затвором к ствольной коробке</w:t>
      </w:r>
      <w:r w:rsidRPr="009830D0">
        <w:rPr>
          <w:rFonts w:ascii="Times New Roman" w:hAnsi="Times New Roman"/>
          <w:sz w:val="24"/>
          <w:szCs w:val="24"/>
        </w:rPr>
        <w:t xml:space="preserve">. Взять затворную раму в правую руку так, чтобы затвор удерживался большим пальцем в переднем положении. Левой рукой обхватить шейку приклада, правой рукой ввести газовый поршень в полость колодки прицела и продвинуть затворную раму вперед настолько, чтобы отгибы ствольной коробки вошли в пазы затворной рамы, небольшим усилием прижать ее к ствольной коробке и продвинуть вперед. </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b/>
          <w:sz w:val="24"/>
          <w:szCs w:val="24"/>
        </w:rPr>
        <w:t>Присоединить возвратный механизм</w:t>
      </w:r>
      <w:r w:rsidRPr="009830D0">
        <w:rPr>
          <w:rFonts w:ascii="Times New Roman" w:hAnsi="Times New Roman"/>
          <w:sz w:val="24"/>
          <w:szCs w:val="24"/>
        </w:rPr>
        <w:t xml:space="preserve">. Правой рукой ввести возвратный механизм в канал затворной рамы; сжимая возвратную пружину, подать направляющий стержень вперед и, опустив несколько книзу, ввести его пятку в продольный паз ствольной коробки. </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b/>
          <w:sz w:val="24"/>
          <w:szCs w:val="24"/>
        </w:rPr>
        <w:t>Присоединить крышку ствольной коробки</w:t>
      </w:r>
      <w:r w:rsidRPr="009830D0">
        <w:rPr>
          <w:rFonts w:ascii="Times New Roman" w:hAnsi="Times New Roman"/>
          <w:sz w:val="24"/>
          <w:szCs w:val="24"/>
        </w:rPr>
        <w:t xml:space="preserve">. Вставить крышку ствольной коробки передним концом в полукруглый вырез на колодке прицела; нажать на задний конец крышки ладонью правой руки вперед и книзу так, чтобы выступ направляющего стержня возвратного механизма вошел в отверстие крышки ствольной коробки. </w:t>
      </w:r>
    </w:p>
    <w:p w:rsidR="00CD4F54" w:rsidRPr="009830D0" w:rsidRDefault="00CD4F54" w:rsidP="00CD4F54">
      <w:pPr>
        <w:spacing w:after="0" w:line="240" w:lineRule="auto"/>
        <w:rPr>
          <w:rFonts w:ascii="Times New Roman" w:hAnsi="Times New Roman"/>
          <w:sz w:val="24"/>
          <w:szCs w:val="24"/>
        </w:rPr>
      </w:pPr>
      <w:r w:rsidRPr="009830D0">
        <w:rPr>
          <w:rFonts w:ascii="Times New Roman" w:hAnsi="Times New Roman"/>
          <w:b/>
          <w:sz w:val="24"/>
          <w:szCs w:val="24"/>
        </w:rPr>
        <w:t>Спустить курок с боевого взвода и поставить на предохранитель</w:t>
      </w:r>
      <w:r w:rsidRPr="009830D0">
        <w:rPr>
          <w:rFonts w:ascii="Times New Roman" w:hAnsi="Times New Roman"/>
          <w:sz w:val="24"/>
          <w:szCs w:val="24"/>
        </w:rPr>
        <w:t xml:space="preserve">. Нажать на спусковой крючок и поднять переводчик вверх до отказа. </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b/>
          <w:sz w:val="24"/>
          <w:szCs w:val="24"/>
        </w:rPr>
        <w:t>Присоединить дульный тормоз-компенсатор</w:t>
      </w:r>
      <w:r w:rsidRPr="009830D0">
        <w:rPr>
          <w:rFonts w:ascii="Times New Roman" w:hAnsi="Times New Roman"/>
          <w:sz w:val="24"/>
          <w:szCs w:val="24"/>
        </w:rPr>
        <w:t>. Навернуть дульный тормоз-компенсатор на резьбовой выступ основания мушки (на ствол) до упора.</w:t>
      </w:r>
    </w:p>
    <w:p w:rsidR="00CD4F54" w:rsidRPr="009830D0" w:rsidRDefault="00CD4F54" w:rsidP="00CD4F54">
      <w:pPr>
        <w:spacing w:after="0" w:line="240" w:lineRule="auto"/>
        <w:rPr>
          <w:rFonts w:ascii="Times New Roman" w:hAnsi="Times New Roman"/>
          <w:b/>
          <w:sz w:val="24"/>
          <w:szCs w:val="24"/>
        </w:rPr>
      </w:pPr>
      <w:r w:rsidRPr="009830D0">
        <w:rPr>
          <w:rFonts w:ascii="Times New Roman" w:hAnsi="Times New Roman"/>
          <w:b/>
          <w:sz w:val="24"/>
          <w:szCs w:val="24"/>
        </w:rPr>
        <w:t>Присоединить, шомпол.</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b/>
          <w:sz w:val="24"/>
          <w:szCs w:val="24"/>
        </w:rPr>
        <w:t>Вложить пенал в гнездо приклада</w:t>
      </w:r>
      <w:r w:rsidRPr="009830D0">
        <w:rPr>
          <w:rFonts w:ascii="Times New Roman" w:hAnsi="Times New Roman"/>
          <w:sz w:val="24"/>
          <w:szCs w:val="24"/>
        </w:rPr>
        <w:t>. Уложить принадлежность в пенал и закрыть его крышкой, вложить пенал дном в гнездо приклада и утопить его так, чтобы гнездо закрылось крышкой.</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b/>
          <w:sz w:val="24"/>
          <w:szCs w:val="24"/>
        </w:rPr>
        <w:t>Присоединить магазин к автомату</w:t>
      </w:r>
      <w:r w:rsidRPr="009830D0">
        <w:rPr>
          <w:rFonts w:ascii="Times New Roman" w:hAnsi="Times New Roman"/>
          <w:sz w:val="24"/>
          <w:szCs w:val="24"/>
        </w:rPr>
        <w:t>. Удерживая автомат левой рукой за шейку приклада или цевье, правой рукой ввести в окно ствольной коробки зацеп магазина и повернуть магазин на себя так, чтобы защелка заскочила за опорный выступ магазина.</w:t>
      </w:r>
    </w:p>
    <w:p w:rsidR="00CD4F54" w:rsidRPr="009830D0" w:rsidRDefault="00CD4F54" w:rsidP="00CD4F54">
      <w:pPr>
        <w:pStyle w:val="a7"/>
        <w:ind w:right="96"/>
        <w:jc w:val="both"/>
        <w:rPr>
          <w:rFonts w:ascii="Times New Roman" w:hAnsi="Times New Roman"/>
          <w:b/>
          <w:bCs/>
          <w:spacing w:val="-5"/>
          <w:sz w:val="24"/>
          <w:szCs w:val="24"/>
        </w:rPr>
      </w:pPr>
      <w:r w:rsidRPr="009830D0">
        <w:rPr>
          <w:rFonts w:ascii="Times New Roman" w:hAnsi="Times New Roman"/>
          <w:b/>
          <w:bCs/>
          <w:spacing w:val="-5"/>
          <w:sz w:val="24"/>
          <w:szCs w:val="24"/>
        </w:rPr>
        <w:t xml:space="preserve">Порядок выполнения практического занятия: </w:t>
      </w:r>
    </w:p>
    <w:p w:rsidR="00CD4F54" w:rsidRPr="009830D0" w:rsidRDefault="00CD4F54" w:rsidP="00CD4F54">
      <w:pPr>
        <w:pStyle w:val="a7"/>
        <w:ind w:right="96"/>
        <w:jc w:val="both"/>
        <w:rPr>
          <w:rFonts w:ascii="Times New Roman" w:hAnsi="Times New Roman"/>
          <w:bCs/>
          <w:spacing w:val="-5"/>
          <w:sz w:val="24"/>
          <w:szCs w:val="24"/>
        </w:rPr>
      </w:pPr>
      <w:r w:rsidRPr="009830D0">
        <w:rPr>
          <w:rFonts w:ascii="Times New Roman" w:hAnsi="Times New Roman"/>
          <w:bCs/>
          <w:spacing w:val="-5"/>
          <w:sz w:val="24"/>
          <w:szCs w:val="24"/>
        </w:rPr>
        <w:t>1.Написать конспект.</w:t>
      </w:r>
    </w:p>
    <w:p w:rsidR="00CD4F54" w:rsidRPr="009830D0" w:rsidRDefault="00CD4F54" w:rsidP="00CD4F54">
      <w:pPr>
        <w:tabs>
          <w:tab w:val="left" w:pos="284"/>
        </w:tabs>
        <w:spacing w:after="0" w:line="240" w:lineRule="auto"/>
        <w:ind w:right="96"/>
        <w:jc w:val="both"/>
        <w:rPr>
          <w:rFonts w:ascii="Times New Roman" w:hAnsi="Times New Roman"/>
          <w:bCs/>
          <w:iCs/>
          <w:sz w:val="24"/>
          <w:szCs w:val="24"/>
        </w:rPr>
      </w:pPr>
      <w:r w:rsidRPr="009830D0">
        <w:rPr>
          <w:rFonts w:ascii="Times New Roman" w:hAnsi="Times New Roman"/>
          <w:bCs/>
          <w:spacing w:val="-5"/>
          <w:sz w:val="24"/>
          <w:szCs w:val="24"/>
        </w:rPr>
        <w:t>2.</w:t>
      </w:r>
      <w:r w:rsidRPr="009830D0">
        <w:rPr>
          <w:rFonts w:ascii="Times New Roman" w:hAnsi="Times New Roman"/>
          <w:bCs/>
          <w:iCs/>
          <w:sz w:val="24"/>
          <w:szCs w:val="24"/>
        </w:rPr>
        <w:t xml:space="preserve"> Выполнить задание.</w:t>
      </w:r>
    </w:p>
    <w:p w:rsidR="00CD4F54" w:rsidRPr="009830D0" w:rsidRDefault="00CD4F54" w:rsidP="00CD4F54">
      <w:pPr>
        <w:tabs>
          <w:tab w:val="left" w:pos="284"/>
        </w:tabs>
        <w:spacing w:after="0" w:line="240" w:lineRule="auto"/>
        <w:ind w:right="96"/>
        <w:rPr>
          <w:rFonts w:ascii="Times New Roman" w:hAnsi="Times New Roman"/>
          <w:bCs/>
          <w:iCs/>
          <w:sz w:val="24"/>
          <w:szCs w:val="24"/>
        </w:rPr>
      </w:pPr>
      <w:r w:rsidRPr="009830D0">
        <w:rPr>
          <w:rFonts w:ascii="Times New Roman" w:hAnsi="Times New Roman"/>
          <w:bCs/>
          <w:iCs/>
          <w:sz w:val="24"/>
          <w:szCs w:val="24"/>
        </w:rPr>
        <w:t>3.Письменно ответить на контрольные вопросы.</w:t>
      </w:r>
    </w:p>
    <w:p w:rsidR="00CD4F54" w:rsidRPr="009830D0" w:rsidRDefault="00CD4F54" w:rsidP="00CD4F54">
      <w:pPr>
        <w:pStyle w:val="a7"/>
        <w:ind w:right="695"/>
        <w:jc w:val="both"/>
        <w:rPr>
          <w:rFonts w:ascii="Times New Roman" w:hAnsi="Times New Roman"/>
          <w:bCs/>
          <w:spacing w:val="-5"/>
          <w:sz w:val="24"/>
          <w:szCs w:val="24"/>
        </w:rPr>
      </w:pPr>
      <w:r w:rsidRPr="009830D0">
        <w:rPr>
          <w:rFonts w:ascii="Times New Roman" w:hAnsi="Times New Roman"/>
          <w:b/>
          <w:bCs/>
          <w:spacing w:val="-5"/>
          <w:sz w:val="24"/>
          <w:szCs w:val="24"/>
        </w:rPr>
        <w:t xml:space="preserve">Содержание отчета: </w:t>
      </w:r>
      <w:r w:rsidRPr="009830D0">
        <w:rPr>
          <w:rFonts w:ascii="Times New Roman" w:hAnsi="Times New Roman"/>
          <w:bCs/>
          <w:spacing w:val="-5"/>
          <w:sz w:val="24"/>
          <w:szCs w:val="24"/>
        </w:rPr>
        <w:t>конспект в тетради</w:t>
      </w:r>
      <w:r w:rsidRPr="009830D0">
        <w:rPr>
          <w:rFonts w:ascii="Times New Roman" w:hAnsi="Times New Roman"/>
          <w:b/>
          <w:bCs/>
          <w:spacing w:val="-5"/>
          <w:sz w:val="24"/>
          <w:szCs w:val="24"/>
        </w:rPr>
        <w:t>.</w:t>
      </w:r>
    </w:p>
    <w:p w:rsidR="00CD4F54" w:rsidRPr="009830D0" w:rsidRDefault="00CD4F54" w:rsidP="00CD4F54">
      <w:pPr>
        <w:pStyle w:val="a9"/>
        <w:ind w:left="0"/>
        <w:jc w:val="both"/>
        <w:rPr>
          <w:rFonts w:ascii="Times New Roman" w:hAnsi="Times New Roman" w:cs="Times New Roman"/>
          <w:b/>
          <w:sz w:val="24"/>
        </w:rPr>
      </w:pPr>
      <w:r w:rsidRPr="009830D0">
        <w:rPr>
          <w:rFonts w:ascii="Times New Roman" w:hAnsi="Times New Roman" w:cs="Times New Roman"/>
          <w:b/>
          <w:sz w:val="24"/>
        </w:rPr>
        <w:t>Контрольные вопросы</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sz w:val="24"/>
          <w:szCs w:val="24"/>
        </w:rPr>
        <w:t>1.Назначение и ТТХ АК-74?</w:t>
      </w:r>
    </w:p>
    <w:p w:rsidR="00CD4F54" w:rsidRPr="009830D0" w:rsidRDefault="00CD4F54" w:rsidP="00CD4F54">
      <w:pPr>
        <w:spacing w:after="0" w:line="240" w:lineRule="auto"/>
        <w:jc w:val="both"/>
        <w:rPr>
          <w:rFonts w:ascii="Times New Roman" w:hAnsi="Times New Roman"/>
          <w:sz w:val="24"/>
          <w:szCs w:val="24"/>
        </w:rPr>
      </w:pPr>
      <w:r w:rsidRPr="009830D0">
        <w:rPr>
          <w:rFonts w:ascii="Times New Roman" w:hAnsi="Times New Roman"/>
          <w:sz w:val="24"/>
          <w:szCs w:val="24"/>
        </w:rPr>
        <w:t xml:space="preserve">2.В каких случаях производится неполная и полная </w:t>
      </w:r>
      <w:proofErr w:type="gramStart"/>
      <w:r w:rsidRPr="009830D0">
        <w:rPr>
          <w:rFonts w:ascii="Times New Roman" w:hAnsi="Times New Roman"/>
          <w:sz w:val="24"/>
          <w:szCs w:val="24"/>
        </w:rPr>
        <w:t>разборка</w:t>
      </w:r>
      <w:proofErr w:type="gramEnd"/>
      <w:r w:rsidRPr="009830D0">
        <w:rPr>
          <w:rFonts w:ascii="Times New Roman" w:hAnsi="Times New Roman"/>
          <w:sz w:val="24"/>
          <w:szCs w:val="24"/>
        </w:rPr>
        <w:t xml:space="preserve"> и сборка АК-74?</w:t>
      </w:r>
    </w:p>
    <w:p w:rsidR="00CD4F54" w:rsidRPr="009830D0" w:rsidRDefault="00E24BA5" w:rsidP="00CD4F54">
      <w:pPr>
        <w:spacing w:after="0" w:line="240" w:lineRule="auto"/>
        <w:jc w:val="both"/>
        <w:rPr>
          <w:rFonts w:ascii="Times New Roman" w:hAnsi="Times New Roman"/>
          <w:sz w:val="24"/>
          <w:szCs w:val="24"/>
        </w:rPr>
      </w:pPr>
      <w:r w:rsidRPr="009830D0">
        <w:rPr>
          <w:rFonts w:ascii="Times New Roman" w:hAnsi="Times New Roman"/>
          <w:sz w:val="24"/>
          <w:szCs w:val="24"/>
        </w:rPr>
        <w:t>3.Назначение частей АК-74.</w:t>
      </w:r>
    </w:p>
    <w:p w:rsidR="00E24BA5" w:rsidRPr="009830D0" w:rsidRDefault="00E24BA5" w:rsidP="00867261">
      <w:pPr>
        <w:spacing w:after="0" w:line="240" w:lineRule="auto"/>
        <w:jc w:val="both"/>
        <w:rPr>
          <w:rFonts w:ascii="Times New Roman" w:hAnsi="Times New Roman"/>
          <w:sz w:val="24"/>
          <w:szCs w:val="24"/>
        </w:rPr>
      </w:pPr>
    </w:p>
    <w:p w:rsidR="00E24BA5" w:rsidRPr="009830D0" w:rsidRDefault="00E24BA5" w:rsidP="00867261">
      <w:pPr>
        <w:spacing w:after="0" w:line="240" w:lineRule="auto"/>
        <w:jc w:val="both"/>
        <w:rPr>
          <w:rFonts w:ascii="Times New Roman" w:hAnsi="Times New Roman"/>
          <w:sz w:val="24"/>
          <w:szCs w:val="24"/>
        </w:rPr>
      </w:pPr>
    </w:p>
    <w:p w:rsidR="00E24BA5" w:rsidRPr="009830D0" w:rsidRDefault="00E24BA5" w:rsidP="00E24BA5">
      <w:pPr>
        <w:spacing w:after="0" w:line="240" w:lineRule="auto"/>
        <w:jc w:val="center"/>
        <w:rPr>
          <w:rFonts w:ascii="Times New Roman" w:hAnsi="Times New Roman"/>
          <w:b/>
          <w:sz w:val="24"/>
          <w:szCs w:val="24"/>
        </w:rPr>
      </w:pPr>
      <w:r w:rsidRPr="009830D0">
        <w:rPr>
          <w:rFonts w:ascii="Times New Roman" w:hAnsi="Times New Roman"/>
          <w:b/>
          <w:sz w:val="24"/>
          <w:szCs w:val="24"/>
        </w:rPr>
        <w:t xml:space="preserve">Практическое </w:t>
      </w:r>
      <w:r w:rsidRPr="009830D0">
        <w:rPr>
          <w:rFonts w:ascii="Times New Roman" w:hAnsi="Times New Roman"/>
          <w:b/>
          <w:bCs/>
          <w:sz w:val="24"/>
          <w:szCs w:val="24"/>
        </w:rPr>
        <w:t>занятие</w:t>
      </w:r>
      <w:r w:rsidRPr="009830D0">
        <w:rPr>
          <w:rFonts w:ascii="Times New Roman" w:hAnsi="Times New Roman"/>
          <w:b/>
          <w:sz w:val="24"/>
          <w:szCs w:val="24"/>
        </w:rPr>
        <w:t xml:space="preserve"> № 5</w:t>
      </w:r>
    </w:p>
    <w:p w:rsidR="00E24BA5" w:rsidRPr="009830D0" w:rsidRDefault="00E24BA5" w:rsidP="00E24BA5">
      <w:pPr>
        <w:spacing w:after="0" w:line="240" w:lineRule="auto"/>
        <w:jc w:val="center"/>
        <w:rPr>
          <w:rFonts w:ascii="Times New Roman" w:hAnsi="Times New Roman"/>
          <w:b/>
          <w:sz w:val="24"/>
          <w:szCs w:val="24"/>
        </w:rPr>
      </w:pPr>
    </w:p>
    <w:p w:rsidR="00E24BA5" w:rsidRPr="009830D0" w:rsidRDefault="00E24BA5" w:rsidP="00E24BA5">
      <w:pPr>
        <w:pStyle w:val="a3"/>
        <w:spacing w:line="240" w:lineRule="auto"/>
        <w:jc w:val="both"/>
        <w:rPr>
          <w:b w:val="0"/>
          <w:szCs w:val="24"/>
        </w:rPr>
      </w:pPr>
      <w:r w:rsidRPr="009830D0">
        <w:rPr>
          <w:szCs w:val="24"/>
        </w:rPr>
        <w:t>Тема:</w:t>
      </w:r>
      <w:r w:rsidR="008541CA">
        <w:rPr>
          <w:szCs w:val="24"/>
        </w:rPr>
        <w:t xml:space="preserve"> </w:t>
      </w:r>
      <w:r w:rsidRPr="009830D0">
        <w:rPr>
          <w:b w:val="0"/>
          <w:color w:val="000000"/>
          <w:spacing w:val="-3"/>
          <w:szCs w:val="24"/>
        </w:rPr>
        <w:t xml:space="preserve">Овладение способами бесконфликтного общения </w:t>
      </w:r>
      <w:r w:rsidRPr="009830D0">
        <w:rPr>
          <w:b w:val="0"/>
          <w:color w:val="000000"/>
          <w:spacing w:val="-4"/>
          <w:szCs w:val="24"/>
        </w:rPr>
        <w:t xml:space="preserve">и </w:t>
      </w:r>
      <w:proofErr w:type="spellStart"/>
      <w:r w:rsidRPr="009830D0">
        <w:rPr>
          <w:b w:val="0"/>
          <w:color w:val="000000"/>
          <w:spacing w:val="-4"/>
          <w:szCs w:val="24"/>
        </w:rPr>
        <w:t>саморегуляции</w:t>
      </w:r>
      <w:proofErr w:type="spellEnd"/>
      <w:r w:rsidRPr="009830D0">
        <w:rPr>
          <w:b w:val="0"/>
          <w:color w:val="000000"/>
          <w:spacing w:val="-4"/>
          <w:szCs w:val="24"/>
        </w:rPr>
        <w:t xml:space="preserve"> в повседневной деятельности и </w:t>
      </w:r>
      <w:r w:rsidRPr="009830D0">
        <w:rPr>
          <w:b w:val="0"/>
          <w:color w:val="000000"/>
          <w:spacing w:val="-2"/>
          <w:szCs w:val="24"/>
        </w:rPr>
        <w:t>экстремальных условиях военной службы.</w:t>
      </w:r>
    </w:p>
    <w:p w:rsidR="00E24BA5" w:rsidRPr="009830D0" w:rsidRDefault="00E24BA5" w:rsidP="00E24BA5">
      <w:pPr>
        <w:pStyle w:val="a3"/>
        <w:spacing w:line="240" w:lineRule="auto"/>
        <w:jc w:val="both"/>
        <w:rPr>
          <w:b w:val="0"/>
          <w:szCs w:val="24"/>
        </w:rPr>
      </w:pPr>
      <w:r w:rsidRPr="009830D0">
        <w:rPr>
          <w:szCs w:val="24"/>
        </w:rPr>
        <w:t xml:space="preserve">Цель: </w:t>
      </w:r>
      <w:r w:rsidRPr="009830D0">
        <w:rPr>
          <w:b w:val="0"/>
          <w:iCs/>
          <w:szCs w:val="24"/>
        </w:rPr>
        <w:t>формирование у подростков компетентностей в области преодоления конфликтных ситуаций,</w:t>
      </w:r>
      <w:r w:rsidR="008541CA">
        <w:rPr>
          <w:b w:val="0"/>
          <w:iCs/>
          <w:szCs w:val="24"/>
        </w:rPr>
        <w:t xml:space="preserve"> </w:t>
      </w:r>
      <w:r w:rsidRPr="009830D0">
        <w:rPr>
          <w:b w:val="0"/>
          <w:iCs/>
          <w:szCs w:val="24"/>
        </w:rPr>
        <w:t>ознакомление с алгоритмом выхода из конфликтной ситуации.</w:t>
      </w:r>
    </w:p>
    <w:p w:rsidR="00E24BA5" w:rsidRPr="009830D0" w:rsidRDefault="00E24BA5" w:rsidP="00E24BA5">
      <w:pPr>
        <w:pStyle w:val="a7"/>
        <w:jc w:val="both"/>
        <w:rPr>
          <w:rFonts w:ascii="Times New Roman" w:hAnsi="Times New Roman"/>
          <w:sz w:val="24"/>
          <w:szCs w:val="24"/>
        </w:rPr>
      </w:pPr>
      <w:r w:rsidRPr="009830D0">
        <w:rPr>
          <w:rFonts w:ascii="Times New Roman" w:hAnsi="Times New Roman"/>
          <w:b/>
          <w:sz w:val="24"/>
          <w:szCs w:val="24"/>
        </w:rPr>
        <w:t>Продолжительность проведения</w:t>
      </w:r>
      <w:r w:rsidRPr="009830D0">
        <w:rPr>
          <w:rFonts w:ascii="Times New Roman" w:hAnsi="Times New Roman"/>
          <w:sz w:val="24"/>
          <w:szCs w:val="24"/>
        </w:rPr>
        <w:t xml:space="preserve"> – 2 ч</w:t>
      </w:r>
    </w:p>
    <w:p w:rsidR="00E24BA5" w:rsidRPr="009830D0" w:rsidRDefault="00E24BA5" w:rsidP="00E24BA5">
      <w:pPr>
        <w:pStyle w:val="a7"/>
        <w:jc w:val="both"/>
        <w:rPr>
          <w:rFonts w:ascii="Times New Roman" w:hAnsi="Times New Roman"/>
          <w:sz w:val="24"/>
          <w:szCs w:val="24"/>
        </w:rPr>
      </w:pPr>
      <w:r w:rsidRPr="009830D0">
        <w:rPr>
          <w:rFonts w:ascii="Times New Roman" w:hAnsi="Times New Roman"/>
          <w:b/>
          <w:bCs/>
          <w:sz w:val="24"/>
          <w:szCs w:val="24"/>
        </w:rPr>
        <w:t>Дидактическое оснащение:</w:t>
      </w:r>
      <w:r w:rsidRPr="009830D0">
        <w:rPr>
          <w:rFonts w:ascii="Times New Roman" w:hAnsi="Times New Roman"/>
          <w:iCs/>
          <w:sz w:val="24"/>
          <w:szCs w:val="24"/>
        </w:rPr>
        <w:t xml:space="preserve"> учебное пособие «Основы безопасности жизнедеятельности Смирнова А.Т.,</w:t>
      </w:r>
      <w:r w:rsidRPr="009830D0">
        <w:rPr>
          <w:rFonts w:ascii="Times New Roman" w:hAnsi="Times New Roman"/>
          <w:bCs/>
          <w:sz w:val="24"/>
          <w:szCs w:val="24"/>
        </w:rPr>
        <w:t xml:space="preserve"> Устав ВС РФ.</w:t>
      </w:r>
    </w:p>
    <w:p w:rsidR="00E24BA5" w:rsidRPr="009830D0" w:rsidRDefault="00E24BA5" w:rsidP="00E24BA5">
      <w:pPr>
        <w:pStyle w:val="a7"/>
        <w:jc w:val="both"/>
        <w:rPr>
          <w:rFonts w:ascii="Times New Roman" w:hAnsi="Times New Roman"/>
          <w:b/>
          <w:bCs/>
          <w:spacing w:val="-5"/>
          <w:sz w:val="24"/>
          <w:szCs w:val="24"/>
        </w:rPr>
      </w:pPr>
      <w:r w:rsidRPr="009830D0">
        <w:rPr>
          <w:rFonts w:ascii="Times New Roman" w:hAnsi="Times New Roman"/>
          <w:b/>
          <w:sz w:val="24"/>
          <w:szCs w:val="24"/>
        </w:rPr>
        <w:t>Задание</w:t>
      </w:r>
      <w:r w:rsidRPr="009830D0">
        <w:rPr>
          <w:rFonts w:ascii="Times New Roman" w:hAnsi="Times New Roman"/>
          <w:b/>
          <w:bCs/>
          <w:spacing w:val="-5"/>
          <w:sz w:val="24"/>
          <w:szCs w:val="24"/>
        </w:rPr>
        <w:t xml:space="preserve">: </w:t>
      </w:r>
    </w:p>
    <w:p w:rsidR="00E24BA5" w:rsidRPr="009830D0" w:rsidRDefault="00E24BA5" w:rsidP="00E24BA5">
      <w:pPr>
        <w:spacing w:after="0" w:line="240" w:lineRule="auto"/>
        <w:ind w:left="150"/>
        <w:jc w:val="both"/>
        <w:rPr>
          <w:rFonts w:ascii="Times New Roman" w:hAnsi="Times New Roman"/>
          <w:color w:val="000000"/>
          <w:sz w:val="24"/>
          <w:szCs w:val="24"/>
        </w:rPr>
      </w:pPr>
      <w:r w:rsidRPr="009830D0">
        <w:rPr>
          <w:rFonts w:ascii="Times New Roman" w:hAnsi="Times New Roman"/>
          <w:color w:val="000000"/>
          <w:sz w:val="24"/>
          <w:szCs w:val="24"/>
        </w:rPr>
        <w:t>1.Заполните таблицу «Технологии, позволяющие регулировать конфликт», дав краткую характеристику каждой технологии.</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2"/>
        <w:gridCol w:w="1741"/>
      </w:tblGrid>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Технологии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Характеристика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Информационные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Коммуникативные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Социально-психологические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lastRenderedPageBreak/>
              <w:t xml:space="preserve">Организационные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w:t>
            </w:r>
          </w:p>
        </w:tc>
      </w:tr>
    </w:tbl>
    <w:p w:rsidR="00E24BA5" w:rsidRPr="009830D0" w:rsidRDefault="00E24BA5" w:rsidP="00E24BA5">
      <w:pPr>
        <w:spacing w:before="150" w:after="150" w:line="240" w:lineRule="auto"/>
        <w:ind w:left="150" w:right="96"/>
        <w:jc w:val="both"/>
        <w:rPr>
          <w:rFonts w:ascii="Times New Roman" w:hAnsi="Times New Roman"/>
          <w:color w:val="000000"/>
          <w:sz w:val="24"/>
          <w:szCs w:val="24"/>
        </w:rPr>
      </w:pPr>
      <w:r w:rsidRPr="009830D0">
        <w:rPr>
          <w:rFonts w:ascii="Times New Roman" w:hAnsi="Times New Roman"/>
          <w:color w:val="000000"/>
          <w:sz w:val="24"/>
          <w:szCs w:val="24"/>
        </w:rPr>
        <w:t>2. Опираясь на исследования отечественных психологов (Ф.М. Бородкин, Н.М. Коряк; В.П. Захаров, Ю.А. Симоненко), опишите 6 основных типов конфликтных личностей. Заполните таблицу «Типы конфликтных личностей», дайте краткую характеристику каждому типу и определите тактику взаимодействия с данным типом конфликтной личности.</w:t>
      </w:r>
    </w:p>
    <w:tbl>
      <w:tblPr>
        <w:tblW w:w="9568"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190"/>
        <w:gridCol w:w="4681"/>
      </w:tblGrid>
      <w:tr w:rsidR="00E24BA5" w:rsidRPr="009830D0" w:rsidTr="00E24BA5">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Типы конфликтных личностей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Краткая характеристика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Тактика взаимодействия с данным типом конфликтной личности </w:t>
            </w:r>
          </w:p>
        </w:tc>
      </w:tr>
      <w:tr w:rsidR="00E24BA5" w:rsidRPr="009830D0" w:rsidTr="00E24BA5">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демонстративный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r>
      <w:tr w:rsidR="00E24BA5" w:rsidRPr="009830D0" w:rsidTr="00E24BA5">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ригидный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r>
      <w:tr w:rsidR="00E24BA5" w:rsidRPr="009830D0" w:rsidTr="00E24BA5">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неуправляемый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r>
      <w:tr w:rsidR="00E24BA5" w:rsidRPr="009830D0" w:rsidTr="00E24BA5">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сверхточный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r>
      <w:tr w:rsidR="00E24BA5" w:rsidRPr="009830D0" w:rsidTr="00E24BA5">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бесконфликтный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r>
      <w:tr w:rsidR="00E24BA5" w:rsidRPr="009830D0" w:rsidTr="00E24BA5">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рационалист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
        </w:tc>
      </w:tr>
    </w:tbl>
    <w:p w:rsidR="00E24BA5" w:rsidRPr="009830D0" w:rsidRDefault="00E24BA5" w:rsidP="00E24BA5">
      <w:pPr>
        <w:spacing w:before="150" w:after="15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3. Расставьте в правильном порядке этапы преодоления конфликта</w:t>
      </w:r>
    </w:p>
    <w:p w:rsidR="00E24BA5" w:rsidRPr="009830D0" w:rsidRDefault="00E24BA5" w:rsidP="00E24BA5">
      <w:pPr>
        <w:spacing w:after="0" w:line="240" w:lineRule="auto"/>
        <w:rPr>
          <w:rFonts w:ascii="Times New Roman" w:hAnsi="Times New Roman"/>
          <w:color w:val="000000"/>
          <w:sz w:val="24"/>
          <w:szCs w:val="24"/>
        </w:rPr>
      </w:pPr>
    </w:p>
    <w:p w:rsidR="00E24BA5" w:rsidRPr="009830D0" w:rsidRDefault="00E24BA5" w:rsidP="00E24BA5">
      <w:pPr>
        <w:spacing w:before="150" w:after="150" w:line="240" w:lineRule="auto"/>
        <w:ind w:left="150" w:right="150"/>
        <w:rPr>
          <w:rFonts w:ascii="Times New Roman" w:hAnsi="Times New Roman"/>
          <w:color w:val="000000"/>
          <w:sz w:val="24"/>
          <w:szCs w:val="24"/>
        </w:rPr>
      </w:pPr>
      <w:r w:rsidRPr="009830D0">
        <w:rPr>
          <w:rFonts w:ascii="Times New Roman" w:hAnsi="Times New Roman"/>
          <w:noProof/>
          <w:color w:val="000000"/>
          <w:sz w:val="24"/>
          <w:szCs w:val="24"/>
        </w:rPr>
        <w:drawing>
          <wp:inline distT="0" distB="0" distL="0" distR="0">
            <wp:extent cx="2152650" cy="2933700"/>
            <wp:effectExtent l="19050" t="0" r="0" b="0"/>
            <wp:docPr id="58" name="Рисунок 26" descr="http://konspekta.net/mykonspektsru/baza2/2132571626049.files/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konspekta.net/mykonspektsru/baza2/2132571626049.files/image029.jpg"/>
                    <pic:cNvPicPr>
                      <a:picLocks noChangeAspect="1" noChangeArrowheads="1"/>
                    </pic:cNvPicPr>
                  </pic:nvPicPr>
                  <pic:blipFill>
                    <a:blip r:embed="rId22"/>
                    <a:srcRect/>
                    <a:stretch>
                      <a:fillRect/>
                    </a:stretch>
                  </pic:blipFill>
                  <pic:spPr bwMode="auto">
                    <a:xfrm>
                      <a:off x="0" y="0"/>
                      <a:ext cx="2152650" cy="2933700"/>
                    </a:xfrm>
                    <a:prstGeom prst="rect">
                      <a:avLst/>
                    </a:prstGeom>
                    <a:noFill/>
                    <a:ln w="9525">
                      <a:noFill/>
                      <a:miter lim="800000"/>
                      <a:headEnd/>
                      <a:tailEnd/>
                    </a:ln>
                  </pic:spPr>
                </pic:pic>
              </a:graphicData>
            </a:graphic>
          </wp:inline>
        </w:drawing>
      </w:r>
    </w:p>
    <w:p w:rsidR="00E24BA5" w:rsidRPr="009830D0" w:rsidRDefault="00E24BA5" w:rsidP="00E24BA5">
      <w:pPr>
        <w:spacing w:after="0" w:line="240" w:lineRule="auto"/>
        <w:rPr>
          <w:rFonts w:ascii="Times New Roman" w:hAnsi="Times New Roman"/>
          <w:color w:val="000000"/>
          <w:sz w:val="24"/>
          <w:szCs w:val="24"/>
        </w:rPr>
      </w:pPr>
    </w:p>
    <w:p w:rsidR="00E24BA5" w:rsidRPr="009830D0" w:rsidRDefault="00E24BA5" w:rsidP="008541CA">
      <w:pPr>
        <w:spacing w:after="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1. определение вторичных причин конфликта</w:t>
      </w:r>
    </w:p>
    <w:p w:rsidR="00E24BA5" w:rsidRPr="009830D0" w:rsidRDefault="00E24BA5" w:rsidP="008541CA">
      <w:pPr>
        <w:spacing w:after="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2. реализация намеченного плана</w:t>
      </w:r>
    </w:p>
    <w:p w:rsidR="00E24BA5" w:rsidRPr="009830D0" w:rsidRDefault="00E24BA5" w:rsidP="008541CA">
      <w:pPr>
        <w:spacing w:after="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3. оценка эффективности предпринятых усилий</w:t>
      </w:r>
    </w:p>
    <w:p w:rsidR="00E24BA5" w:rsidRPr="009830D0" w:rsidRDefault="00E24BA5" w:rsidP="008541CA">
      <w:pPr>
        <w:spacing w:after="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4. поиск возможных способов разрешения конфликта</w:t>
      </w:r>
    </w:p>
    <w:p w:rsidR="00E24BA5" w:rsidRPr="009830D0" w:rsidRDefault="00E24BA5" w:rsidP="008541CA">
      <w:pPr>
        <w:spacing w:after="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5. принятие общего решения о выходе из конфликта</w:t>
      </w:r>
    </w:p>
    <w:p w:rsidR="00E24BA5" w:rsidRPr="009830D0" w:rsidRDefault="00E24BA5" w:rsidP="008541CA">
      <w:pPr>
        <w:spacing w:after="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6. определение основной проблемы</w:t>
      </w:r>
    </w:p>
    <w:p w:rsidR="00E24BA5" w:rsidRPr="009830D0" w:rsidRDefault="00E24BA5" w:rsidP="008541CA">
      <w:pPr>
        <w:spacing w:after="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 xml:space="preserve">4. Решите следующие ситуационные задачи: </w:t>
      </w:r>
    </w:p>
    <w:p w:rsidR="00E24BA5" w:rsidRPr="009830D0" w:rsidRDefault="00E24BA5" w:rsidP="00E24BA5">
      <w:pPr>
        <w:spacing w:before="150" w:after="15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4.1. Студент начал пропускать занятия в колледже, увлекшись играми в компьютерном клубе. Он стал агрессивным и озлобленным. Староста покрывает его, боится конфликта, поэтому делает вид, что ничего не происходит, скрывает ситуацию от родственников и преподавателей. Какую стратегию поведения в данной ситуации выбрал староста? Правильно ли он поступает? Как вы считаете, какая стратегия поведения здесь наиболее эффективна?</w:t>
      </w:r>
    </w:p>
    <w:p w:rsidR="00E24BA5" w:rsidRPr="009830D0" w:rsidRDefault="00E24BA5" w:rsidP="00E24BA5">
      <w:pPr>
        <w:spacing w:before="150" w:after="15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lastRenderedPageBreak/>
        <w:t>4.2. Вы нечаянно толкнули в переполненном транспорте стоящую рядом пожилую женщину, она сделала вам резкое замечание. Как правильно вести себя в этой ситуации?</w:t>
      </w:r>
    </w:p>
    <w:p w:rsidR="00E24BA5" w:rsidRPr="009830D0" w:rsidRDefault="00E24BA5" w:rsidP="00E24BA5">
      <w:pPr>
        <w:spacing w:before="150" w:after="15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5. Для понятий из столбца 1 подберите определения из столбца 2 или продолжите фразу.</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05"/>
        <w:gridCol w:w="6357"/>
      </w:tblGrid>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roofErr w:type="gramStart"/>
            <w:r w:rsidRPr="009830D0">
              <w:rPr>
                <w:rFonts w:ascii="Times New Roman" w:hAnsi="Times New Roman"/>
                <w:color w:val="000000"/>
                <w:sz w:val="24"/>
                <w:szCs w:val="24"/>
                <w:lang w:eastAsia="en-US"/>
              </w:rPr>
              <w:t>п</w:t>
            </w:r>
            <w:proofErr w:type="gramEnd"/>
            <w:r w:rsidRPr="009830D0">
              <w:rPr>
                <w:rFonts w:ascii="Times New Roman" w:hAnsi="Times New Roman"/>
                <w:color w:val="000000"/>
                <w:sz w:val="24"/>
                <w:szCs w:val="24"/>
                <w:lang w:eastAsia="en-US"/>
              </w:rPr>
              <w:t xml:space="preserve">/п 1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 </w:t>
            </w:r>
            <w:proofErr w:type="gramStart"/>
            <w:r w:rsidRPr="009830D0">
              <w:rPr>
                <w:rFonts w:ascii="Times New Roman" w:hAnsi="Times New Roman"/>
                <w:color w:val="000000"/>
                <w:sz w:val="24"/>
                <w:szCs w:val="24"/>
                <w:lang w:eastAsia="en-US"/>
              </w:rPr>
              <w:t>п</w:t>
            </w:r>
            <w:proofErr w:type="gramEnd"/>
            <w:r w:rsidRPr="009830D0">
              <w:rPr>
                <w:rFonts w:ascii="Times New Roman" w:hAnsi="Times New Roman"/>
                <w:color w:val="000000"/>
                <w:sz w:val="24"/>
                <w:szCs w:val="24"/>
                <w:lang w:eastAsia="en-US"/>
              </w:rPr>
              <w:t xml:space="preserve">/п 2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Конфликт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уход от конфликтной ситуации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Стратегия поведения человека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ситуация, объективно содержащая явные предпосылки для конфликта, провоцирующая враждебные действия, конфликт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Стратегия поведения в конфликтной ситуации зависит </w:t>
            </w:r>
            <w:proofErr w:type="gramStart"/>
            <w:r w:rsidRPr="009830D0">
              <w:rPr>
                <w:rFonts w:ascii="Times New Roman" w:hAnsi="Times New Roman"/>
                <w:color w:val="000000"/>
                <w:sz w:val="24"/>
                <w:szCs w:val="24"/>
                <w:lang w:eastAsia="en-US"/>
              </w:rPr>
              <w:t>от</w:t>
            </w:r>
            <w:proofErr w:type="gramEnd"/>
            <w:r w:rsidRPr="009830D0">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одна сторона во всем соглашается с другой, но имеет свое мнение, которое боится высказывать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Стратегии поведения в конфликтной ситуации, выделяемые современной </w:t>
            </w:r>
            <w:proofErr w:type="spellStart"/>
            <w:r w:rsidRPr="009830D0">
              <w:rPr>
                <w:rFonts w:ascii="Times New Roman" w:hAnsi="Times New Roman"/>
                <w:color w:val="000000"/>
                <w:sz w:val="24"/>
                <w:szCs w:val="24"/>
                <w:lang w:eastAsia="en-US"/>
              </w:rPr>
              <w:t>конфликтологией</w:t>
            </w:r>
            <w:proofErr w:type="spellEnd"/>
            <w:r w:rsidRPr="009830D0">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уравновешивание интересов, признание ценности межличностных отношений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Соперничество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5"/>
              <w:gridCol w:w="6081"/>
            </w:tblGrid>
            <w:tr w:rsidR="00E24BA5" w:rsidRPr="009830D0">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совместное решение, удовлетворяющее обе стороны, когда разногласия регулируются путем взаимных уступок </w:t>
                  </w:r>
                </w:p>
              </w:tc>
            </w:tr>
          </w:tbl>
          <w:p w:rsidR="00E24BA5" w:rsidRPr="009830D0" w:rsidRDefault="00E24BA5">
            <w:pPr>
              <w:spacing w:before="150" w:after="150" w:line="240" w:lineRule="auto"/>
              <w:ind w:left="150" w:right="150"/>
              <w:rPr>
                <w:rFonts w:ascii="Times New Roman" w:hAnsi="Times New Roman"/>
                <w:color w:val="000000"/>
                <w:sz w:val="24"/>
                <w:szCs w:val="24"/>
                <w:lang w:eastAsia="en-US"/>
              </w:rPr>
            </w:pPr>
            <w:r w:rsidRPr="009830D0">
              <w:rPr>
                <w:rFonts w:ascii="Times New Roman" w:hAnsi="Times New Roman"/>
                <w:color w:val="000000"/>
                <w:sz w:val="24"/>
                <w:szCs w:val="24"/>
                <w:lang w:eastAsia="en-US"/>
              </w:rPr>
              <w:t>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Избегание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соперничество, приспособление, избегание, компромисс; сотрудничество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Приспособление как стратегия поведения в конфликтной ситуации выражается в том, что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устойчивый комплекс действий (то есть привычные, автоматизированные действия), предпочитаемый человеком для решения различных задач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Компромисс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активное противостояние другой стороне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Конфликтная ситуация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острый способ разрешения противоречий в интересах, целях, взглядах, который возникает в процессе социального взаимодействия и заключается в противодействии его участников. Обычно он сопровождается негативными эмоциями и выходит за рамки правил и норм </w:t>
            </w:r>
          </w:p>
        </w:tc>
      </w:tr>
      <w:tr w:rsidR="00E24BA5" w:rsidRPr="009830D0" w:rsidTr="00E24BA5">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Сотрудничество </w:t>
            </w:r>
            <w:proofErr w:type="gramStart"/>
            <w:r w:rsidRPr="009830D0">
              <w:rPr>
                <w:rFonts w:ascii="Times New Roman" w:hAnsi="Times New Roman"/>
                <w:color w:val="000000"/>
                <w:sz w:val="24"/>
                <w:szCs w:val="24"/>
                <w:lang w:eastAsia="en-US"/>
              </w:rPr>
              <w:t>-э</w:t>
            </w:r>
            <w:proofErr w:type="gramEnd"/>
            <w:r w:rsidRPr="009830D0">
              <w:rPr>
                <w:rFonts w:ascii="Times New Roman" w:hAnsi="Times New Roman"/>
                <w:color w:val="000000"/>
                <w:sz w:val="24"/>
                <w:szCs w:val="24"/>
                <w:lang w:eastAsia="en-US"/>
              </w:rPr>
              <w:t xml:space="preserve">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E24BA5" w:rsidRPr="009830D0" w:rsidRDefault="00E24BA5">
            <w:pPr>
              <w:spacing w:after="0" w:line="240" w:lineRule="auto"/>
              <w:rPr>
                <w:rFonts w:ascii="Times New Roman" w:hAnsi="Times New Roman"/>
                <w:color w:val="000000"/>
                <w:sz w:val="24"/>
                <w:szCs w:val="24"/>
                <w:lang w:eastAsia="en-US"/>
              </w:rPr>
            </w:pPr>
            <w:r w:rsidRPr="009830D0">
              <w:rPr>
                <w:rFonts w:ascii="Times New Roman" w:hAnsi="Times New Roman"/>
                <w:color w:val="000000"/>
                <w:sz w:val="24"/>
                <w:szCs w:val="24"/>
                <w:lang w:eastAsia="en-US"/>
              </w:rPr>
              <w:t xml:space="preserve">индивидных свойств человека (его пола, общих способностей) и от его окружения </w:t>
            </w:r>
          </w:p>
        </w:tc>
      </w:tr>
    </w:tbl>
    <w:p w:rsidR="00E24BA5" w:rsidRPr="009830D0" w:rsidRDefault="00E24BA5" w:rsidP="00E24BA5">
      <w:pPr>
        <w:spacing w:before="150" w:after="150" w:line="240" w:lineRule="auto"/>
        <w:ind w:left="150" w:right="-46"/>
        <w:jc w:val="both"/>
        <w:rPr>
          <w:rFonts w:ascii="Times New Roman" w:hAnsi="Times New Roman"/>
          <w:color w:val="000000"/>
          <w:sz w:val="24"/>
          <w:szCs w:val="24"/>
        </w:rPr>
      </w:pPr>
      <w:r w:rsidRPr="009830D0">
        <w:rPr>
          <w:rFonts w:ascii="Times New Roman" w:hAnsi="Times New Roman"/>
          <w:color w:val="000000"/>
          <w:sz w:val="24"/>
          <w:szCs w:val="24"/>
        </w:rPr>
        <w:t xml:space="preserve">6. Запишите формулировку следующего понятия: </w:t>
      </w:r>
    </w:p>
    <w:p w:rsidR="00E24BA5" w:rsidRPr="009830D0" w:rsidRDefault="008541CA" w:rsidP="00E24BA5">
      <w:pPr>
        <w:spacing w:before="150" w:after="150" w:line="240" w:lineRule="auto"/>
        <w:ind w:left="150" w:right="-46"/>
        <w:jc w:val="both"/>
        <w:rPr>
          <w:rFonts w:ascii="Times New Roman" w:hAnsi="Times New Roman"/>
          <w:color w:val="000000"/>
          <w:sz w:val="24"/>
          <w:szCs w:val="24"/>
        </w:rPr>
      </w:pPr>
      <w:proofErr w:type="gramStart"/>
      <w:r w:rsidRPr="009830D0">
        <w:rPr>
          <w:rFonts w:ascii="Times New Roman" w:hAnsi="Times New Roman"/>
          <w:color w:val="000000"/>
          <w:sz w:val="24"/>
          <w:szCs w:val="24"/>
        </w:rPr>
        <w:t>Само регуляция</w:t>
      </w:r>
      <w:proofErr w:type="gramEnd"/>
      <w:r>
        <w:rPr>
          <w:rFonts w:ascii="Times New Roman" w:hAnsi="Times New Roman"/>
          <w:color w:val="000000"/>
          <w:sz w:val="24"/>
          <w:szCs w:val="24"/>
        </w:rPr>
        <w:t xml:space="preserve"> </w:t>
      </w:r>
      <w:r w:rsidR="00E24BA5" w:rsidRPr="009830D0">
        <w:rPr>
          <w:rFonts w:ascii="Times New Roman" w:hAnsi="Times New Roman"/>
          <w:color w:val="000000"/>
          <w:sz w:val="24"/>
          <w:szCs w:val="24"/>
        </w:rPr>
        <w:t>-</w:t>
      </w:r>
      <w:r>
        <w:rPr>
          <w:rFonts w:ascii="Times New Roman" w:hAnsi="Times New Roman"/>
          <w:color w:val="000000"/>
          <w:sz w:val="24"/>
          <w:szCs w:val="24"/>
        </w:rPr>
        <w:t xml:space="preserve"> </w:t>
      </w:r>
      <w:r w:rsidR="00E24BA5" w:rsidRPr="009830D0">
        <w:rPr>
          <w:rFonts w:ascii="Times New Roman" w:hAnsi="Times New Roman"/>
          <w:color w:val="000000"/>
          <w:sz w:val="24"/>
          <w:szCs w:val="24"/>
        </w:rPr>
        <w:t>это…..</w:t>
      </w:r>
    </w:p>
    <w:p w:rsidR="00E24BA5" w:rsidRPr="009830D0" w:rsidRDefault="00E24BA5" w:rsidP="00E24BA5">
      <w:pPr>
        <w:tabs>
          <w:tab w:val="left" w:pos="284"/>
        </w:tabs>
        <w:ind w:right="-46"/>
        <w:jc w:val="both"/>
        <w:rPr>
          <w:rFonts w:ascii="Times New Roman" w:hAnsi="Times New Roman"/>
          <w:bCs/>
          <w:iCs/>
          <w:sz w:val="24"/>
          <w:szCs w:val="24"/>
          <w:u w:val="single"/>
        </w:rPr>
      </w:pPr>
      <w:r w:rsidRPr="009830D0">
        <w:rPr>
          <w:rFonts w:ascii="Times New Roman" w:hAnsi="Times New Roman"/>
          <w:bCs/>
          <w:iCs/>
          <w:sz w:val="24"/>
          <w:szCs w:val="24"/>
          <w:u w:val="single"/>
        </w:rPr>
        <w:t>Теоретический материал</w:t>
      </w:r>
    </w:p>
    <w:p w:rsidR="00E24BA5" w:rsidRPr="009830D0" w:rsidRDefault="00E24BA5" w:rsidP="00E24BA5">
      <w:pPr>
        <w:spacing w:after="0" w:line="240" w:lineRule="auto"/>
        <w:ind w:right="-46"/>
        <w:jc w:val="both"/>
        <w:rPr>
          <w:rFonts w:ascii="Times New Roman" w:hAnsi="Times New Roman"/>
          <w:sz w:val="24"/>
          <w:szCs w:val="24"/>
        </w:rPr>
      </w:pPr>
      <w:r w:rsidRPr="009830D0">
        <w:rPr>
          <w:rFonts w:ascii="Times New Roman" w:hAnsi="Times New Roman"/>
          <w:b/>
          <w:bCs/>
          <w:i/>
          <w:iCs/>
          <w:sz w:val="24"/>
          <w:szCs w:val="24"/>
        </w:rPr>
        <w:t>1)Варианты поведения в конфликтных ситуациях:</w:t>
      </w:r>
    </w:p>
    <w:p w:rsidR="00E24BA5" w:rsidRPr="009830D0" w:rsidRDefault="00E24BA5" w:rsidP="00E24BA5">
      <w:pPr>
        <w:spacing w:after="0" w:line="240" w:lineRule="auto"/>
        <w:ind w:right="-46"/>
        <w:jc w:val="both"/>
        <w:rPr>
          <w:rFonts w:ascii="Times New Roman" w:hAnsi="Times New Roman"/>
          <w:sz w:val="24"/>
          <w:szCs w:val="24"/>
        </w:rPr>
      </w:pPr>
    </w:p>
    <w:p w:rsidR="00E24BA5" w:rsidRPr="009830D0" w:rsidRDefault="00E24BA5" w:rsidP="00E24BA5">
      <w:pPr>
        <w:tabs>
          <w:tab w:val="left" w:pos="358"/>
        </w:tabs>
        <w:spacing w:after="0" w:line="240" w:lineRule="auto"/>
        <w:ind w:right="-46"/>
        <w:jc w:val="both"/>
        <w:rPr>
          <w:rFonts w:ascii="Times New Roman" w:eastAsia="Symbol" w:hAnsi="Times New Roman"/>
          <w:sz w:val="24"/>
          <w:szCs w:val="24"/>
        </w:rPr>
      </w:pPr>
      <w:r w:rsidRPr="009830D0">
        <w:rPr>
          <w:rFonts w:ascii="Times New Roman" w:hAnsi="Times New Roman"/>
          <w:b/>
          <w:bCs/>
          <w:i/>
          <w:iCs/>
          <w:sz w:val="24"/>
          <w:szCs w:val="24"/>
        </w:rPr>
        <w:t xml:space="preserve">- Избегание </w:t>
      </w:r>
      <w:r w:rsidRPr="009830D0">
        <w:rPr>
          <w:rFonts w:ascii="Times New Roman" w:hAnsi="Times New Roman"/>
          <w:i/>
          <w:iCs/>
          <w:sz w:val="24"/>
          <w:szCs w:val="24"/>
        </w:rPr>
        <w:t>(нежелание вступать в конфронтацию,</w:t>
      </w:r>
      <w:r w:rsidR="008541CA">
        <w:rPr>
          <w:rFonts w:ascii="Times New Roman" w:hAnsi="Times New Roman"/>
          <w:i/>
          <w:iCs/>
          <w:sz w:val="24"/>
          <w:szCs w:val="24"/>
        </w:rPr>
        <w:t xml:space="preserve"> </w:t>
      </w:r>
      <w:r w:rsidRPr="009830D0">
        <w:rPr>
          <w:rFonts w:ascii="Times New Roman" w:hAnsi="Times New Roman"/>
          <w:i/>
          <w:iCs/>
          <w:sz w:val="24"/>
          <w:szCs w:val="24"/>
        </w:rPr>
        <w:t>уход от</w:t>
      </w:r>
      <w:r w:rsidR="008541CA">
        <w:rPr>
          <w:rFonts w:ascii="Times New Roman" w:hAnsi="Times New Roman"/>
          <w:i/>
          <w:iCs/>
          <w:sz w:val="24"/>
          <w:szCs w:val="24"/>
        </w:rPr>
        <w:t xml:space="preserve"> </w:t>
      </w:r>
      <w:r w:rsidRPr="009830D0">
        <w:rPr>
          <w:rFonts w:ascii="Times New Roman" w:hAnsi="Times New Roman"/>
          <w:i/>
          <w:iCs/>
          <w:sz w:val="24"/>
          <w:szCs w:val="24"/>
        </w:rPr>
        <w:t>конфликта).</w:t>
      </w:r>
    </w:p>
    <w:p w:rsidR="00E24BA5" w:rsidRPr="009830D0" w:rsidRDefault="00E24BA5" w:rsidP="00E24BA5">
      <w:pPr>
        <w:tabs>
          <w:tab w:val="left" w:pos="358"/>
        </w:tabs>
        <w:spacing w:after="0" w:line="240" w:lineRule="auto"/>
        <w:ind w:right="-46"/>
        <w:jc w:val="both"/>
        <w:rPr>
          <w:rFonts w:ascii="Times New Roman" w:eastAsia="Symbol" w:hAnsi="Times New Roman"/>
          <w:sz w:val="24"/>
          <w:szCs w:val="24"/>
        </w:rPr>
      </w:pPr>
      <w:r w:rsidRPr="009830D0">
        <w:rPr>
          <w:rFonts w:ascii="Times New Roman" w:hAnsi="Times New Roman"/>
          <w:b/>
          <w:bCs/>
          <w:i/>
          <w:iCs/>
          <w:sz w:val="24"/>
          <w:szCs w:val="24"/>
        </w:rPr>
        <w:t xml:space="preserve">- Компромисс </w:t>
      </w:r>
      <w:r w:rsidRPr="009830D0">
        <w:rPr>
          <w:rFonts w:ascii="Times New Roman" w:hAnsi="Times New Roman"/>
          <w:i/>
          <w:iCs/>
          <w:sz w:val="24"/>
          <w:szCs w:val="24"/>
        </w:rPr>
        <w:t>("половинчатая</w:t>
      </w:r>
      <w:proofErr w:type="gramStart"/>
      <w:r w:rsidRPr="009830D0">
        <w:rPr>
          <w:rFonts w:ascii="Times New Roman" w:hAnsi="Times New Roman"/>
          <w:i/>
          <w:iCs/>
          <w:sz w:val="24"/>
          <w:szCs w:val="24"/>
        </w:rPr>
        <w:t>"в</w:t>
      </w:r>
      <w:proofErr w:type="gramEnd"/>
      <w:r w:rsidRPr="009830D0">
        <w:rPr>
          <w:rFonts w:ascii="Times New Roman" w:hAnsi="Times New Roman"/>
          <w:i/>
          <w:iCs/>
          <w:sz w:val="24"/>
          <w:szCs w:val="24"/>
        </w:rPr>
        <w:t>ыгода каждой стороны).</w:t>
      </w:r>
    </w:p>
    <w:p w:rsidR="00E24BA5" w:rsidRPr="009830D0" w:rsidRDefault="00E24BA5" w:rsidP="00E24BA5">
      <w:pPr>
        <w:tabs>
          <w:tab w:val="left" w:pos="358"/>
        </w:tabs>
        <w:spacing w:after="0" w:line="240" w:lineRule="auto"/>
        <w:ind w:right="-46"/>
        <w:jc w:val="both"/>
        <w:rPr>
          <w:rFonts w:ascii="Times New Roman" w:eastAsia="Symbol" w:hAnsi="Times New Roman"/>
          <w:sz w:val="24"/>
          <w:szCs w:val="24"/>
        </w:rPr>
      </w:pPr>
      <w:r w:rsidRPr="009830D0">
        <w:rPr>
          <w:rFonts w:ascii="Times New Roman" w:hAnsi="Times New Roman"/>
          <w:b/>
          <w:bCs/>
          <w:i/>
          <w:iCs/>
          <w:sz w:val="24"/>
          <w:szCs w:val="24"/>
        </w:rPr>
        <w:t xml:space="preserve">- Сотрудничество </w:t>
      </w:r>
      <w:r w:rsidRPr="009830D0">
        <w:rPr>
          <w:rFonts w:ascii="Times New Roman" w:hAnsi="Times New Roman"/>
          <w:i/>
          <w:iCs/>
          <w:sz w:val="24"/>
          <w:szCs w:val="24"/>
        </w:rPr>
        <w:t>(учитываются интересы обеих сторон).</w:t>
      </w:r>
    </w:p>
    <w:p w:rsidR="00E24BA5" w:rsidRPr="009830D0" w:rsidRDefault="00E24BA5" w:rsidP="00E24BA5">
      <w:pPr>
        <w:tabs>
          <w:tab w:val="left" w:pos="358"/>
        </w:tabs>
        <w:spacing w:after="0" w:line="240" w:lineRule="auto"/>
        <w:ind w:right="-46"/>
        <w:jc w:val="both"/>
        <w:rPr>
          <w:rFonts w:ascii="Times New Roman" w:eastAsia="Symbol" w:hAnsi="Times New Roman"/>
          <w:sz w:val="24"/>
          <w:szCs w:val="24"/>
        </w:rPr>
      </w:pPr>
      <w:r w:rsidRPr="009830D0">
        <w:rPr>
          <w:rFonts w:ascii="Times New Roman" w:hAnsi="Times New Roman"/>
          <w:b/>
          <w:bCs/>
          <w:i/>
          <w:iCs/>
          <w:sz w:val="24"/>
          <w:szCs w:val="24"/>
        </w:rPr>
        <w:t xml:space="preserve">- Приспособление </w:t>
      </w:r>
      <w:r w:rsidRPr="009830D0">
        <w:rPr>
          <w:rFonts w:ascii="Times New Roman" w:hAnsi="Times New Roman"/>
          <w:i/>
          <w:iCs/>
          <w:sz w:val="24"/>
          <w:szCs w:val="24"/>
        </w:rPr>
        <w:t>одной из сторон к целям и интересам другой.</w:t>
      </w:r>
    </w:p>
    <w:p w:rsidR="00E24BA5" w:rsidRPr="009830D0" w:rsidRDefault="00E24BA5" w:rsidP="00E24BA5">
      <w:pPr>
        <w:tabs>
          <w:tab w:val="left" w:pos="358"/>
        </w:tabs>
        <w:spacing w:after="0" w:line="240" w:lineRule="auto"/>
        <w:ind w:right="-46"/>
        <w:jc w:val="both"/>
        <w:rPr>
          <w:rFonts w:ascii="Times New Roman" w:eastAsia="Symbol" w:hAnsi="Times New Roman"/>
          <w:sz w:val="24"/>
          <w:szCs w:val="24"/>
        </w:rPr>
      </w:pPr>
      <w:r w:rsidRPr="009830D0">
        <w:rPr>
          <w:rFonts w:ascii="Times New Roman" w:hAnsi="Times New Roman"/>
          <w:b/>
          <w:bCs/>
          <w:i/>
          <w:iCs/>
          <w:sz w:val="24"/>
          <w:szCs w:val="24"/>
        </w:rPr>
        <w:t xml:space="preserve">- Соревнование </w:t>
      </w:r>
      <w:r w:rsidRPr="009830D0">
        <w:rPr>
          <w:rFonts w:ascii="Times New Roman" w:hAnsi="Times New Roman"/>
          <w:i/>
          <w:iCs/>
          <w:sz w:val="24"/>
          <w:szCs w:val="24"/>
        </w:rPr>
        <w:t>(выигрывает одна из сторон конфликта).</w:t>
      </w:r>
    </w:p>
    <w:p w:rsidR="00E24BA5" w:rsidRPr="009830D0" w:rsidRDefault="00E24BA5" w:rsidP="00E24BA5">
      <w:pPr>
        <w:spacing w:after="0" w:line="240" w:lineRule="auto"/>
        <w:ind w:right="-46"/>
        <w:jc w:val="both"/>
        <w:rPr>
          <w:rFonts w:ascii="Times New Roman" w:hAnsi="Times New Roman"/>
          <w:sz w:val="24"/>
          <w:szCs w:val="24"/>
        </w:rPr>
      </w:pPr>
    </w:p>
    <w:p w:rsidR="00E24BA5" w:rsidRPr="009830D0" w:rsidRDefault="00E24BA5" w:rsidP="00E24BA5">
      <w:pPr>
        <w:spacing w:after="0" w:line="240" w:lineRule="auto"/>
        <w:ind w:right="-46"/>
        <w:jc w:val="both"/>
        <w:rPr>
          <w:rFonts w:ascii="Times New Roman" w:hAnsi="Times New Roman"/>
          <w:sz w:val="24"/>
          <w:szCs w:val="24"/>
        </w:rPr>
      </w:pPr>
    </w:p>
    <w:p w:rsidR="00E24BA5" w:rsidRPr="009830D0" w:rsidRDefault="00E24BA5" w:rsidP="00E24BA5">
      <w:pPr>
        <w:spacing w:after="0" w:line="240" w:lineRule="auto"/>
        <w:ind w:right="-46"/>
        <w:jc w:val="both"/>
        <w:rPr>
          <w:rFonts w:ascii="Times New Roman" w:hAnsi="Times New Roman"/>
          <w:sz w:val="24"/>
          <w:szCs w:val="24"/>
        </w:rPr>
      </w:pPr>
      <w:r w:rsidRPr="009830D0">
        <w:rPr>
          <w:rFonts w:ascii="Times New Roman" w:hAnsi="Times New Roman"/>
          <w:b/>
          <w:bCs/>
          <w:i/>
          <w:iCs/>
          <w:sz w:val="24"/>
          <w:szCs w:val="24"/>
        </w:rPr>
        <w:t>Аргументы (плюсы и минусы) в пользу выбора разных стратегий поведения в конфликтах</w:t>
      </w:r>
    </w:p>
    <w:p w:rsidR="00E24BA5" w:rsidRPr="009830D0" w:rsidRDefault="00E24BA5" w:rsidP="00E24BA5">
      <w:pPr>
        <w:spacing w:after="0" w:line="240" w:lineRule="auto"/>
        <w:ind w:right="-46"/>
        <w:rPr>
          <w:rFonts w:ascii="Times New Roman" w:hAnsi="Times New Roman"/>
          <w:sz w:val="24"/>
          <w:szCs w:val="24"/>
        </w:rPr>
      </w:pPr>
    </w:p>
    <w:tbl>
      <w:tblPr>
        <w:tblW w:w="0" w:type="auto"/>
        <w:tblInd w:w="294" w:type="dxa"/>
        <w:tblLayout w:type="fixed"/>
        <w:tblCellMar>
          <w:left w:w="0" w:type="dxa"/>
          <w:right w:w="0" w:type="dxa"/>
        </w:tblCellMar>
        <w:tblLook w:val="04A0" w:firstRow="1" w:lastRow="0" w:firstColumn="1" w:lastColumn="0" w:noHBand="0" w:noVBand="1"/>
      </w:tblPr>
      <w:tblGrid>
        <w:gridCol w:w="2142"/>
        <w:gridCol w:w="3700"/>
        <w:gridCol w:w="2600"/>
      </w:tblGrid>
      <w:tr w:rsidR="00E24BA5" w:rsidRPr="009830D0" w:rsidTr="00E24BA5">
        <w:trPr>
          <w:trHeight w:val="288"/>
        </w:trPr>
        <w:tc>
          <w:tcPr>
            <w:tcW w:w="2142" w:type="dxa"/>
            <w:tcBorders>
              <w:top w:val="single" w:sz="8" w:space="0" w:color="555555"/>
              <w:left w:val="single" w:sz="8" w:space="0" w:color="555555"/>
              <w:bottom w:val="nil"/>
              <w:right w:val="single" w:sz="8" w:space="0" w:color="555555"/>
            </w:tcBorders>
            <w:vAlign w:val="bottom"/>
            <w:hideMark/>
          </w:tcPr>
          <w:p w:rsidR="00E24BA5" w:rsidRPr="009830D0" w:rsidRDefault="00E24BA5">
            <w:pPr>
              <w:spacing w:after="0" w:line="240" w:lineRule="auto"/>
              <w:ind w:left="180"/>
              <w:rPr>
                <w:rFonts w:ascii="Times New Roman" w:hAnsi="Times New Roman"/>
                <w:sz w:val="24"/>
                <w:szCs w:val="24"/>
                <w:lang w:eastAsia="en-US"/>
              </w:rPr>
            </w:pPr>
            <w:r w:rsidRPr="009830D0">
              <w:rPr>
                <w:rFonts w:ascii="Times New Roman" w:hAnsi="Times New Roman"/>
                <w:b/>
                <w:bCs/>
                <w:i/>
                <w:iCs/>
                <w:sz w:val="24"/>
                <w:szCs w:val="24"/>
                <w:lang w:eastAsia="en-US"/>
              </w:rPr>
              <w:t>Стратегия</w:t>
            </w:r>
          </w:p>
        </w:tc>
        <w:tc>
          <w:tcPr>
            <w:tcW w:w="3700" w:type="dxa"/>
            <w:tcBorders>
              <w:top w:val="single" w:sz="8" w:space="0" w:color="555555"/>
              <w:left w:val="nil"/>
              <w:bottom w:val="nil"/>
              <w:right w:val="single" w:sz="8" w:space="0" w:color="555555"/>
            </w:tcBorders>
            <w:vAlign w:val="bottom"/>
            <w:hideMark/>
          </w:tcPr>
          <w:p w:rsidR="00E24BA5" w:rsidRPr="009830D0" w:rsidRDefault="00E24BA5">
            <w:pPr>
              <w:spacing w:after="0" w:line="240" w:lineRule="auto"/>
              <w:ind w:left="1460"/>
              <w:rPr>
                <w:rFonts w:ascii="Times New Roman" w:hAnsi="Times New Roman"/>
                <w:sz w:val="24"/>
                <w:szCs w:val="24"/>
                <w:lang w:eastAsia="en-US"/>
              </w:rPr>
            </w:pPr>
            <w:r w:rsidRPr="009830D0">
              <w:rPr>
                <w:rFonts w:ascii="Times New Roman" w:hAnsi="Times New Roman"/>
                <w:b/>
                <w:bCs/>
                <w:i/>
                <w:iCs/>
                <w:sz w:val="24"/>
                <w:szCs w:val="24"/>
                <w:lang w:eastAsia="en-US"/>
              </w:rPr>
              <w:t>Плюсы</w:t>
            </w:r>
          </w:p>
        </w:tc>
        <w:tc>
          <w:tcPr>
            <w:tcW w:w="2600" w:type="dxa"/>
            <w:tcBorders>
              <w:top w:val="single" w:sz="8" w:space="0" w:color="555555"/>
              <w:left w:val="nil"/>
              <w:bottom w:val="nil"/>
              <w:right w:val="single" w:sz="8" w:space="0" w:color="555555"/>
            </w:tcBorders>
            <w:vAlign w:val="bottom"/>
            <w:hideMark/>
          </w:tcPr>
          <w:p w:rsidR="00E24BA5" w:rsidRPr="009830D0" w:rsidRDefault="00E24BA5">
            <w:pPr>
              <w:spacing w:after="0" w:line="240" w:lineRule="auto"/>
              <w:ind w:left="860"/>
              <w:rPr>
                <w:rFonts w:ascii="Times New Roman" w:hAnsi="Times New Roman"/>
                <w:sz w:val="24"/>
                <w:szCs w:val="24"/>
                <w:lang w:eastAsia="en-US"/>
              </w:rPr>
            </w:pPr>
            <w:r w:rsidRPr="009830D0">
              <w:rPr>
                <w:rFonts w:ascii="Times New Roman" w:hAnsi="Times New Roman"/>
                <w:b/>
                <w:bCs/>
                <w:i/>
                <w:iCs/>
                <w:sz w:val="24"/>
                <w:szCs w:val="24"/>
                <w:lang w:eastAsia="en-US"/>
              </w:rPr>
              <w:t>Минусы</w:t>
            </w:r>
          </w:p>
        </w:tc>
      </w:tr>
      <w:tr w:rsidR="00E24BA5" w:rsidRPr="009830D0" w:rsidTr="00E24BA5">
        <w:trPr>
          <w:trHeight w:val="202"/>
        </w:trPr>
        <w:tc>
          <w:tcPr>
            <w:tcW w:w="2142" w:type="dxa"/>
            <w:tcBorders>
              <w:top w:val="nil"/>
              <w:left w:val="single" w:sz="8" w:space="0" w:color="555555"/>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r>
      <w:tr w:rsidR="00E24BA5" w:rsidRPr="009830D0" w:rsidTr="00E24BA5">
        <w:trPr>
          <w:trHeight w:val="266"/>
        </w:trPr>
        <w:tc>
          <w:tcPr>
            <w:tcW w:w="2142" w:type="dxa"/>
            <w:tcBorders>
              <w:top w:val="nil"/>
              <w:left w:val="single" w:sz="8" w:space="0" w:color="555555"/>
              <w:bottom w:val="nil"/>
              <w:right w:val="single" w:sz="8" w:space="0" w:color="555555"/>
            </w:tcBorders>
            <w:vAlign w:val="bottom"/>
            <w:hideMark/>
          </w:tcPr>
          <w:p w:rsidR="00E24BA5" w:rsidRPr="009830D0" w:rsidRDefault="00E24BA5">
            <w:pPr>
              <w:spacing w:after="0" w:line="240" w:lineRule="auto"/>
              <w:ind w:left="80"/>
              <w:rPr>
                <w:rFonts w:ascii="Times New Roman" w:hAnsi="Times New Roman"/>
                <w:sz w:val="24"/>
                <w:szCs w:val="24"/>
                <w:lang w:eastAsia="en-US"/>
              </w:rPr>
            </w:pPr>
            <w:r w:rsidRPr="009830D0">
              <w:rPr>
                <w:rFonts w:ascii="Times New Roman" w:hAnsi="Times New Roman"/>
                <w:i/>
                <w:iCs/>
                <w:sz w:val="24"/>
                <w:szCs w:val="24"/>
                <w:lang w:eastAsia="en-US"/>
              </w:rPr>
              <w:t>Избегание</w:t>
            </w: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Когда хочешь выиграть время,</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Проблема остается</w:t>
            </w:r>
          </w:p>
        </w:tc>
      </w:tr>
      <w:tr w:rsidR="00E24BA5" w:rsidRPr="009830D0" w:rsidTr="00E24BA5">
        <w:trPr>
          <w:trHeight w:val="276"/>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конфликт может разрешиться</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неразрешенной</w:t>
            </w:r>
          </w:p>
        </w:tc>
      </w:tr>
      <w:tr w:rsidR="00E24BA5" w:rsidRPr="009830D0" w:rsidTr="00E24BA5">
        <w:trPr>
          <w:trHeight w:val="276"/>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сам собой</w:t>
            </w:r>
          </w:p>
        </w:tc>
        <w:tc>
          <w:tcPr>
            <w:tcW w:w="2600" w:type="dxa"/>
            <w:tcBorders>
              <w:top w:val="nil"/>
              <w:left w:val="nil"/>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r>
      <w:tr w:rsidR="00E24BA5" w:rsidRPr="009830D0" w:rsidTr="00E24BA5">
        <w:trPr>
          <w:trHeight w:val="80"/>
        </w:trPr>
        <w:tc>
          <w:tcPr>
            <w:tcW w:w="2142" w:type="dxa"/>
            <w:tcBorders>
              <w:top w:val="nil"/>
              <w:left w:val="single" w:sz="8" w:space="0" w:color="555555"/>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r>
      <w:tr w:rsidR="00E24BA5" w:rsidRPr="009830D0" w:rsidTr="00E24BA5">
        <w:trPr>
          <w:trHeight w:val="263"/>
        </w:trPr>
        <w:tc>
          <w:tcPr>
            <w:tcW w:w="2142" w:type="dxa"/>
            <w:tcBorders>
              <w:top w:val="nil"/>
              <w:left w:val="single" w:sz="8" w:space="0" w:color="555555"/>
              <w:bottom w:val="nil"/>
              <w:right w:val="single" w:sz="8" w:space="0" w:color="555555"/>
            </w:tcBorders>
            <w:vAlign w:val="bottom"/>
            <w:hideMark/>
          </w:tcPr>
          <w:p w:rsidR="00E24BA5" w:rsidRPr="009830D0" w:rsidRDefault="00E24BA5">
            <w:pPr>
              <w:spacing w:after="0" w:line="240" w:lineRule="auto"/>
              <w:ind w:left="80"/>
              <w:rPr>
                <w:rFonts w:ascii="Times New Roman" w:hAnsi="Times New Roman"/>
                <w:sz w:val="24"/>
                <w:szCs w:val="24"/>
                <w:lang w:eastAsia="en-US"/>
              </w:rPr>
            </w:pPr>
            <w:r w:rsidRPr="009830D0">
              <w:rPr>
                <w:rFonts w:ascii="Times New Roman" w:hAnsi="Times New Roman"/>
                <w:i/>
                <w:iCs/>
                <w:sz w:val="24"/>
                <w:szCs w:val="24"/>
                <w:lang w:eastAsia="en-US"/>
              </w:rPr>
              <w:t>Компромисс</w:t>
            </w: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Когда другие стратегии</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Ты получаешь только</w:t>
            </w:r>
          </w:p>
        </w:tc>
      </w:tr>
      <w:tr w:rsidR="00E24BA5" w:rsidRPr="009830D0" w:rsidTr="00E24BA5">
        <w:trPr>
          <w:trHeight w:val="276"/>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неэффективны</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часть того, на что</w:t>
            </w:r>
          </w:p>
        </w:tc>
      </w:tr>
      <w:tr w:rsidR="00E24BA5" w:rsidRPr="009830D0" w:rsidTr="00E24BA5">
        <w:trPr>
          <w:trHeight w:val="276"/>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рассчитывал</w:t>
            </w:r>
          </w:p>
        </w:tc>
      </w:tr>
      <w:tr w:rsidR="00E24BA5" w:rsidRPr="009830D0" w:rsidTr="00E24BA5">
        <w:trPr>
          <w:trHeight w:val="207"/>
        </w:trPr>
        <w:tc>
          <w:tcPr>
            <w:tcW w:w="2142" w:type="dxa"/>
            <w:tcBorders>
              <w:top w:val="nil"/>
              <w:left w:val="single" w:sz="8" w:space="0" w:color="555555"/>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r>
      <w:tr w:rsidR="00E24BA5" w:rsidRPr="009830D0" w:rsidTr="00E24BA5">
        <w:trPr>
          <w:trHeight w:val="263"/>
        </w:trPr>
        <w:tc>
          <w:tcPr>
            <w:tcW w:w="2142" w:type="dxa"/>
            <w:tcBorders>
              <w:top w:val="nil"/>
              <w:left w:val="single" w:sz="8" w:space="0" w:color="555555"/>
              <w:bottom w:val="nil"/>
              <w:right w:val="single" w:sz="8" w:space="0" w:color="555555"/>
            </w:tcBorders>
            <w:vAlign w:val="bottom"/>
            <w:hideMark/>
          </w:tcPr>
          <w:p w:rsidR="00E24BA5" w:rsidRPr="009830D0" w:rsidRDefault="00E24BA5">
            <w:pPr>
              <w:spacing w:after="0" w:line="240" w:lineRule="auto"/>
              <w:ind w:left="80"/>
              <w:rPr>
                <w:rFonts w:ascii="Times New Roman" w:hAnsi="Times New Roman"/>
                <w:sz w:val="24"/>
                <w:szCs w:val="24"/>
                <w:lang w:eastAsia="en-US"/>
              </w:rPr>
            </w:pPr>
            <w:r w:rsidRPr="009830D0">
              <w:rPr>
                <w:rFonts w:ascii="Times New Roman" w:hAnsi="Times New Roman"/>
                <w:i/>
                <w:iCs/>
                <w:sz w:val="24"/>
                <w:szCs w:val="24"/>
                <w:lang w:eastAsia="en-US"/>
              </w:rPr>
              <w:t>Сотрудничество</w:t>
            </w: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Когда есть время и желание</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Требует много времени</w:t>
            </w:r>
          </w:p>
        </w:tc>
      </w:tr>
      <w:tr w:rsidR="00E24BA5" w:rsidRPr="009830D0" w:rsidTr="00E24BA5">
        <w:trPr>
          <w:trHeight w:val="278"/>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 xml:space="preserve">разрешить конфликт </w:t>
            </w:r>
            <w:proofErr w:type="gramStart"/>
            <w:r w:rsidRPr="009830D0">
              <w:rPr>
                <w:rFonts w:ascii="Times New Roman" w:hAnsi="Times New Roman"/>
                <w:i/>
                <w:iCs/>
                <w:sz w:val="24"/>
                <w:szCs w:val="24"/>
                <w:lang w:eastAsia="en-US"/>
              </w:rPr>
              <w:t>удобным</w:t>
            </w:r>
            <w:proofErr w:type="gramEnd"/>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и сил, успех не</w:t>
            </w:r>
          </w:p>
        </w:tc>
      </w:tr>
      <w:tr w:rsidR="00E24BA5" w:rsidRPr="009830D0" w:rsidTr="00E24BA5">
        <w:trPr>
          <w:trHeight w:val="276"/>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для всех способом</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гарантирован</w:t>
            </w:r>
          </w:p>
        </w:tc>
      </w:tr>
      <w:tr w:rsidR="00E24BA5" w:rsidRPr="009830D0" w:rsidTr="00E24BA5">
        <w:trPr>
          <w:trHeight w:val="207"/>
        </w:trPr>
        <w:tc>
          <w:tcPr>
            <w:tcW w:w="2142" w:type="dxa"/>
            <w:tcBorders>
              <w:top w:val="nil"/>
              <w:left w:val="single" w:sz="8" w:space="0" w:color="555555"/>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r>
      <w:tr w:rsidR="00E24BA5" w:rsidRPr="009830D0" w:rsidTr="00E24BA5">
        <w:trPr>
          <w:trHeight w:val="260"/>
        </w:trPr>
        <w:tc>
          <w:tcPr>
            <w:tcW w:w="2142" w:type="dxa"/>
            <w:tcBorders>
              <w:top w:val="nil"/>
              <w:left w:val="single" w:sz="8" w:space="0" w:color="555555"/>
              <w:bottom w:val="nil"/>
              <w:right w:val="single" w:sz="8" w:space="0" w:color="555555"/>
            </w:tcBorders>
            <w:vAlign w:val="bottom"/>
            <w:hideMark/>
          </w:tcPr>
          <w:p w:rsidR="00E24BA5" w:rsidRPr="009830D0" w:rsidRDefault="00E24BA5">
            <w:pPr>
              <w:spacing w:after="0" w:line="240" w:lineRule="auto"/>
              <w:ind w:left="80"/>
              <w:rPr>
                <w:rFonts w:ascii="Times New Roman" w:hAnsi="Times New Roman"/>
                <w:sz w:val="24"/>
                <w:szCs w:val="24"/>
                <w:lang w:eastAsia="en-US"/>
              </w:rPr>
            </w:pPr>
            <w:r w:rsidRPr="009830D0">
              <w:rPr>
                <w:rFonts w:ascii="Times New Roman" w:hAnsi="Times New Roman"/>
                <w:i/>
                <w:iCs/>
                <w:sz w:val="24"/>
                <w:szCs w:val="24"/>
                <w:lang w:eastAsia="en-US"/>
              </w:rPr>
              <w:t>Приспособление</w:t>
            </w: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 xml:space="preserve">Когда хорошие отношения </w:t>
            </w:r>
            <w:proofErr w:type="gramStart"/>
            <w:r w:rsidRPr="009830D0">
              <w:rPr>
                <w:rFonts w:ascii="Times New Roman" w:hAnsi="Times New Roman"/>
                <w:i/>
                <w:iCs/>
                <w:sz w:val="24"/>
                <w:szCs w:val="24"/>
                <w:lang w:eastAsia="en-US"/>
              </w:rPr>
              <w:t>для</w:t>
            </w:r>
            <w:proofErr w:type="gramEnd"/>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Твои интересы</w:t>
            </w:r>
          </w:p>
        </w:tc>
      </w:tr>
      <w:tr w:rsidR="00E24BA5" w:rsidRPr="009830D0" w:rsidTr="00E24BA5">
        <w:trPr>
          <w:trHeight w:val="278"/>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ind w:left="80"/>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 xml:space="preserve">тебя важнее, чем </w:t>
            </w:r>
            <w:proofErr w:type="gramStart"/>
            <w:r w:rsidRPr="009830D0">
              <w:rPr>
                <w:rFonts w:ascii="Times New Roman" w:hAnsi="Times New Roman"/>
                <w:i/>
                <w:iCs/>
                <w:sz w:val="24"/>
                <w:szCs w:val="24"/>
                <w:lang w:eastAsia="en-US"/>
              </w:rPr>
              <w:t>твои</w:t>
            </w:r>
            <w:proofErr w:type="gramEnd"/>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остались без внимания,</w:t>
            </w:r>
          </w:p>
        </w:tc>
      </w:tr>
      <w:tr w:rsidR="00E24BA5" w:rsidRPr="009830D0" w:rsidTr="00E24BA5">
        <w:trPr>
          <w:trHeight w:val="276"/>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 xml:space="preserve">интересы; </w:t>
            </w:r>
            <w:proofErr w:type="gramStart"/>
            <w:r w:rsidRPr="009830D0">
              <w:rPr>
                <w:rFonts w:ascii="Times New Roman" w:hAnsi="Times New Roman"/>
                <w:i/>
                <w:iCs/>
                <w:sz w:val="24"/>
                <w:szCs w:val="24"/>
                <w:lang w:eastAsia="en-US"/>
              </w:rPr>
              <w:t>когда</w:t>
            </w:r>
            <w:proofErr w:type="gramEnd"/>
            <w:r w:rsidRPr="009830D0">
              <w:rPr>
                <w:rFonts w:ascii="Times New Roman" w:hAnsi="Times New Roman"/>
                <w:i/>
                <w:iCs/>
                <w:sz w:val="24"/>
                <w:szCs w:val="24"/>
                <w:lang w:eastAsia="en-US"/>
              </w:rPr>
              <w:t xml:space="preserve">  правда на</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ты уступил</w:t>
            </w:r>
          </w:p>
        </w:tc>
      </w:tr>
      <w:tr w:rsidR="00E24BA5" w:rsidRPr="009830D0" w:rsidTr="00E24BA5">
        <w:trPr>
          <w:trHeight w:val="276"/>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 xml:space="preserve">стороне </w:t>
            </w:r>
            <w:proofErr w:type="gramStart"/>
            <w:r w:rsidRPr="009830D0">
              <w:rPr>
                <w:rFonts w:ascii="Times New Roman" w:hAnsi="Times New Roman"/>
                <w:i/>
                <w:iCs/>
                <w:sz w:val="24"/>
                <w:szCs w:val="24"/>
                <w:lang w:eastAsia="en-US"/>
              </w:rPr>
              <w:t>другого</w:t>
            </w:r>
            <w:proofErr w:type="gramEnd"/>
          </w:p>
        </w:tc>
        <w:tc>
          <w:tcPr>
            <w:tcW w:w="2600" w:type="dxa"/>
            <w:tcBorders>
              <w:top w:val="nil"/>
              <w:left w:val="nil"/>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r>
      <w:tr w:rsidR="00E24BA5" w:rsidRPr="009830D0" w:rsidTr="00E24BA5">
        <w:trPr>
          <w:trHeight w:val="209"/>
        </w:trPr>
        <w:tc>
          <w:tcPr>
            <w:tcW w:w="2142" w:type="dxa"/>
            <w:tcBorders>
              <w:top w:val="nil"/>
              <w:left w:val="single" w:sz="8" w:space="0" w:color="555555"/>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r>
      <w:tr w:rsidR="00E24BA5" w:rsidRPr="009830D0" w:rsidTr="00E24BA5">
        <w:trPr>
          <w:trHeight w:val="260"/>
        </w:trPr>
        <w:tc>
          <w:tcPr>
            <w:tcW w:w="2142" w:type="dxa"/>
            <w:tcBorders>
              <w:top w:val="nil"/>
              <w:left w:val="single" w:sz="8" w:space="0" w:color="555555"/>
              <w:bottom w:val="nil"/>
              <w:right w:val="single" w:sz="8" w:space="0" w:color="555555"/>
            </w:tcBorders>
            <w:vAlign w:val="bottom"/>
            <w:hideMark/>
          </w:tcPr>
          <w:p w:rsidR="00E24BA5" w:rsidRPr="009830D0" w:rsidRDefault="00E24BA5">
            <w:pPr>
              <w:spacing w:after="0" w:line="240" w:lineRule="auto"/>
              <w:ind w:left="80"/>
              <w:rPr>
                <w:rFonts w:ascii="Times New Roman" w:hAnsi="Times New Roman"/>
                <w:sz w:val="24"/>
                <w:szCs w:val="24"/>
                <w:lang w:eastAsia="en-US"/>
              </w:rPr>
            </w:pPr>
            <w:r w:rsidRPr="009830D0">
              <w:rPr>
                <w:rFonts w:ascii="Times New Roman" w:hAnsi="Times New Roman"/>
                <w:i/>
                <w:iCs/>
                <w:sz w:val="24"/>
                <w:szCs w:val="24"/>
                <w:lang w:eastAsia="en-US"/>
              </w:rPr>
              <w:t>Соревнование</w:t>
            </w: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proofErr w:type="gramStart"/>
            <w:r w:rsidRPr="009830D0">
              <w:rPr>
                <w:rFonts w:ascii="Times New Roman" w:hAnsi="Times New Roman"/>
                <w:i/>
                <w:iCs/>
                <w:sz w:val="24"/>
                <w:szCs w:val="24"/>
                <w:lang w:eastAsia="en-US"/>
              </w:rPr>
              <w:t>Когда</w:t>
            </w:r>
            <w:proofErr w:type="gramEnd"/>
            <w:r w:rsidRPr="009830D0">
              <w:rPr>
                <w:rFonts w:ascii="Times New Roman" w:hAnsi="Times New Roman"/>
                <w:i/>
                <w:iCs/>
                <w:sz w:val="24"/>
                <w:szCs w:val="24"/>
                <w:lang w:eastAsia="en-US"/>
              </w:rPr>
              <w:t xml:space="preserve"> правда на твоей стороне;</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Эта стратегия</w:t>
            </w:r>
          </w:p>
        </w:tc>
      </w:tr>
      <w:tr w:rsidR="00E24BA5" w:rsidRPr="009830D0" w:rsidTr="00E24BA5">
        <w:trPr>
          <w:trHeight w:val="278"/>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когда тебе во что бы то ни</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может сделать тебя</w:t>
            </w:r>
          </w:p>
        </w:tc>
      </w:tr>
      <w:tr w:rsidR="00E24BA5" w:rsidRPr="009830D0" w:rsidTr="00E24BA5">
        <w:trPr>
          <w:trHeight w:val="276"/>
        </w:trPr>
        <w:tc>
          <w:tcPr>
            <w:tcW w:w="2142" w:type="dxa"/>
            <w:tcBorders>
              <w:top w:val="nil"/>
              <w:left w:val="single" w:sz="8" w:space="0" w:color="555555"/>
              <w:bottom w:val="nil"/>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стало надо победить</w:t>
            </w:r>
          </w:p>
        </w:tc>
        <w:tc>
          <w:tcPr>
            <w:tcW w:w="2600" w:type="dxa"/>
            <w:tcBorders>
              <w:top w:val="nil"/>
              <w:left w:val="nil"/>
              <w:bottom w:val="nil"/>
              <w:right w:val="single" w:sz="8" w:space="0" w:color="555555"/>
            </w:tcBorders>
            <w:vAlign w:val="bottom"/>
            <w:hideMark/>
          </w:tcPr>
          <w:p w:rsidR="00E24BA5" w:rsidRPr="009830D0" w:rsidRDefault="00E24BA5">
            <w:pPr>
              <w:spacing w:after="0" w:line="240" w:lineRule="auto"/>
              <w:ind w:left="60"/>
              <w:rPr>
                <w:rFonts w:ascii="Times New Roman" w:hAnsi="Times New Roman"/>
                <w:sz w:val="24"/>
                <w:szCs w:val="24"/>
                <w:lang w:eastAsia="en-US"/>
              </w:rPr>
            </w:pPr>
            <w:r w:rsidRPr="009830D0">
              <w:rPr>
                <w:rFonts w:ascii="Times New Roman" w:hAnsi="Times New Roman"/>
                <w:i/>
                <w:iCs/>
                <w:sz w:val="24"/>
                <w:szCs w:val="24"/>
                <w:lang w:eastAsia="en-US"/>
              </w:rPr>
              <w:t>непопулярным</w:t>
            </w:r>
          </w:p>
        </w:tc>
      </w:tr>
      <w:tr w:rsidR="00E24BA5" w:rsidRPr="009830D0" w:rsidTr="00E24BA5">
        <w:trPr>
          <w:trHeight w:val="207"/>
        </w:trPr>
        <w:tc>
          <w:tcPr>
            <w:tcW w:w="2142" w:type="dxa"/>
            <w:tcBorders>
              <w:top w:val="nil"/>
              <w:left w:val="single" w:sz="8" w:space="0" w:color="555555"/>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E24BA5" w:rsidRPr="009830D0" w:rsidRDefault="00E24BA5">
            <w:pPr>
              <w:spacing w:after="0" w:line="240" w:lineRule="auto"/>
              <w:rPr>
                <w:rFonts w:ascii="Times New Roman" w:hAnsi="Times New Roman"/>
                <w:sz w:val="24"/>
                <w:szCs w:val="24"/>
                <w:lang w:eastAsia="en-US"/>
              </w:rPr>
            </w:pPr>
          </w:p>
        </w:tc>
      </w:tr>
    </w:tbl>
    <w:p w:rsidR="00E24BA5" w:rsidRPr="009830D0" w:rsidRDefault="007D2980" w:rsidP="00E24BA5">
      <w:pPr>
        <w:spacing w:after="0" w:line="240" w:lineRule="auto"/>
        <w:rPr>
          <w:rFonts w:ascii="Times New Roman" w:hAnsi="Times New Roman"/>
          <w:sz w:val="24"/>
          <w:szCs w:val="24"/>
        </w:rPr>
      </w:pPr>
      <w:r>
        <w:rPr>
          <w:rFonts w:ascii="Times New Roman" w:hAnsi="Times New Roman"/>
          <w:sz w:val="24"/>
          <w:szCs w:val="24"/>
        </w:rPr>
        <w:pict>
          <v:rect id="Shape 32" o:spid="_x0000_s1026" style="position:absolute;margin-left:406.85pt;margin-top:-275.45pt;width:1pt;height:1pt;z-index:-251646976;visibility:visible;mso-wrap-distance-left:0;mso-wrap-distance-right:0;mso-position-horizontal-relative:text;mso-position-vertical-relative:text" o:allowincell="f" fillcolor="#555" stroked="f"/>
        </w:pict>
      </w:r>
      <w:r>
        <w:rPr>
          <w:rFonts w:ascii="Times New Roman" w:hAnsi="Times New Roman"/>
          <w:sz w:val="24"/>
          <w:szCs w:val="24"/>
        </w:rPr>
        <w:pict>
          <v:rect id="Shape 33" o:spid="_x0000_s1027" style="position:absolute;margin-left:406.85pt;margin-top:-.85pt;width:1pt;height:1pt;z-index:-251645952;visibility:visible;mso-wrap-distance-left:0;mso-wrap-distance-right:0;mso-position-horizontal-relative:text;mso-position-vertical-relative:text" o:allowincell="f" fillcolor="#555" stroked="f"/>
        </w:pict>
      </w:r>
    </w:p>
    <w:p w:rsidR="00E24BA5" w:rsidRPr="009830D0" w:rsidRDefault="00E24BA5" w:rsidP="00E24BA5">
      <w:pPr>
        <w:spacing w:after="0" w:line="240" w:lineRule="auto"/>
        <w:ind w:left="358" w:right="695"/>
        <w:jc w:val="both"/>
        <w:rPr>
          <w:rFonts w:ascii="Times New Roman" w:hAnsi="Times New Roman"/>
          <w:sz w:val="24"/>
          <w:szCs w:val="24"/>
        </w:rPr>
      </w:pPr>
      <w:r w:rsidRPr="009830D0">
        <w:rPr>
          <w:rFonts w:ascii="Times New Roman" w:hAnsi="Times New Roman"/>
          <w:i/>
          <w:iCs/>
          <w:sz w:val="24"/>
          <w:szCs w:val="24"/>
        </w:rPr>
        <w:t xml:space="preserve">Наиболее </w:t>
      </w:r>
      <w:r w:rsidRPr="009830D0">
        <w:rPr>
          <w:rFonts w:ascii="Times New Roman" w:hAnsi="Times New Roman"/>
          <w:i/>
          <w:iCs/>
          <w:sz w:val="24"/>
          <w:szCs w:val="24"/>
          <w:u w:val="single"/>
        </w:rPr>
        <w:t>эффективный</w:t>
      </w:r>
      <w:r w:rsidRPr="009830D0">
        <w:rPr>
          <w:rFonts w:ascii="Times New Roman" w:hAnsi="Times New Roman"/>
          <w:i/>
          <w:iCs/>
          <w:sz w:val="24"/>
          <w:szCs w:val="24"/>
        </w:rPr>
        <w:t xml:space="preserve"> способ разрешения конфликта тот, при котором </w:t>
      </w:r>
      <w:r w:rsidRPr="009830D0">
        <w:rPr>
          <w:rFonts w:ascii="Times New Roman" w:hAnsi="Times New Roman"/>
          <w:i/>
          <w:iCs/>
          <w:sz w:val="24"/>
          <w:szCs w:val="24"/>
          <w:u w:val="single"/>
        </w:rPr>
        <w:t>выигрывают</w:t>
      </w:r>
      <w:r w:rsidR="008541CA">
        <w:rPr>
          <w:rFonts w:ascii="Times New Roman" w:hAnsi="Times New Roman"/>
          <w:i/>
          <w:iCs/>
          <w:sz w:val="24"/>
          <w:szCs w:val="24"/>
          <w:u w:val="single"/>
        </w:rPr>
        <w:t xml:space="preserve"> </w:t>
      </w:r>
      <w:r w:rsidRPr="009830D0">
        <w:rPr>
          <w:rFonts w:ascii="Times New Roman" w:hAnsi="Times New Roman"/>
          <w:i/>
          <w:iCs/>
          <w:sz w:val="24"/>
          <w:szCs w:val="24"/>
          <w:u w:val="single"/>
        </w:rPr>
        <w:t>обе стороны</w:t>
      </w:r>
      <w:r w:rsidRPr="009830D0">
        <w:rPr>
          <w:rFonts w:ascii="Times New Roman" w:hAnsi="Times New Roman"/>
          <w:i/>
          <w:iCs/>
          <w:sz w:val="24"/>
          <w:szCs w:val="24"/>
        </w:rPr>
        <w:t>!</w:t>
      </w:r>
    </w:p>
    <w:p w:rsidR="00E24BA5" w:rsidRPr="009830D0" w:rsidRDefault="00E24BA5" w:rsidP="00E24BA5">
      <w:pPr>
        <w:spacing w:after="0" w:line="240" w:lineRule="auto"/>
        <w:ind w:left="2478" w:right="695"/>
        <w:jc w:val="both"/>
        <w:rPr>
          <w:rFonts w:ascii="Times New Roman" w:hAnsi="Times New Roman"/>
          <w:b/>
          <w:bCs/>
          <w:i/>
          <w:iCs/>
          <w:sz w:val="24"/>
          <w:szCs w:val="24"/>
        </w:rPr>
      </w:pPr>
    </w:p>
    <w:p w:rsidR="00E24BA5" w:rsidRPr="009830D0" w:rsidRDefault="00E24BA5" w:rsidP="00E24BA5">
      <w:pPr>
        <w:spacing w:after="0" w:line="240" w:lineRule="auto"/>
        <w:ind w:right="695"/>
        <w:jc w:val="both"/>
        <w:rPr>
          <w:rFonts w:ascii="Times New Roman" w:hAnsi="Times New Roman"/>
          <w:sz w:val="24"/>
          <w:szCs w:val="24"/>
        </w:rPr>
      </w:pPr>
      <w:r w:rsidRPr="009830D0">
        <w:rPr>
          <w:rFonts w:ascii="Times New Roman" w:hAnsi="Times New Roman"/>
          <w:b/>
          <w:bCs/>
          <w:i/>
          <w:iCs/>
          <w:sz w:val="24"/>
          <w:szCs w:val="24"/>
        </w:rPr>
        <w:t>Правила эффективного поведения в конфликте</w:t>
      </w:r>
    </w:p>
    <w:p w:rsidR="00E24BA5" w:rsidRPr="009830D0" w:rsidRDefault="00E24BA5" w:rsidP="00E24BA5">
      <w:pPr>
        <w:numPr>
          <w:ilvl w:val="0"/>
          <w:numId w:val="65"/>
        </w:numPr>
        <w:tabs>
          <w:tab w:val="left" w:pos="698"/>
        </w:tabs>
        <w:spacing w:after="0" w:line="240" w:lineRule="auto"/>
        <w:ind w:right="695"/>
        <w:jc w:val="both"/>
        <w:rPr>
          <w:rFonts w:ascii="Times New Roman" w:hAnsi="Times New Roman"/>
          <w:i/>
          <w:iCs/>
          <w:sz w:val="24"/>
          <w:szCs w:val="24"/>
        </w:rPr>
      </w:pPr>
      <w:r w:rsidRPr="009830D0">
        <w:rPr>
          <w:rFonts w:ascii="Times New Roman" w:hAnsi="Times New Roman"/>
          <w:i/>
          <w:iCs/>
          <w:sz w:val="24"/>
          <w:szCs w:val="24"/>
        </w:rPr>
        <w:t>Остановись! Не торопись реагировать!</w:t>
      </w:r>
    </w:p>
    <w:p w:rsidR="00E24BA5" w:rsidRPr="009830D0" w:rsidRDefault="00E24BA5" w:rsidP="00E24BA5">
      <w:pPr>
        <w:numPr>
          <w:ilvl w:val="0"/>
          <w:numId w:val="65"/>
        </w:numPr>
        <w:tabs>
          <w:tab w:val="left" w:pos="698"/>
        </w:tabs>
        <w:spacing w:after="0" w:line="240" w:lineRule="auto"/>
        <w:ind w:right="695"/>
        <w:jc w:val="both"/>
        <w:rPr>
          <w:rFonts w:ascii="Times New Roman" w:hAnsi="Times New Roman"/>
          <w:i/>
          <w:iCs/>
          <w:sz w:val="24"/>
          <w:szCs w:val="24"/>
        </w:rPr>
      </w:pPr>
      <w:r w:rsidRPr="009830D0">
        <w:rPr>
          <w:rFonts w:ascii="Times New Roman" w:hAnsi="Times New Roman"/>
          <w:i/>
          <w:iCs/>
          <w:sz w:val="24"/>
          <w:szCs w:val="24"/>
        </w:rPr>
        <w:t>Дай себе немного времени, чтобы оценить ситуацию!</w:t>
      </w:r>
    </w:p>
    <w:p w:rsidR="00E24BA5" w:rsidRPr="009830D0" w:rsidRDefault="00E24BA5" w:rsidP="00E24BA5">
      <w:pPr>
        <w:numPr>
          <w:ilvl w:val="0"/>
          <w:numId w:val="65"/>
        </w:numPr>
        <w:tabs>
          <w:tab w:val="left" w:pos="698"/>
        </w:tabs>
        <w:spacing w:after="0" w:line="240" w:lineRule="auto"/>
        <w:ind w:right="695"/>
        <w:jc w:val="both"/>
        <w:rPr>
          <w:rFonts w:ascii="Times New Roman" w:hAnsi="Times New Roman"/>
          <w:i/>
          <w:iCs/>
          <w:sz w:val="24"/>
          <w:szCs w:val="24"/>
        </w:rPr>
      </w:pPr>
      <w:r w:rsidRPr="009830D0">
        <w:rPr>
          <w:rFonts w:ascii="Times New Roman" w:hAnsi="Times New Roman"/>
          <w:i/>
          <w:iCs/>
          <w:sz w:val="24"/>
          <w:szCs w:val="24"/>
        </w:rPr>
        <w:t>Откажись от установки: "Победа любой ценой!"</w:t>
      </w:r>
    </w:p>
    <w:p w:rsidR="00E24BA5" w:rsidRPr="009830D0" w:rsidRDefault="00E24BA5" w:rsidP="00E24BA5">
      <w:pPr>
        <w:numPr>
          <w:ilvl w:val="0"/>
          <w:numId w:val="65"/>
        </w:numPr>
        <w:tabs>
          <w:tab w:val="left" w:pos="698"/>
        </w:tabs>
        <w:spacing w:after="0" w:line="240" w:lineRule="auto"/>
        <w:ind w:right="695"/>
        <w:jc w:val="both"/>
        <w:rPr>
          <w:rFonts w:ascii="Times New Roman" w:hAnsi="Times New Roman"/>
          <w:i/>
          <w:iCs/>
          <w:sz w:val="24"/>
          <w:szCs w:val="24"/>
        </w:rPr>
      </w:pPr>
      <w:r w:rsidRPr="009830D0">
        <w:rPr>
          <w:rFonts w:ascii="Times New Roman" w:hAnsi="Times New Roman"/>
          <w:i/>
          <w:iCs/>
          <w:sz w:val="24"/>
          <w:szCs w:val="24"/>
        </w:rPr>
        <w:t>Подумай о последствиях выбора!</w:t>
      </w:r>
    </w:p>
    <w:p w:rsidR="00E24BA5" w:rsidRPr="009830D0" w:rsidRDefault="00E24BA5" w:rsidP="00E24BA5">
      <w:pPr>
        <w:spacing w:after="0" w:line="240" w:lineRule="auto"/>
        <w:ind w:right="695"/>
        <w:jc w:val="both"/>
        <w:rPr>
          <w:rFonts w:ascii="Times New Roman" w:hAnsi="Times New Roman"/>
          <w:sz w:val="24"/>
          <w:szCs w:val="24"/>
        </w:rPr>
      </w:pPr>
    </w:p>
    <w:p w:rsidR="00E24BA5" w:rsidRPr="009830D0" w:rsidRDefault="00E24BA5" w:rsidP="00E24BA5">
      <w:pPr>
        <w:spacing w:after="0" w:line="240" w:lineRule="auto"/>
        <w:ind w:right="695"/>
        <w:jc w:val="both"/>
        <w:rPr>
          <w:rFonts w:ascii="Times New Roman" w:hAnsi="Times New Roman"/>
          <w:sz w:val="24"/>
          <w:szCs w:val="24"/>
        </w:rPr>
      </w:pPr>
      <w:r w:rsidRPr="009830D0">
        <w:rPr>
          <w:rFonts w:ascii="Times New Roman" w:hAnsi="Times New Roman"/>
          <w:b/>
          <w:bCs/>
          <w:i/>
          <w:iCs/>
          <w:sz w:val="24"/>
          <w:szCs w:val="24"/>
        </w:rPr>
        <w:t>Когда ты очень раздражен, разгневан…</w:t>
      </w:r>
    </w:p>
    <w:p w:rsidR="00E24BA5" w:rsidRPr="009830D0" w:rsidRDefault="00E24BA5" w:rsidP="00E24BA5">
      <w:pPr>
        <w:numPr>
          <w:ilvl w:val="0"/>
          <w:numId w:val="66"/>
        </w:numPr>
        <w:tabs>
          <w:tab w:val="left" w:pos="284"/>
        </w:tabs>
        <w:spacing w:after="0" w:line="240" w:lineRule="auto"/>
        <w:ind w:right="695"/>
        <w:jc w:val="both"/>
        <w:rPr>
          <w:rFonts w:ascii="Times New Roman" w:hAnsi="Times New Roman"/>
          <w:i/>
          <w:iCs/>
          <w:sz w:val="24"/>
          <w:szCs w:val="24"/>
        </w:rPr>
      </w:pPr>
      <w:r w:rsidRPr="009830D0">
        <w:rPr>
          <w:rFonts w:ascii="Times New Roman" w:hAnsi="Times New Roman"/>
          <w:i/>
          <w:iCs/>
          <w:sz w:val="24"/>
          <w:szCs w:val="24"/>
        </w:rPr>
        <w:t>Дай себе минуту на размышление и, что бы ни произошло, не</w:t>
      </w:r>
    </w:p>
    <w:p w:rsidR="00E24BA5" w:rsidRPr="009830D0" w:rsidRDefault="00E24BA5" w:rsidP="00E24BA5">
      <w:pPr>
        <w:tabs>
          <w:tab w:val="left" w:pos="284"/>
          <w:tab w:val="left" w:pos="698"/>
        </w:tabs>
        <w:spacing w:after="0" w:line="240" w:lineRule="auto"/>
        <w:ind w:right="695"/>
        <w:jc w:val="both"/>
        <w:rPr>
          <w:rFonts w:ascii="Times New Roman" w:hAnsi="Times New Roman"/>
          <w:i/>
          <w:iCs/>
          <w:sz w:val="24"/>
          <w:szCs w:val="24"/>
        </w:rPr>
      </w:pPr>
      <w:r w:rsidRPr="009830D0">
        <w:rPr>
          <w:rFonts w:ascii="Times New Roman" w:hAnsi="Times New Roman"/>
          <w:i/>
          <w:iCs/>
          <w:sz w:val="24"/>
          <w:szCs w:val="24"/>
        </w:rPr>
        <w:t>бросайся сразу "в бой".</w:t>
      </w:r>
    </w:p>
    <w:p w:rsidR="00E24BA5" w:rsidRPr="009830D0" w:rsidRDefault="00E24BA5" w:rsidP="00E24BA5">
      <w:pPr>
        <w:numPr>
          <w:ilvl w:val="0"/>
          <w:numId w:val="66"/>
        </w:numPr>
        <w:tabs>
          <w:tab w:val="left" w:pos="284"/>
        </w:tabs>
        <w:spacing w:after="0" w:line="240" w:lineRule="auto"/>
        <w:ind w:right="695"/>
        <w:jc w:val="both"/>
        <w:rPr>
          <w:rFonts w:ascii="Times New Roman" w:hAnsi="Times New Roman"/>
          <w:i/>
          <w:iCs/>
          <w:sz w:val="24"/>
          <w:szCs w:val="24"/>
        </w:rPr>
      </w:pPr>
      <w:r w:rsidRPr="009830D0">
        <w:rPr>
          <w:rFonts w:ascii="Times New Roman" w:hAnsi="Times New Roman"/>
          <w:i/>
          <w:iCs/>
          <w:sz w:val="24"/>
          <w:szCs w:val="24"/>
        </w:rPr>
        <w:t>Сосчитай до десяти, сконцентрируй внимание на своем дыхании.</w:t>
      </w:r>
    </w:p>
    <w:p w:rsidR="00E24BA5" w:rsidRPr="008541CA" w:rsidRDefault="00E24BA5" w:rsidP="00E24BA5">
      <w:pPr>
        <w:numPr>
          <w:ilvl w:val="0"/>
          <w:numId w:val="66"/>
        </w:numPr>
        <w:tabs>
          <w:tab w:val="left" w:pos="284"/>
        </w:tabs>
        <w:spacing w:after="0" w:line="240" w:lineRule="auto"/>
        <w:ind w:right="695"/>
        <w:jc w:val="both"/>
        <w:rPr>
          <w:rFonts w:ascii="Times New Roman" w:hAnsi="Times New Roman"/>
          <w:i/>
          <w:iCs/>
          <w:sz w:val="24"/>
          <w:szCs w:val="24"/>
        </w:rPr>
        <w:sectPr w:rsidR="00E24BA5" w:rsidRPr="008541CA" w:rsidSect="00E24BA5">
          <w:type w:val="continuous"/>
          <w:pgSz w:w="11900" w:h="16838"/>
          <w:pgMar w:top="1130" w:right="1106" w:bottom="687" w:left="1342" w:header="0" w:footer="0" w:gutter="0"/>
          <w:cols w:space="720"/>
        </w:sectPr>
      </w:pPr>
      <w:r w:rsidRPr="008541CA">
        <w:rPr>
          <w:rFonts w:ascii="Times New Roman" w:hAnsi="Times New Roman"/>
          <w:i/>
          <w:iCs/>
          <w:sz w:val="24"/>
          <w:szCs w:val="24"/>
        </w:rPr>
        <w:t>Попробуй улыбнуться и удержи улыбку несколько минут.</w:t>
      </w:r>
    </w:p>
    <w:p w:rsidR="00E24BA5" w:rsidRPr="009830D0" w:rsidRDefault="00E24BA5" w:rsidP="00E24BA5">
      <w:pPr>
        <w:pStyle w:val="a9"/>
        <w:numPr>
          <w:ilvl w:val="0"/>
          <w:numId w:val="66"/>
        </w:numPr>
        <w:tabs>
          <w:tab w:val="left" w:pos="142"/>
        </w:tabs>
        <w:ind w:left="-142" w:right="695"/>
        <w:jc w:val="both"/>
        <w:rPr>
          <w:rFonts w:ascii="Times New Roman" w:hAnsi="Times New Roman" w:cs="Times New Roman"/>
          <w:i/>
          <w:iCs/>
          <w:sz w:val="24"/>
        </w:rPr>
      </w:pPr>
      <w:r w:rsidRPr="009830D0">
        <w:rPr>
          <w:rFonts w:ascii="Times New Roman" w:hAnsi="Times New Roman" w:cs="Times New Roman"/>
          <w:i/>
          <w:iCs/>
          <w:sz w:val="24"/>
        </w:rPr>
        <w:lastRenderedPageBreak/>
        <w:t>Если не удается справиться с раздражением, уйди и побудь наедине с собой некоторое время.</w:t>
      </w:r>
    </w:p>
    <w:p w:rsidR="00E24BA5" w:rsidRPr="009830D0" w:rsidRDefault="00E24BA5" w:rsidP="00E24BA5">
      <w:pPr>
        <w:pStyle w:val="a7"/>
        <w:ind w:right="695"/>
        <w:jc w:val="both"/>
        <w:rPr>
          <w:rFonts w:ascii="Times New Roman" w:hAnsi="Times New Roman"/>
          <w:b/>
          <w:bCs/>
          <w:spacing w:val="-5"/>
          <w:sz w:val="24"/>
          <w:szCs w:val="24"/>
        </w:rPr>
      </w:pPr>
    </w:p>
    <w:p w:rsidR="00E24BA5" w:rsidRPr="009830D0" w:rsidRDefault="00E24BA5" w:rsidP="00E24BA5">
      <w:pPr>
        <w:pStyle w:val="a7"/>
        <w:jc w:val="both"/>
        <w:rPr>
          <w:rFonts w:ascii="Times New Roman" w:hAnsi="Times New Roman"/>
          <w:b/>
          <w:bCs/>
          <w:spacing w:val="-5"/>
          <w:sz w:val="24"/>
          <w:szCs w:val="24"/>
        </w:rPr>
      </w:pPr>
      <w:r w:rsidRPr="009830D0">
        <w:rPr>
          <w:rFonts w:ascii="Times New Roman" w:hAnsi="Times New Roman"/>
          <w:b/>
          <w:bCs/>
          <w:spacing w:val="-5"/>
          <w:sz w:val="24"/>
          <w:szCs w:val="24"/>
        </w:rPr>
        <w:t xml:space="preserve">Порядок выполнения практического занятия: </w:t>
      </w:r>
    </w:p>
    <w:p w:rsidR="00E24BA5" w:rsidRPr="009830D0" w:rsidRDefault="00E24BA5" w:rsidP="00E24BA5">
      <w:pPr>
        <w:pStyle w:val="a7"/>
        <w:jc w:val="both"/>
        <w:rPr>
          <w:rFonts w:ascii="Times New Roman" w:hAnsi="Times New Roman"/>
          <w:bCs/>
          <w:spacing w:val="-5"/>
          <w:sz w:val="24"/>
          <w:szCs w:val="24"/>
        </w:rPr>
      </w:pPr>
      <w:r w:rsidRPr="009830D0">
        <w:rPr>
          <w:rFonts w:ascii="Times New Roman" w:hAnsi="Times New Roman"/>
          <w:bCs/>
          <w:spacing w:val="-5"/>
          <w:sz w:val="24"/>
          <w:szCs w:val="24"/>
        </w:rPr>
        <w:t>1.Написать конспект.</w:t>
      </w:r>
    </w:p>
    <w:p w:rsidR="008541CA" w:rsidRDefault="00E24BA5" w:rsidP="008541CA">
      <w:pPr>
        <w:tabs>
          <w:tab w:val="left" w:pos="284"/>
        </w:tabs>
        <w:spacing w:after="0" w:line="240" w:lineRule="auto"/>
        <w:rPr>
          <w:rFonts w:ascii="Times New Roman" w:hAnsi="Times New Roman"/>
          <w:bCs/>
          <w:iCs/>
          <w:sz w:val="24"/>
          <w:szCs w:val="24"/>
        </w:rPr>
      </w:pPr>
      <w:r w:rsidRPr="009830D0">
        <w:rPr>
          <w:rFonts w:ascii="Times New Roman" w:hAnsi="Times New Roman"/>
          <w:bCs/>
          <w:spacing w:val="-5"/>
          <w:sz w:val="24"/>
          <w:szCs w:val="24"/>
        </w:rPr>
        <w:t>2.</w:t>
      </w:r>
      <w:r w:rsidRPr="009830D0">
        <w:rPr>
          <w:rFonts w:ascii="Times New Roman" w:hAnsi="Times New Roman"/>
          <w:bCs/>
          <w:iCs/>
          <w:sz w:val="24"/>
          <w:szCs w:val="24"/>
        </w:rPr>
        <w:t>Письменно ответить на контрольные вопросы.</w:t>
      </w:r>
    </w:p>
    <w:p w:rsidR="00E24BA5" w:rsidRPr="009830D0" w:rsidRDefault="00E24BA5" w:rsidP="008541CA">
      <w:pPr>
        <w:tabs>
          <w:tab w:val="left" w:pos="284"/>
        </w:tabs>
        <w:spacing w:after="0" w:line="240" w:lineRule="auto"/>
        <w:rPr>
          <w:rFonts w:ascii="Times New Roman" w:hAnsi="Times New Roman"/>
          <w:bCs/>
          <w:spacing w:val="-5"/>
          <w:sz w:val="24"/>
          <w:szCs w:val="24"/>
        </w:rPr>
      </w:pPr>
      <w:r w:rsidRPr="009830D0">
        <w:rPr>
          <w:rFonts w:ascii="Times New Roman" w:hAnsi="Times New Roman"/>
          <w:b/>
          <w:bCs/>
          <w:spacing w:val="-5"/>
          <w:sz w:val="24"/>
          <w:szCs w:val="24"/>
        </w:rPr>
        <w:t xml:space="preserve">Содержание отчета: </w:t>
      </w:r>
      <w:r w:rsidRPr="009830D0">
        <w:rPr>
          <w:rFonts w:ascii="Times New Roman" w:hAnsi="Times New Roman"/>
          <w:bCs/>
          <w:spacing w:val="-5"/>
          <w:sz w:val="24"/>
          <w:szCs w:val="24"/>
        </w:rPr>
        <w:t>конспект в тетради.</w:t>
      </w:r>
    </w:p>
    <w:p w:rsidR="00E24BA5" w:rsidRPr="009830D0" w:rsidRDefault="00E24BA5" w:rsidP="00E24BA5">
      <w:pPr>
        <w:spacing w:after="0" w:line="240" w:lineRule="auto"/>
        <w:jc w:val="both"/>
        <w:rPr>
          <w:rFonts w:ascii="Times New Roman" w:hAnsi="Times New Roman"/>
          <w:b/>
          <w:bCs/>
          <w:spacing w:val="-5"/>
          <w:sz w:val="24"/>
          <w:szCs w:val="24"/>
        </w:rPr>
      </w:pPr>
    </w:p>
    <w:p w:rsidR="00E24BA5" w:rsidRPr="009830D0" w:rsidRDefault="00E24BA5" w:rsidP="00E24BA5">
      <w:pPr>
        <w:spacing w:after="0" w:line="240" w:lineRule="auto"/>
        <w:jc w:val="both"/>
        <w:rPr>
          <w:rFonts w:ascii="Times New Roman" w:hAnsi="Times New Roman"/>
          <w:b/>
          <w:sz w:val="24"/>
          <w:szCs w:val="24"/>
        </w:rPr>
      </w:pPr>
      <w:r w:rsidRPr="009830D0">
        <w:rPr>
          <w:rFonts w:ascii="Times New Roman" w:hAnsi="Times New Roman"/>
          <w:b/>
          <w:bCs/>
          <w:spacing w:val="-5"/>
          <w:sz w:val="24"/>
          <w:szCs w:val="24"/>
        </w:rPr>
        <w:t>Контрольные</w:t>
      </w:r>
      <w:r w:rsidRPr="009830D0">
        <w:rPr>
          <w:rFonts w:ascii="Times New Roman" w:hAnsi="Times New Roman"/>
          <w:b/>
          <w:sz w:val="24"/>
          <w:szCs w:val="24"/>
        </w:rPr>
        <w:t xml:space="preserve"> вопросы:</w:t>
      </w:r>
    </w:p>
    <w:p w:rsidR="00E24BA5" w:rsidRPr="009830D0" w:rsidRDefault="00E24BA5" w:rsidP="00E24BA5">
      <w:pPr>
        <w:spacing w:after="0" w:line="240" w:lineRule="auto"/>
        <w:ind w:left="147" w:right="147"/>
        <w:jc w:val="both"/>
        <w:rPr>
          <w:rFonts w:ascii="Times New Roman" w:hAnsi="Times New Roman"/>
          <w:color w:val="000000"/>
          <w:sz w:val="24"/>
          <w:szCs w:val="24"/>
        </w:rPr>
      </w:pPr>
      <w:r w:rsidRPr="009830D0">
        <w:rPr>
          <w:rFonts w:ascii="Times New Roman" w:hAnsi="Times New Roman"/>
          <w:color w:val="000000"/>
          <w:sz w:val="24"/>
          <w:szCs w:val="24"/>
        </w:rPr>
        <w:t>1. Как строить общение с трудным, конфликтным человеком?</w:t>
      </w:r>
    </w:p>
    <w:p w:rsidR="00E24BA5" w:rsidRPr="009830D0" w:rsidRDefault="00E24BA5" w:rsidP="00E24BA5">
      <w:pPr>
        <w:spacing w:after="0" w:line="240" w:lineRule="auto"/>
        <w:ind w:left="147" w:right="147"/>
        <w:jc w:val="both"/>
        <w:rPr>
          <w:rFonts w:ascii="Times New Roman" w:hAnsi="Times New Roman"/>
          <w:color w:val="000000"/>
          <w:sz w:val="24"/>
          <w:szCs w:val="24"/>
        </w:rPr>
      </w:pPr>
      <w:r w:rsidRPr="009830D0">
        <w:rPr>
          <w:rFonts w:ascii="Times New Roman" w:hAnsi="Times New Roman"/>
          <w:color w:val="000000"/>
          <w:sz w:val="24"/>
          <w:szCs w:val="24"/>
        </w:rPr>
        <w:t>2. В чем заключается предупреждение конфликта?</w:t>
      </w:r>
    </w:p>
    <w:p w:rsidR="00E24BA5" w:rsidRPr="009830D0" w:rsidRDefault="00E24BA5" w:rsidP="00E24BA5">
      <w:pPr>
        <w:spacing w:after="0" w:line="240" w:lineRule="auto"/>
        <w:ind w:left="147" w:right="147"/>
        <w:jc w:val="both"/>
        <w:rPr>
          <w:rFonts w:ascii="Times New Roman" w:hAnsi="Times New Roman"/>
          <w:color w:val="000000"/>
          <w:sz w:val="24"/>
          <w:szCs w:val="24"/>
        </w:rPr>
      </w:pPr>
      <w:r w:rsidRPr="009830D0">
        <w:rPr>
          <w:rFonts w:ascii="Times New Roman" w:hAnsi="Times New Roman"/>
          <w:color w:val="000000"/>
          <w:sz w:val="24"/>
          <w:szCs w:val="24"/>
        </w:rPr>
        <w:lastRenderedPageBreak/>
        <w:t>3. Почему молчание дает возможность выйти из конфликтной ситуации?</w:t>
      </w:r>
    </w:p>
    <w:p w:rsidR="00E24BA5" w:rsidRPr="009830D0" w:rsidRDefault="00E24BA5" w:rsidP="00E24BA5">
      <w:pPr>
        <w:spacing w:after="0" w:line="240" w:lineRule="auto"/>
        <w:ind w:left="147" w:right="147"/>
        <w:jc w:val="both"/>
        <w:rPr>
          <w:rFonts w:ascii="Times New Roman" w:hAnsi="Times New Roman"/>
          <w:color w:val="000000"/>
          <w:sz w:val="24"/>
          <w:szCs w:val="24"/>
        </w:rPr>
      </w:pPr>
      <w:r w:rsidRPr="009830D0">
        <w:rPr>
          <w:rFonts w:ascii="Times New Roman" w:hAnsi="Times New Roman"/>
          <w:color w:val="000000"/>
          <w:sz w:val="24"/>
          <w:szCs w:val="24"/>
        </w:rPr>
        <w:t>4. Какие действия необходимо предпринимать для разрешения конфликта?</w:t>
      </w:r>
    </w:p>
    <w:p w:rsidR="00E24BA5" w:rsidRPr="009830D0" w:rsidRDefault="00E24BA5" w:rsidP="00E24BA5">
      <w:pPr>
        <w:spacing w:after="0" w:line="240" w:lineRule="auto"/>
        <w:ind w:left="147" w:right="147"/>
        <w:jc w:val="both"/>
        <w:rPr>
          <w:rFonts w:ascii="Times New Roman" w:hAnsi="Times New Roman"/>
          <w:color w:val="000000"/>
          <w:sz w:val="24"/>
          <w:szCs w:val="24"/>
        </w:rPr>
      </w:pPr>
      <w:r w:rsidRPr="009830D0">
        <w:rPr>
          <w:rFonts w:ascii="Times New Roman" w:hAnsi="Times New Roman"/>
          <w:color w:val="000000"/>
          <w:sz w:val="24"/>
          <w:szCs w:val="24"/>
        </w:rPr>
        <w:t xml:space="preserve">5. В чем заключается естественный метод </w:t>
      </w:r>
      <w:proofErr w:type="gramStart"/>
      <w:r w:rsidRPr="009830D0">
        <w:rPr>
          <w:rFonts w:ascii="Times New Roman" w:hAnsi="Times New Roman"/>
          <w:color w:val="000000"/>
          <w:sz w:val="24"/>
          <w:szCs w:val="24"/>
        </w:rPr>
        <w:t>само</w:t>
      </w:r>
      <w:r w:rsidR="008541CA">
        <w:rPr>
          <w:rFonts w:ascii="Times New Roman" w:hAnsi="Times New Roman"/>
          <w:color w:val="000000"/>
          <w:sz w:val="24"/>
          <w:szCs w:val="24"/>
        </w:rPr>
        <w:t xml:space="preserve"> </w:t>
      </w:r>
      <w:r w:rsidRPr="009830D0">
        <w:rPr>
          <w:rFonts w:ascii="Times New Roman" w:hAnsi="Times New Roman"/>
          <w:color w:val="000000"/>
          <w:sz w:val="24"/>
          <w:szCs w:val="24"/>
        </w:rPr>
        <w:t>регуляции</w:t>
      </w:r>
      <w:proofErr w:type="gramEnd"/>
      <w:r w:rsidRPr="009830D0">
        <w:rPr>
          <w:rFonts w:ascii="Times New Roman" w:hAnsi="Times New Roman"/>
          <w:color w:val="000000"/>
          <w:sz w:val="24"/>
          <w:szCs w:val="24"/>
        </w:rPr>
        <w:t>?</w:t>
      </w:r>
    </w:p>
    <w:p w:rsidR="00E24BA5" w:rsidRPr="009830D0" w:rsidRDefault="00E24BA5" w:rsidP="00E24BA5">
      <w:pPr>
        <w:spacing w:after="0" w:line="240" w:lineRule="auto"/>
        <w:ind w:left="147" w:right="3200"/>
        <w:jc w:val="both"/>
        <w:rPr>
          <w:rFonts w:ascii="Times New Roman" w:hAnsi="Times New Roman"/>
          <w:sz w:val="24"/>
          <w:szCs w:val="24"/>
        </w:rPr>
      </w:pPr>
      <w:r w:rsidRPr="009830D0">
        <w:rPr>
          <w:rFonts w:ascii="Times New Roman" w:hAnsi="Times New Roman"/>
          <w:sz w:val="24"/>
          <w:szCs w:val="24"/>
        </w:rPr>
        <w:t xml:space="preserve">6.Когда и кем была создана регулярная Российская </w:t>
      </w:r>
      <w:proofErr w:type="gramStart"/>
      <w:r w:rsidRPr="009830D0">
        <w:rPr>
          <w:rFonts w:ascii="Times New Roman" w:hAnsi="Times New Roman"/>
          <w:sz w:val="24"/>
          <w:szCs w:val="24"/>
        </w:rPr>
        <w:t>армия</w:t>
      </w:r>
      <w:proofErr w:type="gramEnd"/>
      <w:r w:rsidRPr="009830D0">
        <w:rPr>
          <w:rFonts w:ascii="Times New Roman" w:hAnsi="Times New Roman"/>
          <w:sz w:val="24"/>
          <w:szCs w:val="24"/>
        </w:rPr>
        <w:t>? 7.</w:t>
      </w:r>
      <w:proofErr w:type="gramStart"/>
      <w:r w:rsidRPr="009830D0">
        <w:rPr>
          <w:rFonts w:ascii="Times New Roman" w:hAnsi="Times New Roman"/>
          <w:sz w:val="24"/>
          <w:szCs w:val="24"/>
        </w:rPr>
        <w:t>Какова</w:t>
      </w:r>
      <w:proofErr w:type="gramEnd"/>
      <w:r w:rsidRPr="009830D0">
        <w:rPr>
          <w:rFonts w:ascii="Times New Roman" w:hAnsi="Times New Roman"/>
          <w:sz w:val="24"/>
          <w:szCs w:val="24"/>
        </w:rPr>
        <w:t xml:space="preserve"> структура Вооруженных Сил России?</w:t>
      </w:r>
    </w:p>
    <w:p w:rsidR="00E24BA5" w:rsidRPr="009830D0" w:rsidRDefault="00E24BA5" w:rsidP="00E24BA5">
      <w:pPr>
        <w:spacing w:after="0" w:line="240" w:lineRule="auto"/>
        <w:ind w:left="147" w:right="687"/>
        <w:jc w:val="both"/>
        <w:rPr>
          <w:rFonts w:ascii="Times New Roman" w:hAnsi="Times New Roman"/>
          <w:sz w:val="24"/>
          <w:szCs w:val="24"/>
        </w:rPr>
      </w:pPr>
      <w:r w:rsidRPr="009830D0">
        <w:rPr>
          <w:rFonts w:ascii="Times New Roman" w:hAnsi="Times New Roman"/>
          <w:sz w:val="24"/>
          <w:szCs w:val="24"/>
        </w:rPr>
        <w:t>8.Виды ВС РФ: Сухопутные войска, ВВС, ВМФ, история создания, предназначение, структура.</w:t>
      </w:r>
    </w:p>
    <w:p w:rsidR="00E24BA5" w:rsidRPr="009830D0" w:rsidRDefault="00E24BA5" w:rsidP="00E24BA5">
      <w:pPr>
        <w:spacing w:after="0" w:line="240" w:lineRule="auto"/>
        <w:ind w:left="147" w:right="687"/>
        <w:jc w:val="both"/>
        <w:rPr>
          <w:rFonts w:ascii="Times New Roman" w:hAnsi="Times New Roman"/>
          <w:sz w:val="24"/>
          <w:szCs w:val="24"/>
        </w:rPr>
      </w:pPr>
      <w:r w:rsidRPr="009830D0">
        <w:rPr>
          <w:rFonts w:ascii="Times New Roman" w:hAnsi="Times New Roman"/>
          <w:sz w:val="24"/>
          <w:szCs w:val="24"/>
        </w:rPr>
        <w:t>9.Рода ВС РФ: РВСН, Войска воздушно-космической обороны, ВДВ: история создания, предназначение, структура.</w:t>
      </w:r>
    </w:p>
    <w:p w:rsidR="00E24BA5" w:rsidRPr="009830D0" w:rsidRDefault="00E24BA5" w:rsidP="00E24BA5">
      <w:pPr>
        <w:spacing w:after="0" w:line="240" w:lineRule="auto"/>
        <w:ind w:left="147"/>
        <w:jc w:val="both"/>
        <w:rPr>
          <w:rFonts w:ascii="Times New Roman" w:hAnsi="Times New Roman"/>
          <w:sz w:val="24"/>
          <w:szCs w:val="24"/>
        </w:rPr>
      </w:pPr>
      <w:r w:rsidRPr="009830D0">
        <w:rPr>
          <w:rFonts w:ascii="Times New Roman" w:hAnsi="Times New Roman"/>
          <w:sz w:val="24"/>
          <w:szCs w:val="24"/>
        </w:rPr>
        <w:t>10.Каков порядок постановки граждан на воинский учет?</w:t>
      </w:r>
    </w:p>
    <w:p w:rsidR="00E24BA5" w:rsidRPr="009830D0" w:rsidRDefault="00E24BA5" w:rsidP="00E24BA5">
      <w:pPr>
        <w:spacing w:after="0" w:line="240" w:lineRule="auto"/>
        <w:ind w:left="147"/>
        <w:jc w:val="both"/>
        <w:rPr>
          <w:rFonts w:ascii="Times New Roman" w:hAnsi="Times New Roman"/>
          <w:sz w:val="24"/>
          <w:szCs w:val="24"/>
        </w:rPr>
      </w:pPr>
      <w:r w:rsidRPr="009830D0">
        <w:rPr>
          <w:rFonts w:ascii="Times New Roman" w:hAnsi="Times New Roman"/>
          <w:sz w:val="24"/>
          <w:szCs w:val="24"/>
        </w:rPr>
        <w:t>11.Назовите должностные и специальные обязанности военнослужащих.</w:t>
      </w:r>
    </w:p>
    <w:p w:rsidR="00E24BA5" w:rsidRPr="009830D0" w:rsidRDefault="00E24BA5" w:rsidP="00E24BA5">
      <w:pPr>
        <w:spacing w:after="0" w:line="240" w:lineRule="auto"/>
        <w:ind w:left="147"/>
        <w:jc w:val="both"/>
        <w:rPr>
          <w:rFonts w:ascii="Times New Roman" w:hAnsi="Times New Roman"/>
          <w:sz w:val="24"/>
          <w:szCs w:val="24"/>
        </w:rPr>
      </w:pPr>
      <w:r w:rsidRPr="009830D0">
        <w:rPr>
          <w:rFonts w:ascii="Times New Roman" w:hAnsi="Times New Roman"/>
          <w:sz w:val="24"/>
          <w:szCs w:val="24"/>
        </w:rPr>
        <w:t>12.Назовите основные качества защитника Отечества.</w:t>
      </w:r>
    </w:p>
    <w:p w:rsidR="00E24BA5" w:rsidRPr="009830D0" w:rsidRDefault="00E24BA5" w:rsidP="00867261">
      <w:pPr>
        <w:spacing w:after="0" w:line="240" w:lineRule="auto"/>
        <w:jc w:val="both"/>
        <w:rPr>
          <w:rFonts w:ascii="Times New Roman" w:hAnsi="Times New Roman"/>
          <w:sz w:val="24"/>
          <w:szCs w:val="24"/>
        </w:rPr>
      </w:pPr>
    </w:p>
    <w:p w:rsidR="00BE2DA8" w:rsidRPr="009830D0" w:rsidRDefault="00BE2DA8" w:rsidP="00BC04C6">
      <w:pPr>
        <w:spacing w:after="0" w:line="240" w:lineRule="auto"/>
        <w:ind w:right="695"/>
        <w:jc w:val="both"/>
        <w:rPr>
          <w:rFonts w:ascii="Times New Roman" w:hAnsi="Times New Roman"/>
          <w:b/>
          <w:sz w:val="24"/>
          <w:szCs w:val="24"/>
        </w:rPr>
      </w:pPr>
    </w:p>
    <w:p w:rsidR="00BE2DA8" w:rsidRPr="009830D0" w:rsidRDefault="00BC04C6" w:rsidP="00BC04C6">
      <w:pPr>
        <w:spacing w:after="0" w:line="240" w:lineRule="auto"/>
        <w:ind w:right="695"/>
        <w:jc w:val="center"/>
        <w:rPr>
          <w:rFonts w:ascii="Times New Roman" w:hAnsi="Times New Roman"/>
          <w:b/>
          <w:sz w:val="24"/>
          <w:szCs w:val="24"/>
        </w:rPr>
      </w:pPr>
      <w:r w:rsidRPr="009830D0">
        <w:rPr>
          <w:rFonts w:ascii="Times New Roman" w:hAnsi="Times New Roman"/>
          <w:b/>
          <w:sz w:val="24"/>
          <w:szCs w:val="24"/>
        </w:rPr>
        <w:t xml:space="preserve">Практическое </w:t>
      </w:r>
      <w:r w:rsidRPr="009830D0">
        <w:rPr>
          <w:rFonts w:ascii="Times New Roman" w:hAnsi="Times New Roman"/>
          <w:b/>
          <w:bCs/>
          <w:sz w:val="24"/>
          <w:szCs w:val="24"/>
        </w:rPr>
        <w:t>занятие</w:t>
      </w:r>
      <w:r w:rsidR="00E24BA5" w:rsidRPr="009830D0">
        <w:rPr>
          <w:rFonts w:ascii="Times New Roman" w:hAnsi="Times New Roman"/>
          <w:b/>
          <w:sz w:val="24"/>
          <w:szCs w:val="24"/>
        </w:rPr>
        <w:t xml:space="preserve"> №6</w:t>
      </w:r>
    </w:p>
    <w:p w:rsidR="00BC04C6" w:rsidRPr="009830D0" w:rsidRDefault="00BC04C6" w:rsidP="00A00F43">
      <w:pPr>
        <w:spacing w:after="0" w:line="240" w:lineRule="auto"/>
        <w:ind w:right="686"/>
        <w:jc w:val="both"/>
        <w:rPr>
          <w:rFonts w:ascii="Times New Roman" w:hAnsi="Times New Roman"/>
          <w:b/>
          <w:sz w:val="24"/>
          <w:szCs w:val="24"/>
        </w:rPr>
      </w:pPr>
      <w:r w:rsidRPr="009830D0">
        <w:rPr>
          <w:rFonts w:ascii="Times New Roman" w:hAnsi="Times New Roman"/>
          <w:b/>
          <w:sz w:val="24"/>
          <w:szCs w:val="24"/>
        </w:rPr>
        <w:t>Тема:</w:t>
      </w:r>
      <w:r w:rsidR="00E24BA5" w:rsidRPr="009830D0">
        <w:rPr>
          <w:rFonts w:ascii="Times New Roman" w:hAnsi="Times New Roman"/>
          <w:b/>
          <w:sz w:val="24"/>
          <w:szCs w:val="24"/>
        </w:rPr>
        <w:t xml:space="preserve"> </w:t>
      </w:r>
      <w:r w:rsidRPr="009830D0">
        <w:rPr>
          <w:rFonts w:ascii="Times New Roman" w:hAnsi="Times New Roman"/>
          <w:sz w:val="24"/>
          <w:szCs w:val="24"/>
        </w:rPr>
        <w:t>Оказание первой помощи пострадавшим</w:t>
      </w:r>
    </w:p>
    <w:p w:rsidR="00BC04C6" w:rsidRPr="009830D0" w:rsidRDefault="00BC04C6" w:rsidP="00A00F43">
      <w:pPr>
        <w:pStyle w:val="a7"/>
        <w:jc w:val="both"/>
        <w:rPr>
          <w:rFonts w:ascii="Times New Roman" w:hAnsi="Times New Roman"/>
          <w:sz w:val="24"/>
          <w:szCs w:val="24"/>
        </w:rPr>
      </w:pPr>
      <w:r w:rsidRPr="009830D0">
        <w:rPr>
          <w:rFonts w:ascii="Times New Roman" w:hAnsi="Times New Roman"/>
          <w:b/>
          <w:sz w:val="24"/>
          <w:szCs w:val="24"/>
        </w:rPr>
        <w:t>Цель:</w:t>
      </w:r>
      <w:r w:rsidR="008541CA">
        <w:rPr>
          <w:rFonts w:ascii="Times New Roman" w:hAnsi="Times New Roman"/>
          <w:b/>
          <w:sz w:val="24"/>
          <w:szCs w:val="24"/>
        </w:rPr>
        <w:t xml:space="preserve"> </w:t>
      </w:r>
      <w:r w:rsidRPr="009830D0">
        <w:rPr>
          <w:rFonts w:ascii="Times New Roman" w:hAnsi="Times New Roman"/>
          <w:sz w:val="24"/>
          <w:szCs w:val="24"/>
        </w:rPr>
        <w:t>Закрепление теоретических знаний оказания помощи при кровотечениях, переломах, профилактике осложнений ран, приобретение практических умений наложения повязок, закрутки, шин.</w:t>
      </w:r>
    </w:p>
    <w:p w:rsidR="00BC04C6" w:rsidRPr="009830D0" w:rsidRDefault="00BC04C6" w:rsidP="00A00F43">
      <w:pPr>
        <w:pStyle w:val="a7"/>
        <w:ind w:right="686"/>
        <w:jc w:val="both"/>
        <w:rPr>
          <w:rFonts w:ascii="Times New Roman" w:hAnsi="Times New Roman"/>
          <w:sz w:val="24"/>
          <w:szCs w:val="24"/>
        </w:rPr>
      </w:pPr>
      <w:r w:rsidRPr="009830D0">
        <w:rPr>
          <w:rFonts w:ascii="Times New Roman" w:hAnsi="Times New Roman"/>
          <w:b/>
          <w:sz w:val="24"/>
          <w:szCs w:val="24"/>
        </w:rPr>
        <w:t>Продолжительность проведения</w:t>
      </w:r>
      <w:r w:rsidRPr="009830D0">
        <w:rPr>
          <w:rFonts w:ascii="Times New Roman" w:hAnsi="Times New Roman"/>
          <w:sz w:val="24"/>
          <w:szCs w:val="24"/>
        </w:rPr>
        <w:t xml:space="preserve"> – 2 ч</w:t>
      </w:r>
    </w:p>
    <w:p w:rsidR="00BC04C6" w:rsidRPr="009830D0" w:rsidRDefault="00BC04C6" w:rsidP="00A00F43">
      <w:pPr>
        <w:pStyle w:val="a7"/>
        <w:jc w:val="both"/>
        <w:rPr>
          <w:rFonts w:ascii="Times New Roman" w:hAnsi="Times New Roman"/>
          <w:sz w:val="24"/>
          <w:szCs w:val="24"/>
        </w:rPr>
      </w:pPr>
      <w:r w:rsidRPr="009830D0">
        <w:rPr>
          <w:rFonts w:ascii="Times New Roman" w:hAnsi="Times New Roman"/>
          <w:b/>
          <w:bCs/>
          <w:sz w:val="24"/>
          <w:szCs w:val="24"/>
        </w:rPr>
        <w:t>Дидактическое оснащение:</w:t>
      </w:r>
      <w:r w:rsidR="008541CA">
        <w:rPr>
          <w:rFonts w:ascii="Times New Roman" w:hAnsi="Times New Roman"/>
          <w:b/>
          <w:bCs/>
          <w:sz w:val="24"/>
          <w:szCs w:val="24"/>
        </w:rPr>
        <w:t xml:space="preserve"> </w:t>
      </w:r>
      <w:r w:rsidRPr="009830D0">
        <w:rPr>
          <w:rFonts w:ascii="Times New Roman" w:hAnsi="Times New Roman"/>
          <w:iCs/>
          <w:sz w:val="24"/>
          <w:szCs w:val="24"/>
        </w:rPr>
        <w:t>учебное пособие «Основы безопасности жизнедеятельности Смирнова А.Т.,</w:t>
      </w:r>
      <w:r w:rsidR="008541CA">
        <w:rPr>
          <w:rFonts w:ascii="Times New Roman" w:hAnsi="Times New Roman"/>
          <w:iCs/>
          <w:sz w:val="24"/>
          <w:szCs w:val="24"/>
        </w:rPr>
        <w:t xml:space="preserve"> </w:t>
      </w:r>
      <w:r w:rsidRPr="009830D0">
        <w:rPr>
          <w:rFonts w:ascii="Times New Roman" w:hAnsi="Times New Roman"/>
          <w:sz w:val="24"/>
          <w:szCs w:val="24"/>
        </w:rPr>
        <w:t>закрутки, бинты, шины,</w:t>
      </w:r>
      <w:r w:rsidR="008541CA">
        <w:rPr>
          <w:rFonts w:ascii="Times New Roman" w:hAnsi="Times New Roman"/>
          <w:sz w:val="24"/>
          <w:szCs w:val="24"/>
        </w:rPr>
        <w:t xml:space="preserve"> </w:t>
      </w:r>
      <w:r w:rsidRPr="009830D0">
        <w:rPr>
          <w:rFonts w:ascii="Times New Roman" w:hAnsi="Times New Roman"/>
          <w:bCs/>
          <w:sz w:val="24"/>
          <w:szCs w:val="24"/>
        </w:rPr>
        <w:t>ТСО</w:t>
      </w:r>
    </w:p>
    <w:p w:rsidR="00BC04C6" w:rsidRPr="009830D0" w:rsidRDefault="00BC04C6" w:rsidP="00A00F43">
      <w:pPr>
        <w:pStyle w:val="a7"/>
        <w:ind w:right="687"/>
        <w:jc w:val="both"/>
        <w:rPr>
          <w:rFonts w:ascii="Times New Roman" w:hAnsi="Times New Roman"/>
          <w:b/>
          <w:bCs/>
          <w:spacing w:val="-5"/>
          <w:sz w:val="24"/>
          <w:szCs w:val="24"/>
        </w:rPr>
      </w:pPr>
      <w:r w:rsidRPr="009830D0">
        <w:rPr>
          <w:rFonts w:ascii="Times New Roman" w:hAnsi="Times New Roman"/>
          <w:b/>
          <w:sz w:val="24"/>
          <w:szCs w:val="24"/>
        </w:rPr>
        <w:t>Задание</w:t>
      </w:r>
      <w:r w:rsidRPr="009830D0">
        <w:rPr>
          <w:rFonts w:ascii="Times New Roman" w:hAnsi="Times New Roman"/>
          <w:b/>
          <w:bCs/>
          <w:spacing w:val="-5"/>
          <w:sz w:val="24"/>
          <w:szCs w:val="24"/>
        </w:rPr>
        <w:t xml:space="preserve">: </w:t>
      </w:r>
    </w:p>
    <w:p w:rsidR="003A36EA" w:rsidRPr="009830D0" w:rsidRDefault="003A36EA" w:rsidP="00A00F43">
      <w:pPr>
        <w:pStyle w:val="a7"/>
        <w:ind w:right="687"/>
        <w:jc w:val="both"/>
        <w:rPr>
          <w:rFonts w:ascii="Times New Roman" w:hAnsi="Times New Roman"/>
          <w:bCs/>
          <w:iCs/>
          <w:sz w:val="24"/>
          <w:szCs w:val="24"/>
        </w:rPr>
      </w:pPr>
      <w:r w:rsidRPr="009830D0">
        <w:rPr>
          <w:rFonts w:ascii="Times New Roman" w:hAnsi="Times New Roman"/>
          <w:bCs/>
          <w:iCs/>
          <w:sz w:val="24"/>
          <w:szCs w:val="24"/>
        </w:rPr>
        <w:t>1.Изучить теоретический материал.</w:t>
      </w:r>
    </w:p>
    <w:p w:rsidR="003A36EA" w:rsidRPr="009830D0" w:rsidRDefault="003A36EA" w:rsidP="00A00F43">
      <w:pPr>
        <w:tabs>
          <w:tab w:val="left" w:pos="284"/>
        </w:tabs>
        <w:spacing w:after="0" w:line="240" w:lineRule="auto"/>
        <w:ind w:right="687"/>
        <w:jc w:val="both"/>
        <w:rPr>
          <w:rFonts w:ascii="Times New Roman" w:hAnsi="Times New Roman"/>
          <w:bCs/>
          <w:iCs/>
          <w:sz w:val="24"/>
          <w:szCs w:val="24"/>
        </w:rPr>
      </w:pPr>
      <w:r w:rsidRPr="009830D0">
        <w:rPr>
          <w:rFonts w:ascii="Times New Roman" w:hAnsi="Times New Roman"/>
          <w:bCs/>
          <w:spacing w:val="-5"/>
          <w:sz w:val="24"/>
          <w:szCs w:val="24"/>
        </w:rPr>
        <w:t>2.</w:t>
      </w:r>
      <w:r w:rsidRPr="009830D0">
        <w:rPr>
          <w:rFonts w:ascii="Times New Roman" w:hAnsi="Times New Roman"/>
          <w:bCs/>
          <w:iCs/>
          <w:sz w:val="24"/>
          <w:szCs w:val="24"/>
        </w:rPr>
        <w:t xml:space="preserve"> Письменно ответить на контрольные вопросы.</w:t>
      </w:r>
    </w:p>
    <w:p w:rsidR="003A36EA" w:rsidRPr="009830D0" w:rsidRDefault="003A36EA" w:rsidP="00A00F43">
      <w:pPr>
        <w:pStyle w:val="a7"/>
        <w:ind w:right="687"/>
        <w:jc w:val="both"/>
        <w:rPr>
          <w:rFonts w:ascii="Times New Roman" w:hAnsi="Times New Roman"/>
          <w:sz w:val="24"/>
          <w:szCs w:val="24"/>
        </w:rPr>
      </w:pPr>
      <w:r w:rsidRPr="009830D0">
        <w:rPr>
          <w:rFonts w:ascii="Times New Roman" w:hAnsi="Times New Roman"/>
          <w:bCs/>
          <w:iCs/>
          <w:sz w:val="24"/>
          <w:szCs w:val="24"/>
        </w:rPr>
        <w:t>3.</w:t>
      </w:r>
      <w:r w:rsidRPr="009830D0">
        <w:rPr>
          <w:rFonts w:ascii="Times New Roman" w:hAnsi="Times New Roman"/>
          <w:sz w:val="24"/>
          <w:szCs w:val="24"/>
        </w:rPr>
        <w:t>Работа в парах: наложить закрутку, наложить повязки на руку, голову, ногу, наложить шину при переломе голени.</w:t>
      </w:r>
    </w:p>
    <w:p w:rsidR="003A36EA" w:rsidRPr="009830D0" w:rsidRDefault="003A36EA" w:rsidP="00A00F43">
      <w:pPr>
        <w:tabs>
          <w:tab w:val="left" w:pos="284"/>
        </w:tabs>
        <w:spacing w:after="0" w:line="240" w:lineRule="auto"/>
        <w:ind w:right="687"/>
        <w:jc w:val="both"/>
        <w:rPr>
          <w:rFonts w:ascii="Times New Roman" w:hAnsi="Times New Roman"/>
          <w:bCs/>
          <w:iCs/>
          <w:sz w:val="24"/>
          <w:szCs w:val="24"/>
        </w:rPr>
      </w:pPr>
    </w:p>
    <w:p w:rsidR="003A36EA" w:rsidRPr="009830D0" w:rsidRDefault="003A36EA" w:rsidP="00A00F43">
      <w:pPr>
        <w:tabs>
          <w:tab w:val="left" w:pos="284"/>
        </w:tabs>
        <w:ind w:right="687"/>
        <w:jc w:val="both"/>
        <w:rPr>
          <w:rFonts w:ascii="Times New Roman" w:hAnsi="Times New Roman"/>
          <w:bCs/>
          <w:iCs/>
          <w:sz w:val="24"/>
          <w:szCs w:val="24"/>
          <w:u w:val="single"/>
        </w:rPr>
      </w:pPr>
      <w:r w:rsidRPr="009830D0">
        <w:rPr>
          <w:rFonts w:ascii="Times New Roman" w:hAnsi="Times New Roman"/>
          <w:bCs/>
          <w:iCs/>
          <w:sz w:val="24"/>
          <w:szCs w:val="24"/>
          <w:u w:val="single"/>
        </w:rPr>
        <w:t>Теоретический материал</w:t>
      </w:r>
    </w:p>
    <w:p w:rsidR="003A36EA" w:rsidRPr="009830D0" w:rsidRDefault="003A36EA" w:rsidP="00A00F43">
      <w:pPr>
        <w:tabs>
          <w:tab w:val="left" w:pos="284"/>
        </w:tabs>
        <w:spacing w:after="0" w:line="240" w:lineRule="auto"/>
        <w:ind w:right="687"/>
        <w:jc w:val="both"/>
        <w:rPr>
          <w:rFonts w:ascii="Times New Roman" w:hAnsi="Times New Roman"/>
          <w:bCs/>
          <w:iCs/>
          <w:sz w:val="24"/>
          <w:szCs w:val="24"/>
        </w:rPr>
      </w:pPr>
      <w:r w:rsidRPr="009830D0">
        <w:rPr>
          <w:rFonts w:ascii="Times New Roman" w:hAnsi="Times New Roman"/>
          <w:bCs/>
          <w:iCs/>
          <w:sz w:val="24"/>
          <w:szCs w:val="24"/>
        </w:rPr>
        <w:t>1)</w:t>
      </w:r>
      <w:r w:rsidRPr="009830D0">
        <w:rPr>
          <w:rFonts w:ascii="Times New Roman" w:hAnsi="Times New Roman"/>
          <w:b/>
          <w:sz w:val="24"/>
          <w:szCs w:val="24"/>
        </w:rPr>
        <w:t>Изучение и освоение основных приёмов оказание первой помощи при кровотечениях.</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b/>
          <w:bCs/>
          <w:color w:val="000000"/>
          <w:sz w:val="24"/>
          <w:szCs w:val="24"/>
        </w:rPr>
        <w:t>1.Первая помощь при незначительных ранениях.</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 xml:space="preserve">Промойте рану антисептическим средством </w:t>
      </w:r>
      <w:proofErr w:type="gramStart"/>
      <w:r w:rsidRPr="009830D0">
        <w:rPr>
          <w:rFonts w:ascii="Times New Roman" w:hAnsi="Times New Roman"/>
          <w:color w:val="000000"/>
          <w:sz w:val="24"/>
          <w:szCs w:val="24"/>
        </w:rPr>
        <w:t xml:space="preserve">( </w:t>
      </w:r>
      <w:proofErr w:type="gramEnd"/>
      <w:r w:rsidRPr="009830D0">
        <w:rPr>
          <w:rFonts w:ascii="Times New Roman" w:hAnsi="Times New Roman"/>
          <w:color w:val="000000"/>
          <w:sz w:val="24"/>
          <w:szCs w:val="24"/>
        </w:rPr>
        <w:t>перекись водорода, спиртовой раствор йода). Если нет медицинских сре</w:t>
      </w:r>
      <w:proofErr w:type="gramStart"/>
      <w:r w:rsidRPr="009830D0">
        <w:rPr>
          <w:rFonts w:ascii="Times New Roman" w:hAnsi="Times New Roman"/>
          <w:color w:val="000000"/>
          <w:sz w:val="24"/>
          <w:szCs w:val="24"/>
        </w:rPr>
        <w:t>дств пр</w:t>
      </w:r>
      <w:proofErr w:type="gramEnd"/>
      <w:r w:rsidRPr="009830D0">
        <w:rPr>
          <w:rFonts w:ascii="Times New Roman" w:hAnsi="Times New Roman"/>
          <w:color w:val="000000"/>
          <w:sz w:val="24"/>
          <w:szCs w:val="24"/>
        </w:rPr>
        <w:t>омойте рану водой с мылом.</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Для очистки загрязненных ран используйте чистую салфетку или стерильный тампон. Очистку раны начинайте с середины, двигаясь к ее краям. Наложите повязку.</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  Помощь врача необходима в случае, если есть риск проникновения в рану инфекции.</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2. </w:t>
      </w:r>
      <w:r w:rsidRPr="009830D0">
        <w:rPr>
          <w:rFonts w:ascii="Times New Roman" w:hAnsi="Times New Roman"/>
          <w:b/>
          <w:bCs/>
          <w:color w:val="000000"/>
          <w:sz w:val="24"/>
          <w:szCs w:val="24"/>
        </w:rPr>
        <w:t>Артериальные кровотечения</w:t>
      </w:r>
      <w:r w:rsidRPr="009830D0">
        <w:rPr>
          <w:rFonts w:ascii="Times New Roman" w:hAnsi="Times New Roman"/>
          <w:color w:val="000000"/>
          <w:sz w:val="24"/>
          <w:szCs w:val="24"/>
        </w:rPr>
        <w:t>.</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При артериальном кровотечении может применяться метод пальцевого прижатия артерий. Этот метод может применяться для временной остановки кровотечения на конечностях. Сдавливание артерии пальцем удается временно остановить кровотечение и вызвать «скорую помощь». Артерию прижимают выше места повреждения, там, где она лежит не очень глубоко и может быть придавлена к кости.</w:t>
      </w:r>
    </w:p>
    <w:p w:rsidR="003A36EA" w:rsidRPr="009830D0" w:rsidRDefault="003A36EA" w:rsidP="00A00F43">
      <w:pPr>
        <w:shd w:val="clear" w:color="auto" w:fill="FFFFFF" w:themeFill="background1"/>
        <w:spacing w:before="100" w:beforeAutospacing="1" w:after="100" w:afterAutospacing="1" w:line="240" w:lineRule="auto"/>
        <w:jc w:val="both"/>
        <w:rPr>
          <w:rFonts w:ascii="Times New Roman" w:hAnsi="Times New Roman"/>
          <w:color w:val="000000"/>
          <w:sz w:val="24"/>
          <w:szCs w:val="24"/>
        </w:rPr>
      </w:pPr>
      <w:r w:rsidRPr="009830D0">
        <w:rPr>
          <w:rFonts w:ascii="Times New Roman" w:hAnsi="Times New Roman"/>
          <w:color w:val="000000"/>
          <w:sz w:val="24"/>
          <w:szCs w:val="24"/>
        </w:rPr>
        <w:t> </w:t>
      </w:r>
      <w:r w:rsidRPr="009830D0">
        <w:rPr>
          <w:rFonts w:ascii="Times New Roman" w:hAnsi="Times New Roman"/>
          <w:noProof/>
          <w:color w:val="000000"/>
          <w:sz w:val="24"/>
          <w:szCs w:val="24"/>
        </w:rPr>
        <w:drawing>
          <wp:inline distT="0" distB="0" distL="0" distR="0">
            <wp:extent cx="1085850" cy="1095375"/>
            <wp:effectExtent l="0" t="0" r="0" b="9525"/>
            <wp:docPr id="50" name="Рисунок 50"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ello_html_m51ab8e6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5850" cy="1095375"/>
                    </a:xfrm>
                    <a:prstGeom prst="rect">
                      <a:avLst/>
                    </a:prstGeom>
                    <a:noFill/>
                    <a:ln>
                      <a:noFill/>
                    </a:ln>
                  </pic:spPr>
                </pic:pic>
              </a:graphicData>
            </a:graphic>
          </wp:inline>
        </w:drawing>
      </w:r>
    </w:p>
    <w:p w:rsidR="003A36EA" w:rsidRPr="009830D0" w:rsidRDefault="003A36EA" w:rsidP="00A00F43">
      <w:pPr>
        <w:shd w:val="clear" w:color="auto" w:fill="FFFFFF" w:themeFill="background1"/>
        <w:spacing w:after="0" w:line="240" w:lineRule="auto"/>
        <w:jc w:val="both"/>
        <w:rPr>
          <w:rFonts w:ascii="Times New Roman" w:hAnsi="Times New Roman"/>
          <w:color w:val="000000"/>
          <w:sz w:val="24"/>
          <w:szCs w:val="24"/>
        </w:rPr>
      </w:pPr>
      <w:r w:rsidRPr="009830D0">
        <w:rPr>
          <w:rFonts w:ascii="Times New Roman" w:hAnsi="Times New Roman"/>
          <w:color w:val="000000"/>
          <w:sz w:val="24"/>
          <w:szCs w:val="24"/>
        </w:rPr>
        <w:lastRenderedPageBreak/>
        <w:t xml:space="preserve">Сонная артерия прижимается ниже раны. </w:t>
      </w:r>
    </w:p>
    <w:p w:rsidR="003A36EA" w:rsidRPr="009830D0" w:rsidRDefault="003A36EA" w:rsidP="00A00F43">
      <w:pPr>
        <w:shd w:val="clear" w:color="auto" w:fill="FFFFFF" w:themeFill="background1"/>
        <w:spacing w:before="100" w:beforeAutospacing="1" w:after="100" w:afterAutospacing="1" w:line="240" w:lineRule="auto"/>
        <w:jc w:val="both"/>
        <w:rPr>
          <w:rFonts w:ascii="Times New Roman" w:hAnsi="Times New Roman"/>
          <w:color w:val="000000"/>
          <w:sz w:val="24"/>
          <w:szCs w:val="24"/>
        </w:rPr>
      </w:pPr>
      <w:r w:rsidRPr="009830D0">
        <w:rPr>
          <w:rFonts w:ascii="Times New Roman" w:hAnsi="Times New Roman"/>
          <w:noProof/>
          <w:color w:val="000000"/>
          <w:sz w:val="24"/>
          <w:szCs w:val="24"/>
        </w:rPr>
        <w:drawing>
          <wp:inline distT="0" distB="0" distL="0" distR="0">
            <wp:extent cx="1257300" cy="838200"/>
            <wp:effectExtent l="0" t="0" r="0" b="0"/>
            <wp:docPr id="49" name="Рисунок 49"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ello_html_m51ab8e6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noFill/>
                    <a:ln>
                      <a:noFill/>
                    </a:ln>
                  </pic:spPr>
                </pic:pic>
              </a:graphicData>
            </a:graphic>
          </wp:inline>
        </w:drawing>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Пальцевое прижатие артерий — самый доступный и быстрый способ временной остановки артериального кровотечения. Артерии прижимаются в местах, где они проходят вблизи кости или над ней.</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Височную артерию прижимают большим пальцем к височной кости впереди ушной раковины при кровотечении из ран головы.</w:t>
      </w:r>
    </w:p>
    <w:p w:rsidR="003A36EA" w:rsidRPr="009830D0" w:rsidRDefault="003A36EA" w:rsidP="00A00F43">
      <w:pPr>
        <w:shd w:val="clear" w:color="auto" w:fill="FFFFFF" w:themeFill="background1"/>
        <w:spacing w:before="100" w:beforeAutospacing="1" w:after="100" w:afterAutospacing="1" w:line="240" w:lineRule="auto"/>
        <w:ind w:right="687"/>
        <w:jc w:val="both"/>
        <w:rPr>
          <w:rFonts w:ascii="Times New Roman" w:hAnsi="Times New Roman"/>
          <w:color w:val="000000"/>
          <w:sz w:val="24"/>
          <w:szCs w:val="24"/>
        </w:rPr>
      </w:pPr>
      <w:r w:rsidRPr="009830D0">
        <w:rPr>
          <w:rFonts w:ascii="Times New Roman" w:hAnsi="Times New Roman"/>
          <w:noProof/>
          <w:color w:val="000000"/>
          <w:sz w:val="24"/>
          <w:szCs w:val="24"/>
        </w:rPr>
        <w:drawing>
          <wp:inline distT="0" distB="0" distL="0" distR="0">
            <wp:extent cx="1381125" cy="1076325"/>
            <wp:effectExtent l="0" t="0" r="9525" b="9525"/>
            <wp:docPr id="48" name="Рисунок 48"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ello_html_m51ab8e6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81125" cy="1076325"/>
                    </a:xfrm>
                    <a:prstGeom prst="rect">
                      <a:avLst/>
                    </a:prstGeom>
                    <a:noFill/>
                    <a:ln>
                      <a:noFill/>
                    </a:ln>
                  </pic:spPr>
                </pic:pic>
              </a:graphicData>
            </a:graphic>
          </wp:inline>
        </w:drawing>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 Нижнечелюстную артерию прижимают большим пальцем к углу нижней челюсти при кровотечении из ран, расположенных на лице.</w:t>
      </w:r>
    </w:p>
    <w:p w:rsidR="003A36EA" w:rsidRPr="009830D0" w:rsidRDefault="003A36EA" w:rsidP="00A00F43">
      <w:pPr>
        <w:shd w:val="clear" w:color="auto" w:fill="FFFFFF" w:themeFill="background1"/>
        <w:spacing w:before="100" w:beforeAutospacing="1" w:after="100" w:afterAutospacing="1" w:line="240" w:lineRule="auto"/>
        <w:jc w:val="both"/>
        <w:rPr>
          <w:rFonts w:ascii="Times New Roman" w:hAnsi="Times New Roman"/>
          <w:color w:val="000000"/>
          <w:sz w:val="24"/>
          <w:szCs w:val="24"/>
        </w:rPr>
      </w:pPr>
      <w:r w:rsidRPr="009830D0">
        <w:rPr>
          <w:rFonts w:ascii="Times New Roman" w:hAnsi="Times New Roman"/>
          <w:noProof/>
          <w:color w:val="000000"/>
          <w:sz w:val="24"/>
          <w:szCs w:val="24"/>
        </w:rPr>
        <w:drawing>
          <wp:inline distT="0" distB="0" distL="0" distR="0">
            <wp:extent cx="1524000" cy="1504950"/>
            <wp:effectExtent l="0" t="0" r="0" b="0"/>
            <wp:docPr id="47" name="Рисунок 47"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ello_html_m51ab8e6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24000" cy="1504950"/>
                    </a:xfrm>
                    <a:prstGeom prst="rect">
                      <a:avLst/>
                    </a:prstGeom>
                    <a:noFill/>
                    <a:ln>
                      <a:noFill/>
                    </a:ln>
                  </pic:spPr>
                </pic:pic>
              </a:graphicData>
            </a:graphic>
          </wp:inline>
        </w:drawing>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 xml:space="preserve">Существует еще один способ остановки артериального кровотечения - наложение жгута. Жгут накладывается на </w:t>
      </w:r>
      <w:proofErr w:type="gramStart"/>
      <w:r w:rsidRPr="009830D0">
        <w:rPr>
          <w:rFonts w:ascii="Times New Roman" w:hAnsi="Times New Roman"/>
          <w:color w:val="000000"/>
          <w:sz w:val="24"/>
          <w:szCs w:val="24"/>
        </w:rPr>
        <w:t>конечность примерно на</w:t>
      </w:r>
      <w:proofErr w:type="gramEnd"/>
      <w:r w:rsidRPr="009830D0">
        <w:rPr>
          <w:rFonts w:ascii="Times New Roman" w:hAnsi="Times New Roman"/>
          <w:color w:val="000000"/>
          <w:sz w:val="24"/>
          <w:szCs w:val="24"/>
        </w:rPr>
        <w:t xml:space="preserve"> 5 см выше повреждения.</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  Он на голое тело не накладывается. ( Показать учащимся, как правильно нужно наложить жгут).</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 В качестве жгута можно использовать полоску материи, платок, шарф и т.д. (Показать учащимся последовательность действий при наложении жгута из приспособленного материала).</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  Время наложения жгута записывают на листке и прикалывают ее к нему или повязке. Объяснить учащимся, что это очень важно, так как нельзя оставлять его на конечности более 2 часов в летнее время и 1 часа в зимнее время – существует опасность омертвления конечности.</w:t>
      </w:r>
    </w:p>
    <w:p w:rsidR="003A36EA" w:rsidRPr="009830D0" w:rsidRDefault="003A36EA" w:rsidP="00A00F43">
      <w:pPr>
        <w:shd w:val="clear" w:color="auto" w:fill="FFFFFF" w:themeFill="background1"/>
        <w:spacing w:before="100" w:beforeAutospacing="1" w:after="100" w:afterAutospacing="1" w:line="240" w:lineRule="auto"/>
        <w:jc w:val="both"/>
        <w:rPr>
          <w:rFonts w:ascii="Times New Roman" w:hAnsi="Times New Roman"/>
          <w:color w:val="000000"/>
          <w:sz w:val="24"/>
          <w:szCs w:val="24"/>
        </w:rPr>
      </w:pPr>
      <w:r w:rsidRPr="009830D0">
        <w:rPr>
          <w:rFonts w:ascii="Times New Roman" w:hAnsi="Times New Roman"/>
          <w:color w:val="000000"/>
          <w:sz w:val="24"/>
          <w:szCs w:val="24"/>
        </w:rPr>
        <w:lastRenderedPageBreak/>
        <w:t> </w:t>
      </w:r>
      <w:r w:rsidRPr="009830D0">
        <w:rPr>
          <w:rFonts w:ascii="Times New Roman" w:hAnsi="Times New Roman"/>
          <w:noProof/>
          <w:color w:val="000000"/>
          <w:sz w:val="24"/>
          <w:szCs w:val="24"/>
        </w:rPr>
        <w:drawing>
          <wp:inline distT="0" distB="0" distL="0" distR="0">
            <wp:extent cx="4038600" cy="1457325"/>
            <wp:effectExtent l="0" t="0" r="0" b="9525"/>
            <wp:docPr id="46" name="Рисунок 46" descr="hello_html_3f5bf3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ello_html_3f5bf3a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38600" cy="1457325"/>
                    </a:xfrm>
                    <a:prstGeom prst="rect">
                      <a:avLst/>
                    </a:prstGeom>
                    <a:noFill/>
                    <a:ln>
                      <a:noFill/>
                    </a:ln>
                  </pic:spPr>
                </pic:pic>
              </a:graphicData>
            </a:graphic>
          </wp:inline>
        </w:drawing>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b/>
          <w:bCs/>
          <w:color w:val="000000"/>
          <w:sz w:val="24"/>
          <w:szCs w:val="24"/>
        </w:rPr>
        <w:t>3.Венозные кровотечения.</w:t>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При венозном кровотечении бывает достаточно высоко поднять конечность и наложить давящую повязку. На кровоточащую рану накладывается стерильный бинт или чистая ткань. Поверх - плотный валик бинта (ваты), который туго прибинтовывают.</w:t>
      </w:r>
      <w:r w:rsidRPr="009830D0">
        <w:rPr>
          <w:rFonts w:ascii="Times New Roman" w:hAnsi="Times New Roman"/>
          <w:color w:val="000000"/>
          <w:sz w:val="24"/>
          <w:szCs w:val="24"/>
        </w:rPr>
        <w:br/>
        <w:t>При правильном наложении кровотечение останавливается. Повязку можно не снимать до доставки в лечебное учреждение.</w:t>
      </w:r>
    </w:p>
    <w:p w:rsidR="003A36EA" w:rsidRPr="009830D0" w:rsidRDefault="003A36EA" w:rsidP="00A00F43">
      <w:pPr>
        <w:shd w:val="clear" w:color="auto" w:fill="FFFFFF" w:themeFill="background1"/>
        <w:spacing w:after="0" w:line="240" w:lineRule="auto"/>
        <w:jc w:val="both"/>
        <w:rPr>
          <w:rFonts w:ascii="Times New Roman" w:hAnsi="Times New Roman"/>
          <w:color w:val="000000"/>
          <w:sz w:val="24"/>
          <w:szCs w:val="24"/>
        </w:rPr>
      </w:pPr>
      <w:r w:rsidRPr="009830D0">
        <w:rPr>
          <w:rFonts w:ascii="Times New Roman" w:hAnsi="Times New Roman"/>
          <w:noProof/>
          <w:color w:val="000000"/>
          <w:sz w:val="24"/>
          <w:szCs w:val="24"/>
        </w:rPr>
        <w:drawing>
          <wp:inline distT="0" distB="0" distL="0" distR="0">
            <wp:extent cx="1104900" cy="733425"/>
            <wp:effectExtent l="0" t="0" r="0" b="9525"/>
            <wp:docPr id="45" name="Рисунок 45" descr="hello_html_m5ecc46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ello_html_m5ecc46c7.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04900" cy="733425"/>
                    </a:xfrm>
                    <a:prstGeom prst="rect">
                      <a:avLst/>
                    </a:prstGeom>
                    <a:noFill/>
                    <a:ln>
                      <a:noFill/>
                    </a:ln>
                  </pic:spPr>
                </pic:pic>
              </a:graphicData>
            </a:graphic>
          </wp:inline>
        </w:drawing>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 При кровотечении из крупных подкожных вен жгут может накладываться ниже места повреждения сосуда с силой</w:t>
      </w:r>
      <w:proofErr w:type="gramStart"/>
      <w:r w:rsidRPr="009830D0">
        <w:rPr>
          <w:rFonts w:ascii="Times New Roman" w:hAnsi="Times New Roman"/>
          <w:color w:val="000000"/>
          <w:sz w:val="24"/>
          <w:szCs w:val="24"/>
        </w:rPr>
        <w:t xml:space="preserve"> ,</w:t>
      </w:r>
      <w:proofErr w:type="gramEnd"/>
      <w:r w:rsidRPr="009830D0">
        <w:rPr>
          <w:rFonts w:ascii="Times New Roman" w:hAnsi="Times New Roman"/>
          <w:color w:val="000000"/>
          <w:sz w:val="24"/>
          <w:szCs w:val="24"/>
        </w:rPr>
        <w:t xml:space="preserve"> вызывающей сдавливание только поверхностных вен. Такой жгут может оставаться в течение шести часов.</w:t>
      </w:r>
    </w:p>
    <w:p w:rsidR="003A36EA" w:rsidRPr="009830D0" w:rsidRDefault="003A36EA" w:rsidP="00A00F43">
      <w:pPr>
        <w:shd w:val="clear" w:color="auto" w:fill="FFFFFF" w:themeFill="background1"/>
        <w:spacing w:before="100" w:beforeAutospacing="1" w:after="100" w:afterAutospacing="1" w:line="240" w:lineRule="auto"/>
        <w:jc w:val="both"/>
        <w:rPr>
          <w:rFonts w:ascii="Times New Roman" w:hAnsi="Times New Roman"/>
          <w:color w:val="000000"/>
          <w:sz w:val="24"/>
          <w:szCs w:val="24"/>
        </w:rPr>
      </w:pPr>
      <w:r w:rsidRPr="009830D0">
        <w:rPr>
          <w:rFonts w:ascii="Times New Roman" w:hAnsi="Times New Roman"/>
          <w:color w:val="000000"/>
          <w:sz w:val="24"/>
          <w:szCs w:val="24"/>
        </w:rPr>
        <w:t> </w:t>
      </w:r>
      <w:r w:rsidRPr="009830D0">
        <w:rPr>
          <w:rFonts w:ascii="Times New Roman" w:hAnsi="Times New Roman"/>
          <w:noProof/>
          <w:color w:val="000000"/>
          <w:sz w:val="24"/>
          <w:szCs w:val="24"/>
        </w:rPr>
        <w:drawing>
          <wp:inline distT="0" distB="0" distL="0" distR="0">
            <wp:extent cx="3057525" cy="1924050"/>
            <wp:effectExtent l="0" t="0" r="9525" b="0"/>
            <wp:docPr id="44" name="Рисунок 44" descr="hello_html_m3db499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ello_html_m3db499d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7525" cy="1924050"/>
                    </a:xfrm>
                    <a:prstGeom prst="rect">
                      <a:avLst/>
                    </a:prstGeom>
                    <a:noFill/>
                    <a:ln>
                      <a:noFill/>
                    </a:ln>
                  </pic:spPr>
                </pic:pic>
              </a:graphicData>
            </a:graphic>
          </wp:inline>
        </w:drawing>
      </w:r>
    </w:p>
    <w:p w:rsidR="003A36EA" w:rsidRPr="009830D0" w:rsidRDefault="003A36EA" w:rsidP="00A00F43">
      <w:pPr>
        <w:shd w:val="clear" w:color="auto" w:fill="FFFFFF" w:themeFill="background1"/>
        <w:spacing w:after="0" w:line="240" w:lineRule="auto"/>
        <w:ind w:right="687"/>
        <w:jc w:val="both"/>
        <w:rPr>
          <w:rFonts w:ascii="Times New Roman" w:hAnsi="Times New Roman"/>
          <w:color w:val="000000"/>
          <w:sz w:val="24"/>
          <w:szCs w:val="24"/>
        </w:rPr>
      </w:pPr>
      <w:r w:rsidRPr="009830D0">
        <w:rPr>
          <w:rFonts w:ascii="Times New Roman" w:hAnsi="Times New Roman"/>
          <w:color w:val="000000"/>
          <w:sz w:val="24"/>
          <w:szCs w:val="24"/>
        </w:rPr>
        <w:t>В любом случае необходимо наложить на рану стерильную повязку или чистую ткань.</w:t>
      </w:r>
    </w:p>
    <w:p w:rsidR="003A36EA" w:rsidRPr="009830D0" w:rsidRDefault="003A36EA" w:rsidP="00A00F43">
      <w:pPr>
        <w:spacing w:after="0" w:line="240" w:lineRule="auto"/>
        <w:ind w:right="687"/>
        <w:jc w:val="both"/>
        <w:rPr>
          <w:rFonts w:ascii="Times New Roman" w:hAnsi="Times New Roman"/>
          <w:b/>
          <w:bCs/>
          <w:sz w:val="24"/>
          <w:szCs w:val="24"/>
        </w:rPr>
      </w:pP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sz w:val="24"/>
          <w:szCs w:val="24"/>
        </w:rPr>
        <w:t>Остановка венозного кровотечения</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sz w:val="24"/>
          <w:szCs w:val="24"/>
        </w:rPr>
        <w:t xml:space="preserve">Венозное </w:t>
      </w:r>
      <w:r w:rsidRPr="009830D0">
        <w:rPr>
          <w:rFonts w:ascii="Times New Roman" w:hAnsi="Times New Roman"/>
          <w:b/>
          <w:bCs/>
          <w:i/>
          <w:iCs/>
          <w:sz w:val="24"/>
          <w:szCs w:val="24"/>
        </w:rPr>
        <w:t>кровотечение</w:t>
      </w:r>
      <w:r w:rsidR="008541CA">
        <w:rPr>
          <w:rFonts w:ascii="Times New Roman" w:hAnsi="Times New Roman"/>
          <w:b/>
          <w:bCs/>
          <w:i/>
          <w:iCs/>
          <w:sz w:val="24"/>
          <w:szCs w:val="24"/>
        </w:rPr>
        <w:t xml:space="preserve"> </w:t>
      </w:r>
      <w:r w:rsidRPr="009830D0">
        <w:rPr>
          <w:rFonts w:ascii="Times New Roman" w:hAnsi="Times New Roman"/>
          <w:i/>
          <w:iCs/>
          <w:sz w:val="24"/>
          <w:szCs w:val="24"/>
        </w:rPr>
        <w:t>можно остановить наложением давящей повязки,</w:t>
      </w:r>
      <w:r w:rsidR="008541CA">
        <w:rPr>
          <w:rFonts w:ascii="Times New Roman" w:hAnsi="Times New Roman"/>
          <w:i/>
          <w:iCs/>
          <w:sz w:val="24"/>
          <w:szCs w:val="24"/>
        </w:rPr>
        <w:t xml:space="preserve"> </w:t>
      </w:r>
      <w:r w:rsidRPr="009830D0">
        <w:rPr>
          <w:rFonts w:ascii="Times New Roman" w:hAnsi="Times New Roman"/>
          <w:i/>
          <w:iCs/>
          <w:sz w:val="24"/>
          <w:szCs w:val="24"/>
        </w:rPr>
        <w:t>при которой</w:t>
      </w:r>
      <w:r w:rsidR="008541CA">
        <w:rPr>
          <w:rFonts w:ascii="Times New Roman" w:hAnsi="Times New Roman"/>
          <w:i/>
          <w:iCs/>
          <w:sz w:val="24"/>
          <w:szCs w:val="24"/>
        </w:rPr>
        <w:t xml:space="preserve"> </w:t>
      </w:r>
      <w:r w:rsidRPr="009830D0">
        <w:rPr>
          <w:rFonts w:ascii="Times New Roman" w:hAnsi="Times New Roman"/>
          <w:i/>
          <w:iCs/>
          <w:sz w:val="24"/>
          <w:szCs w:val="24"/>
        </w:rPr>
        <w:t xml:space="preserve">поверх стерильной салфетки накладывается толстый слой ткани и туго привязывается к ране. </w:t>
      </w:r>
      <w:proofErr w:type="gramStart"/>
      <w:r w:rsidRPr="009830D0">
        <w:rPr>
          <w:rFonts w:ascii="Times New Roman" w:hAnsi="Times New Roman"/>
          <w:i/>
          <w:iCs/>
          <w:sz w:val="24"/>
          <w:szCs w:val="24"/>
        </w:rPr>
        <w:t>При наложении такой повязки соблюдают следующие правила: кожу вокруг повреждения на</w:t>
      </w:r>
      <w:r w:rsidR="008541CA">
        <w:rPr>
          <w:rFonts w:ascii="Times New Roman" w:hAnsi="Times New Roman"/>
          <w:sz w:val="24"/>
          <w:szCs w:val="24"/>
        </w:rPr>
        <w:t xml:space="preserve"> </w:t>
      </w:r>
      <w:r w:rsidRPr="009830D0">
        <w:rPr>
          <w:rFonts w:ascii="Times New Roman" w:hAnsi="Times New Roman"/>
          <w:i/>
          <w:iCs/>
          <w:sz w:val="24"/>
          <w:szCs w:val="24"/>
        </w:rPr>
        <w:t>расстоянии 3-4см от краев раны обрабатывают раствором антисептика, на рану накладывают стерильную салфетку, которую 2-3 турами фиксируют к бинтуемой поверхности, в проекцию раны укладывают плотно сложенную салфетку (марлю, бинт, вату и т. д.) для локального сдавливания кровоточащих тканей, которые туго бинтуют последующими турами бинта.</w:t>
      </w:r>
      <w:proofErr w:type="gramEnd"/>
    </w:p>
    <w:p w:rsidR="003A36EA" w:rsidRPr="009830D0" w:rsidRDefault="003A36EA" w:rsidP="00A00F43">
      <w:pPr>
        <w:spacing w:after="0" w:line="240" w:lineRule="auto"/>
        <w:ind w:right="687" w:firstLine="300"/>
        <w:jc w:val="both"/>
        <w:rPr>
          <w:rFonts w:ascii="Times New Roman" w:hAnsi="Times New Roman"/>
          <w:sz w:val="24"/>
          <w:szCs w:val="24"/>
        </w:rPr>
      </w:pPr>
      <w:r w:rsidRPr="009830D0">
        <w:rPr>
          <w:rFonts w:ascii="Times New Roman" w:hAnsi="Times New Roman"/>
          <w:i/>
          <w:iCs/>
          <w:sz w:val="24"/>
          <w:szCs w:val="24"/>
        </w:rPr>
        <w:t>Дополнительно к давящей повязке может быть остановлено приданием им возвышенного (выше уровня сердца) положения.</w:t>
      </w:r>
    </w:p>
    <w:p w:rsidR="003A36EA" w:rsidRPr="009830D0" w:rsidRDefault="003A36EA" w:rsidP="00A00F43">
      <w:pPr>
        <w:spacing w:after="0" w:line="240" w:lineRule="auto"/>
        <w:ind w:right="687" w:firstLine="300"/>
        <w:jc w:val="both"/>
        <w:rPr>
          <w:rFonts w:ascii="Times New Roman" w:hAnsi="Times New Roman"/>
          <w:sz w:val="24"/>
          <w:szCs w:val="24"/>
        </w:rPr>
      </w:pPr>
      <w:r w:rsidRPr="009830D0">
        <w:rPr>
          <w:rFonts w:ascii="Times New Roman" w:hAnsi="Times New Roman"/>
          <w:i/>
          <w:iCs/>
          <w:sz w:val="24"/>
          <w:szCs w:val="24"/>
        </w:rPr>
        <w:t xml:space="preserve">Достаточно надежно останавливается венозное кровотечение при максимальном сгибании конечности. При кровотечении из верхней конечности руку сгибают в локтевом </w:t>
      </w:r>
      <w:r w:rsidRPr="009830D0">
        <w:rPr>
          <w:rFonts w:ascii="Times New Roman" w:hAnsi="Times New Roman"/>
          <w:i/>
          <w:iCs/>
          <w:sz w:val="24"/>
          <w:szCs w:val="24"/>
        </w:rPr>
        <w:lastRenderedPageBreak/>
        <w:t>суставе, и предплечье туго привязывают к плечу. При кровотечении из нижней конечности ногу сгибают в коленном суставе, и голень туго привязывают к бедру, или ногу сгибают в тазобедренном суставе и бедро привязывают к туловищу.</w:t>
      </w:r>
    </w:p>
    <w:p w:rsidR="003A36EA" w:rsidRPr="009830D0" w:rsidRDefault="003A36EA" w:rsidP="00A00F43">
      <w:pPr>
        <w:spacing w:after="0" w:line="240" w:lineRule="auto"/>
        <w:ind w:right="687" w:firstLine="300"/>
        <w:jc w:val="both"/>
        <w:rPr>
          <w:rFonts w:ascii="Times New Roman" w:hAnsi="Times New Roman"/>
          <w:sz w:val="24"/>
          <w:szCs w:val="24"/>
        </w:rPr>
      </w:pPr>
      <w:r w:rsidRPr="009830D0">
        <w:rPr>
          <w:rFonts w:ascii="Times New Roman" w:hAnsi="Times New Roman"/>
          <w:i/>
          <w:iCs/>
          <w:sz w:val="24"/>
          <w:szCs w:val="24"/>
        </w:rPr>
        <w:t>Временная остановка наружного венозного и капиллярного кровотечения проводится наложением давящей стерильной или давящей повязки на рану и приданием поврежденной части тела приподнятого положения по отношению к туловищу. В некоторых случаях временная остановка этих видов кровотечений может быть окончательной.</w:t>
      </w:r>
    </w:p>
    <w:p w:rsidR="003A36EA" w:rsidRPr="009830D0" w:rsidRDefault="003A36EA" w:rsidP="00A00F43">
      <w:pPr>
        <w:spacing w:after="0" w:line="240" w:lineRule="auto"/>
        <w:ind w:right="687"/>
        <w:jc w:val="both"/>
        <w:rPr>
          <w:rFonts w:ascii="Times New Roman" w:hAnsi="Times New Roman"/>
          <w:sz w:val="24"/>
          <w:szCs w:val="24"/>
        </w:rPr>
      </w:pP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sz w:val="24"/>
          <w:szCs w:val="24"/>
        </w:rPr>
        <w:t>Остановка артериального кровотечения</w:t>
      </w:r>
    </w:p>
    <w:p w:rsidR="003A36EA" w:rsidRPr="009830D0" w:rsidRDefault="003A36EA" w:rsidP="00A00F43">
      <w:pPr>
        <w:spacing w:after="0" w:line="240" w:lineRule="auto"/>
        <w:ind w:right="687"/>
        <w:jc w:val="both"/>
        <w:rPr>
          <w:rFonts w:ascii="Times New Roman" w:hAnsi="Times New Roman"/>
          <w:sz w:val="24"/>
          <w:szCs w:val="24"/>
        </w:rPr>
      </w:pP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sz w:val="24"/>
          <w:szCs w:val="24"/>
        </w:rPr>
        <w:t xml:space="preserve">Артериальное кровотечение </w:t>
      </w:r>
      <w:r w:rsidRPr="009830D0">
        <w:rPr>
          <w:rFonts w:ascii="Times New Roman" w:hAnsi="Times New Roman"/>
          <w:i/>
          <w:iCs/>
          <w:sz w:val="24"/>
          <w:szCs w:val="24"/>
        </w:rPr>
        <w:t>из небольших сосудов останавливается также как венозное</w:t>
      </w:r>
      <w:r w:rsidR="008541CA">
        <w:rPr>
          <w:rFonts w:ascii="Times New Roman" w:hAnsi="Times New Roman"/>
          <w:i/>
          <w:iCs/>
          <w:sz w:val="24"/>
          <w:szCs w:val="24"/>
        </w:rPr>
        <w:t xml:space="preserve"> </w:t>
      </w:r>
      <w:r w:rsidRPr="009830D0">
        <w:rPr>
          <w:rFonts w:ascii="Times New Roman" w:hAnsi="Times New Roman"/>
          <w:i/>
          <w:iCs/>
          <w:sz w:val="24"/>
          <w:szCs w:val="24"/>
        </w:rPr>
        <w:t>наложением давящей повязки и максимальным сгибанием конечности. Артериальное кровотечение из крупных сосудов можно остановить только наложением резинового жгута или жгута-закрутки.</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i/>
          <w:iCs/>
          <w:sz w:val="24"/>
          <w:szCs w:val="24"/>
        </w:rPr>
        <w:t xml:space="preserve">При наиболее опасном для жизни </w:t>
      </w:r>
      <w:r w:rsidRPr="009830D0">
        <w:rPr>
          <w:rFonts w:ascii="Times New Roman" w:hAnsi="Times New Roman"/>
          <w:i/>
          <w:iCs/>
          <w:sz w:val="24"/>
          <w:szCs w:val="24"/>
          <w:u w:val="single"/>
        </w:rPr>
        <w:t>артериальном кровотечении</w:t>
      </w:r>
      <w:r w:rsidRPr="009830D0">
        <w:rPr>
          <w:rFonts w:ascii="Times New Roman" w:hAnsi="Times New Roman"/>
          <w:i/>
          <w:iCs/>
          <w:sz w:val="24"/>
          <w:szCs w:val="24"/>
        </w:rPr>
        <w:t xml:space="preserve"> временная остановка кровотечения достигается наложением жгута, закрутки, фиксированием конечности в положении максимального сгибания, прижатием артерии выше места ее повреждения (сонная артерия прижимается ниже раны)</w:t>
      </w:r>
      <w:proofErr w:type="gramStart"/>
      <w:r w:rsidRPr="009830D0">
        <w:rPr>
          <w:rFonts w:ascii="Times New Roman" w:hAnsi="Times New Roman"/>
          <w:i/>
          <w:iCs/>
          <w:sz w:val="24"/>
          <w:szCs w:val="24"/>
        </w:rPr>
        <w:t>.С</w:t>
      </w:r>
      <w:proofErr w:type="gramEnd"/>
      <w:r w:rsidRPr="009830D0">
        <w:rPr>
          <w:rFonts w:ascii="Times New Roman" w:hAnsi="Times New Roman"/>
          <w:i/>
          <w:iCs/>
          <w:sz w:val="24"/>
          <w:szCs w:val="24"/>
        </w:rPr>
        <w:t xml:space="preserve">амый доступный и быстрый способ временной остановки артериального кровотечения — пальцевое прижатие. Артерии прижимают в местах, где они проходят вблизи кости или над ней. На конечностях сосуды прижимаются выше раны, на шее и голове — ниже. Сдавливание сосудов производят несколькими пальцами одной или двух рук. Выполнив пальцевое прижатие сосуда, надо быстро наложить, где </w:t>
      </w:r>
      <w:proofErr w:type="gramStart"/>
      <w:r w:rsidRPr="009830D0">
        <w:rPr>
          <w:rFonts w:ascii="Times New Roman" w:hAnsi="Times New Roman"/>
          <w:i/>
          <w:iCs/>
          <w:sz w:val="24"/>
          <w:szCs w:val="24"/>
        </w:rPr>
        <w:t>это</w:t>
      </w:r>
      <w:proofErr w:type="gramEnd"/>
      <w:r w:rsidRPr="009830D0">
        <w:rPr>
          <w:rFonts w:ascii="Times New Roman" w:hAnsi="Times New Roman"/>
          <w:i/>
          <w:iCs/>
          <w:sz w:val="24"/>
          <w:szCs w:val="24"/>
        </w:rPr>
        <w:t xml:space="preserve"> возможно, жгут или закрутку и стерильную повязку на рану.</w:t>
      </w:r>
    </w:p>
    <w:p w:rsidR="003A36EA" w:rsidRPr="009830D0" w:rsidRDefault="003A36EA" w:rsidP="00A00F43">
      <w:pPr>
        <w:spacing w:after="0" w:line="240" w:lineRule="auto"/>
        <w:ind w:right="687"/>
        <w:jc w:val="both"/>
        <w:rPr>
          <w:rFonts w:ascii="Times New Roman" w:hAnsi="Times New Roman"/>
          <w:sz w:val="24"/>
          <w:szCs w:val="24"/>
        </w:rPr>
      </w:pPr>
    </w:p>
    <w:p w:rsidR="003A36EA" w:rsidRPr="009830D0" w:rsidRDefault="003A36EA" w:rsidP="00A00F43">
      <w:pPr>
        <w:tabs>
          <w:tab w:val="left" w:pos="1920"/>
          <w:tab w:val="left" w:pos="2740"/>
          <w:tab w:val="left" w:pos="5780"/>
          <w:tab w:val="left" w:pos="8780"/>
        </w:tabs>
        <w:spacing w:after="0" w:line="240" w:lineRule="auto"/>
        <w:ind w:right="687"/>
        <w:jc w:val="both"/>
        <w:rPr>
          <w:rFonts w:ascii="Times New Roman" w:hAnsi="Times New Roman"/>
          <w:sz w:val="24"/>
          <w:szCs w:val="24"/>
        </w:rPr>
      </w:pPr>
      <w:r w:rsidRPr="009830D0">
        <w:rPr>
          <w:rFonts w:ascii="Times New Roman" w:hAnsi="Times New Roman"/>
          <w:b/>
          <w:bCs/>
          <w:sz w:val="24"/>
          <w:szCs w:val="24"/>
        </w:rPr>
        <w:t>Наложение жгут</w:t>
      </w:r>
      <w:proofErr w:type="gramStart"/>
      <w:r w:rsidRPr="009830D0">
        <w:rPr>
          <w:rFonts w:ascii="Times New Roman" w:hAnsi="Times New Roman"/>
          <w:b/>
          <w:bCs/>
          <w:sz w:val="24"/>
          <w:szCs w:val="24"/>
        </w:rPr>
        <w:t>а(</w:t>
      </w:r>
      <w:proofErr w:type="gramEnd"/>
      <w:r w:rsidRPr="009830D0">
        <w:rPr>
          <w:rFonts w:ascii="Times New Roman" w:hAnsi="Times New Roman"/>
          <w:b/>
          <w:bCs/>
          <w:sz w:val="24"/>
          <w:szCs w:val="24"/>
        </w:rPr>
        <w:t xml:space="preserve">закрутки). </w:t>
      </w:r>
      <w:r w:rsidRPr="009830D0">
        <w:rPr>
          <w:rFonts w:ascii="Times New Roman" w:hAnsi="Times New Roman"/>
          <w:i/>
          <w:iCs/>
          <w:sz w:val="24"/>
          <w:szCs w:val="24"/>
        </w:rPr>
        <w:t>Используют</w:t>
      </w:r>
      <w:r w:rsidR="008541CA">
        <w:rPr>
          <w:rFonts w:ascii="Times New Roman" w:hAnsi="Times New Roman"/>
          <w:i/>
          <w:iCs/>
          <w:sz w:val="24"/>
          <w:szCs w:val="24"/>
        </w:rPr>
        <w:t xml:space="preserve"> </w:t>
      </w:r>
      <w:r w:rsidRPr="009830D0">
        <w:rPr>
          <w:rFonts w:ascii="Times New Roman" w:hAnsi="Times New Roman"/>
          <w:i/>
          <w:iCs/>
          <w:sz w:val="24"/>
          <w:szCs w:val="24"/>
          <w:u w:val="single"/>
        </w:rPr>
        <w:t>три</w:t>
      </w:r>
      <w:r w:rsidR="008541CA">
        <w:rPr>
          <w:rFonts w:ascii="Times New Roman" w:hAnsi="Times New Roman"/>
          <w:i/>
          <w:iCs/>
          <w:sz w:val="24"/>
          <w:szCs w:val="24"/>
          <w:u w:val="single"/>
        </w:rPr>
        <w:t xml:space="preserve"> </w:t>
      </w:r>
      <w:r w:rsidRPr="009830D0">
        <w:rPr>
          <w:rFonts w:ascii="Times New Roman" w:hAnsi="Times New Roman"/>
          <w:i/>
          <w:iCs/>
          <w:sz w:val="24"/>
          <w:szCs w:val="24"/>
          <w:u w:val="single"/>
        </w:rPr>
        <w:t xml:space="preserve">вида </w:t>
      </w:r>
      <w:r w:rsidRPr="009830D0">
        <w:rPr>
          <w:rFonts w:ascii="Times New Roman" w:hAnsi="Times New Roman"/>
          <w:i/>
          <w:iCs/>
          <w:sz w:val="24"/>
          <w:szCs w:val="24"/>
        </w:rPr>
        <w:t>кровоостанавливающих</w:t>
      </w:r>
      <w:r w:rsidR="008541CA">
        <w:rPr>
          <w:rFonts w:ascii="Times New Roman" w:hAnsi="Times New Roman"/>
          <w:i/>
          <w:iCs/>
          <w:sz w:val="24"/>
          <w:szCs w:val="24"/>
        </w:rPr>
        <w:t xml:space="preserve"> </w:t>
      </w:r>
      <w:r w:rsidRPr="009830D0">
        <w:rPr>
          <w:rFonts w:ascii="Times New Roman" w:hAnsi="Times New Roman"/>
          <w:i/>
          <w:iCs/>
          <w:sz w:val="24"/>
          <w:szCs w:val="24"/>
        </w:rPr>
        <w:t>жгутов:</w:t>
      </w:r>
    </w:p>
    <w:p w:rsidR="003A36EA" w:rsidRPr="009830D0" w:rsidRDefault="003A36EA" w:rsidP="00A00F43">
      <w:pPr>
        <w:spacing w:after="0" w:line="240" w:lineRule="auto"/>
        <w:ind w:left="260" w:right="687"/>
        <w:jc w:val="both"/>
        <w:rPr>
          <w:rFonts w:ascii="Times New Roman" w:hAnsi="Times New Roman"/>
          <w:sz w:val="24"/>
          <w:szCs w:val="24"/>
        </w:rPr>
      </w:pPr>
      <w:proofErr w:type="gramStart"/>
      <w:r w:rsidRPr="009830D0">
        <w:rPr>
          <w:rFonts w:ascii="Times New Roman" w:hAnsi="Times New Roman"/>
          <w:i/>
          <w:iCs/>
          <w:sz w:val="24"/>
          <w:szCs w:val="24"/>
        </w:rPr>
        <w:t>матерчатый</w:t>
      </w:r>
      <w:proofErr w:type="gramEnd"/>
      <w:r w:rsidRPr="009830D0">
        <w:rPr>
          <w:rFonts w:ascii="Times New Roman" w:hAnsi="Times New Roman"/>
          <w:i/>
          <w:iCs/>
          <w:sz w:val="24"/>
          <w:szCs w:val="24"/>
        </w:rPr>
        <w:t xml:space="preserve"> с закруткой, широкий ленточный резиновый и трубчатый </w:t>
      </w:r>
      <w:proofErr w:type="spellStart"/>
      <w:r w:rsidRPr="009830D0">
        <w:rPr>
          <w:rFonts w:ascii="Times New Roman" w:hAnsi="Times New Roman"/>
          <w:i/>
          <w:iCs/>
          <w:sz w:val="24"/>
          <w:szCs w:val="24"/>
        </w:rPr>
        <w:t>Эсмарха</w:t>
      </w:r>
      <w:proofErr w:type="spellEnd"/>
      <w:r w:rsidRPr="009830D0">
        <w:rPr>
          <w:rFonts w:ascii="Times New Roman" w:hAnsi="Times New Roman"/>
          <w:i/>
          <w:iCs/>
          <w:sz w:val="24"/>
          <w:szCs w:val="24"/>
        </w:rPr>
        <w:t>.</w:t>
      </w:r>
    </w:p>
    <w:p w:rsidR="003A36EA" w:rsidRPr="009830D0" w:rsidRDefault="003A36EA" w:rsidP="00A00F43">
      <w:pPr>
        <w:spacing w:after="0" w:line="240" w:lineRule="auto"/>
        <w:ind w:right="687"/>
        <w:jc w:val="both"/>
        <w:rPr>
          <w:rFonts w:ascii="Times New Roman" w:hAnsi="Times New Roman"/>
          <w:sz w:val="24"/>
          <w:szCs w:val="24"/>
        </w:rPr>
      </w:pPr>
    </w:p>
    <w:p w:rsidR="003A36EA" w:rsidRPr="009830D0" w:rsidRDefault="003A36EA" w:rsidP="00A00F43">
      <w:pPr>
        <w:spacing w:after="0" w:line="240" w:lineRule="auto"/>
        <w:ind w:right="687" w:firstLine="24"/>
        <w:jc w:val="both"/>
        <w:rPr>
          <w:rFonts w:ascii="Times New Roman" w:hAnsi="Times New Roman"/>
          <w:sz w:val="24"/>
          <w:szCs w:val="24"/>
        </w:rPr>
      </w:pPr>
      <w:r w:rsidRPr="009830D0">
        <w:rPr>
          <w:rFonts w:ascii="Times New Roman" w:hAnsi="Times New Roman"/>
          <w:i/>
          <w:iCs/>
          <w:sz w:val="24"/>
          <w:szCs w:val="24"/>
        </w:rPr>
        <w:t>Жгут (закрутку) накладывают на бедро, голень, плечо и предплечье выше места кровотечения, ближе к ране, на одежду или мягкую подкладку, чтобы не повредить кожу. Жгут-закрутку изготовляют из плотной ткани (но не веревки!) накладывают также как и жгут, в свободные концы ткани просовывают твердый предмет (палка, пинцет и др.) и им скручивают ткань до тех пор, пока не остановится кровотечение. Жгут накладывают с такой силой, чтобы остановить кровотечение. При слишком сильном сдавливании тканей могут повредиться нервные стволы. Правильность наложения жгута контролируется отсутствием пульса на нижележащем участке артерии</w:t>
      </w:r>
      <w:r w:rsidRPr="009830D0">
        <w:rPr>
          <w:rFonts w:ascii="Times New Roman" w:hAnsi="Times New Roman"/>
          <w:sz w:val="24"/>
          <w:szCs w:val="24"/>
        </w:rPr>
        <w:t>.</w:t>
      </w:r>
    </w:p>
    <w:p w:rsidR="003A36EA" w:rsidRPr="009830D0" w:rsidRDefault="003A36EA" w:rsidP="00A00F43">
      <w:pPr>
        <w:spacing w:after="0" w:line="240" w:lineRule="auto"/>
        <w:ind w:right="687"/>
        <w:jc w:val="both"/>
        <w:rPr>
          <w:rFonts w:ascii="Times New Roman" w:hAnsi="Times New Roman"/>
          <w:sz w:val="24"/>
          <w:szCs w:val="24"/>
        </w:rPr>
      </w:pP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sz w:val="24"/>
          <w:szCs w:val="24"/>
        </w:rPr>
        <w:t>Правила наложения жгута.</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i/>
          <w:iCs/>
          <w:sz w:val="24"/>
          <w:szCs w:val="24"/>
          <w:u w:val="single"/>
        </w:rPr>
        <w:t>Жгут накладывается:</w:t>
      </w:r>
    </w:p>
    <w:p w:rsidR="003A36EA" w:rsidRPr="009830D0" w:rsidRDefault="003A36EA" w:rsidP="00CD4F54">
      <w:pPr>
        <w:pStyle w:val="a9"/>
        <w:numPr>
          <w:ilvl w:val="0"/>
          <w:numId w:val="34"/>
        </w:numPr>
        <w:tabs>
          <w:tab w:val="left" w:pos="1276"/>
        </w:tabs>
        <w:ind w:left="567" w:right="687" w:hanging="294"/>
        <w:jc w:val="both"/>
        <w:rPr>
          <w:rFonts w:ascii="Times New Roman" w:eastAsia="Symbol" w:hAnsi="Times New Roman" w:cs="Times New Roman"/>
          <w:sz w:val="24"/>
        </w:rPr>
      </w:pPr>
      <w:r w:rsidRPr="009830D0">
        <w:rPr>
          <w:rFonts w:ascii="Times New Roman" w:hAnsi="Times New Roman" w:cs="Times New Roman"/>
          <w:i/>
          <w:iCs/>
          <w:sz w:val="24"/>
        </w:rPr>
        <w:t>только при артериальном кровотечении из крупного сосуда;</w:t>
      </w:r>
    </w:p>
    <w:p w:rsidR="003A36EA" w:rsidRPr="009830D0" w:rsidRDefault="003A36EA" w:rsidP="00CD4F54">
      <w:pPr>
        <w:pStyle w:val="a9"/>
        <w:numPr>
          <w:ilvl w:val="0"/>
          <w:numId w:val="34"/>
        </w:numPr>
        <w:tabs>
          <w:tab w:val="left" w:pos="1276"/>
        </w:tabs>
        <w:ind w:left="567" w:right="687" w:hanging="294"/>
        <w:jc w:val="both"/>
        <w:rPr>
          <w:rFonts w:ascii="Times New Roman" w:eastAsia="Symbol" w:hAnsi="Times New Roman" w:cs="Times New Roman"/>
          <w:sz w:val="24"/>
        </w:rPr>
      </w:pPr>
      <w:r w:rsidRPr="009830D0">
        <w:rPr>
          <w:rFonts w:ascii="Times New Roman" w:hAnsi="Times New Roman" w:cs="Times New Roman"/>
          <w:i/>
          <w:iCs/>
          <w:sz w:val="24"/>
        </w:rPr>
        <w:t>поверх ткани или одежды, очень важно, чтобы на ней не было складок;</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выше места ранения на 2–3 см и ближе к ней на кожу накладывают прокладку из одежды или мягкой ткани (платок, бинт);</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для обеспечения оттока венозной крови конечность поднимают на 20-30см;</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 xml:space="preserve">первый тур накладывается максимально растянутым жгутом, а </w:t>
      </w:r>
      <w:proofErr w:type="gramStart"/>
      <w:r w:rsidRPr="009830D0">
        <w:rPr>
          <w:rFonts w:ascii="Times New Roman" w:hAnsi="Times New Roman" w:cs="Times New Roman"/>
          <w:i/>
          <w:iCs/>
          <w:sz w:val="24"/>
        </w:rPr>
        <w:t>последующие</w:t>
      </w:r>
      <w:proofErr w:type="gramEnd"/>
      <w:r w:rsidRPr="009830D0">
        <w:rPr>
          <w:rFonts w:ascii="Times New Roman" w:hAnsi="Times New Roman" w:cs="Times New Roman"/>
          <w:i/>
          <w:iCs/>
          <w:sz w:val="24"/>
        </w:rPr>
        <w:t xml:space="preserve"> – с меньшим натяжением, таким образом, чтобы начальный участок жгута перекрывался последующим туром;</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зафиксировать последний тур жгута крючком или застежкой;</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 xml:space="preserve">контроль правильности наложения жгута производят по прекращению кровотечения из раны, исчезновению пульса, запавшим венам, бледности кожных покровов. Чрезмерное затягивание жгута может вызвать размозжение мягких тканей (мышцы, нервы, сосуды) и стать причиной параличей конечностей. Слабо </w:t>
      </w:r>
      <w:r w:rsidRPr="009830D0">
        <w:rPr>
          <w:rFonts w:ascii="Times New Roman" w:hAnsi="Times New Roman" w:cs="Times New Roman"/>
          <w:i/>
          <w:iCs/>
          <w:sz w:val="24"/>
        </w:rPr>
        <w:lastRenderedPageBreak/>
        <w:t>затянутый жгут кровотечения не останавливает, а наоборот, создает венозный застой (конечность не бледнеет, а приобретает синюшную окраску) и усиливает венозное кровотечение;</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жгут не забинтовывают, он должен быть хорошо виден;</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конечность со жгутом хорошо иммобилизуют с помощью транспортной шины или подручных средств;</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пострадавшего эвакуируют в первую очередь;</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 xml:space="preserve">в зимнее время года конечность с наложенным жгутом хорошо утепляют, чтобы не произошло </w:t>
      </w:r>
      <w:r w:rsidRPr="009830D0">
        <w:rPr>
          <w:rFonts w:ascii="Times New Roman" w:hAnsi="Times New Roman" w:cs="Times New Roman"/>
          <w:i/>
          <w:iCs/>
          <w:sz w:val="24"/>
          <w:u w:val="single"/>
        </w:rPr>
        <w:t>отморожения</w:t>
      </w:r>
      <w:r w:rsidRPr="009830D0">
        <w:rPr>
          <w:rFonts w:ascii="Times New Roman" w:hAnsi="Times New Roman" w:cs="Times New Roman"/>
          <w:i/>
          <w:iCs/>
          <w:sz w:val="24"/>
        </w:rPr>
        <w:t>;</w:t>
      </w:r>
    </w:p>
    <w:p w:rsidR="003A36EA" w:rsidRPr="009830D0" w:rsidRDefault="003A36EA" w:rsidP="00CD4F54">
      <w:pPr>
        <w:pStyle w:val="a9"/>
        <w:numPr>
          <w:ilvl w:val="0"/>
          <w:numId w:val="34"/>
        </w:numPr>
        <w:tabs>
          <w:tab w:val="left" w:pos="1276"/>
        </w:tabs>
        <w:ind w:right="687"/>
        <w:jc w:val="both"/>
        <w:rPr>
          <w:rFonts w:ascii="Times New Roman" w:eastAsia="Symbol" w:hAnsi="Times New Roman" w:cs="Times New Roman"/>
          <w:sz w:val="24"/>
        </w:rPr>
      </w:pPr>
      <w:r w:rsidRPr="009830D0">
        <w:rPr>
          <w:rFonts w:ascii="Times New Roman" w:hAnsi="Times New Roman" w:cs="Times New Roman"/>
          <w:i/>
          <w:iCs/>
          <w:sz w:val="24"/>
        </w:rPr>
        <w:t>под жгут подкладывается записка с указанием даты и времени наложения жгута;</w:t>
      </w:r>
    </w:p>
    <w:p w:rsidR="003A36EA" w:rsidRPr="009830D0" w:rsidRDefault="003A36EA" w:rsidP="00A00F43">
      <w:pPr>
        <w:tabs>
          <w:tab w:val="left" w:pos="1276"/>
        </w:tabs>
        <w:spacing w:after="0" w:line="240" w:lineRule="auto"/>
        <w:ind w:right="687"/>
        <w:jc w:val="both"/>
        <w:rPr>
          <w:rFonts w:ascii="Times New Roman" w:hAnsi="Times New Roman"/>
          <w:sz w:val="24"/>
          <w:szCs w:val="24"/>
        </w:rPr>
      </w:pP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sz w:val="24"/>
          <w:szCs w:val="24"/>
          <w:u w:val="single"/>
        </w:rPr>
        <w:t>Летом жгут накладывается максимально на 2 часа, а зимой на 1 час.</w:t>
      </w:r>
    </w:p>
    <w:p w:rsidR="003A36EA" w:rsidRPr="009830D0" w:rsidRDefault="003A36EA" w:rsidP="00A00F43">
      <w:pPr>
        <w:spacing w:after="0" w:line="240" w:lineRule="auto"/>
        <w:ind w:right="687"/>
        <w:jc w:val="both"/>
        <w:rPr>
          <w:rFonts w:ascii="Times New Roman" w:hAnsi="Times New Roman"/>
          <w:sz w:val="24"/>
          <w:szCs w:val="24"/>
        </w:rPr>
      </w:pP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sz w:val="24"/>
          <w:szCs w:val="24"/>
        </w:rPr>
        <w:t xml:space="preserve">Если в течение этого времени пострадавшего не привезли в больницу для окончательной остановки кровотечения, то жгут необходимо снять на 10 минут, но в это время прижать артерию пальцем. Заново жгут накладывают выше или чуть ниже старого места. При необходимости это делают несколько раз – летом каждый час, а </w:t>
      </w:r>
      <w:proofErr w:type="gramStart"/>
      <w:r w:rsidRPr="009830D0">
        <w:rPr>
          <w:rFonts w:ascii="Times New Roman" w:hAnsi="Times New Roman"/>
          <w:i/>
          <w:iCs/>
          <w:sz w:val="24"/>
          <w:szCs w:val="24"/>
        </w:rPr>
        <w:t>зимой–каждые</w:t>
      </w:r>
      <w:proofErr w:type="gramEnd"/>
      <w:r w:rsidRPr="009830D0">
        <w:rPr>
          <w:rFonts w:ascii="Times New Roman" w:hAnsi="Times New Roman"/>
          <w:i/>
          <w:iCs/>
          <w:sz w:val="24"/>
          <w:szCs w:val="24"/>
        </w:rPr>
        <w:t xml:space="preserve"> полчаса</w:t>
      </w:r>
      <w:r w:rsidRPr="009830D0">
        <w:rPr>
          <w:rFonts w:ascii="Times New Roman" w:hAnsi="Times New Roman"/>
          <w:sz w:val="24"/>
          <w:szCs w:val="24"/>
        </w:rPr>
        <w:t>. При этом каждый раз делают отметку в записке. Продолжительное сдавливание сосудов приводит к омертвению всей конечности ниже наложенного жгута, и ее ампутируют.</w:t>
      </w:r>
    </w:p>
    <w:p w:rsidR="006C0EB9" w:rsidRPr="009830D0" w:rsidRDefault="003A36EA" w:rsidP="00A00F43">
      <w:pPr>
        <w:pStyle w:val="a3"/>
        <w:spacing w:line="240" w:lineRule="auto"/>
        <w:ind w:right="-22"/>
        <w:jc w:val="both"/>
        <w:rPr>
          <w:bCs w:val="0"/>
          <w:spacing w:val="-5"/>
          <w:szCs w:val="24"/>
        </w:rPr>
      </w:pPr>
      <w:r w:rsidRPr="009830D0">
        <w:rPr>
          <w:bCs w:val="0"/>
          <w:spacing w:val="-5"/>
          <w:szCs w:val="24"/>
        </w:rPr>
        <w:t xml:space="preserve">2) </w:t>
      </w:r>
      <w:r w:rsidR="006C0EB9" w:rsidRPr="009830D0">
        <w:rPr>
          <w:szCs w:val="24"/>
        </w:rPr>
        <w:t>Первая медицинская помощь при переломах.</w:t>
      </w:r>
    </w:p>
    <w:p w:rsidR="006C0EB9" w:rsidRPr="009830D0" w:rsidRDefault="006C0EB9" w:rsidP="00A00F43">
      <w:pPr>
        <w:shd w:val="clear" w:color="auto" w:fill="FFFFFF"/>
        <w:spacing w:after="0" w:line="240" w:lineRule="auto"/>
        <w:ind w:right="120"/>
        <w:jc w:val="both"/>
        <w:rPr>
          <w:rFonts w:ascii="Times New Roman" w:hAnsi="Times New Roman"/>
          <w:color w:val="000000"/>
          <w:sz w:val="24"/>
          <w:szCs w:val="24"/>
        </w:rPr>
      </w:pPr>
      <w:r w:rsidRPr="009830D0">
        <w:rPr>
          <w:rFonts w:ascii="Times New Roman" w:hAnsi="Times New Roman"/>
          <w:color w:val="000000"/>
          <w:sz w:val="24"/>
          <w:szCs w:val="24"/>
        </w:rPr>
        <w:t>Правильно оказанная первая помощь при переломах почти в 2 раза сокращает количество возможных осложнений. В ряде случаев оказание первой помощи при переломах спасает жизнь человека в прямом смысле этого слова. Это касается открытых типов переломов костей, при которых могут наблюдаться сильные кровотечения за счет повреждения крупных магистральных кровеносных сосудов.</w:t>
      </w:r>
    </w:p>
    <w:p w:rsidR="006C0EB9" w:rsidRPr="009830D0" w:rsidRDefault="006C0EB9" w:rsidP="00A00F43">
      <w:pPr>
        <w:shd w:val="clear" w:color="auto" w:fill="FFFFFF"/>
        <w:spacing w:after="0" w:line="240" w:lineRule="auto"/>
        <w:ind w:right="120"/>
        <w:jc w:val="both"/>
        <w:rPr>
          <w:rFonts w:ascii="Times New Roman" w:hAnsi="Times New Roman"/>
          <w:color w:val="000000"/>
          <w:sz w:val="24"/>
          <w:szCs w:val="24"/>
        </w:rPr>
      </w:pPr>
      <w:r w:rsidRPr="009830D0">
        <w:rPr>
          <w:rFonts w:ascii="Times New Roman" w:hAnsi="Times New Roman"/>
          <w:color w:val="000000"/>
          <w:sz w:val="24"/>
          <w:szCs w:val="24"/>
        </w:rPr>
        <w:t>Первая помощь при переломах костей во многом зависит от типа травмы и её последствий. Необходима предварительная диагностика состояния пострадавшего.</w:t>
      </w:r>
    </w:p>
    <w:p w:rsidR="006C0EB9" w:rsidRPr="009830D0" w:rsidRDefault="006C0EB9" w:rsidP="00A00F43">
      <w:pPr>
        <w:shd w:val="clear" w:color="auto" w:fill="FFFFFF"/>
        <w:spacing w:after="0" w:line="240" w:lineRule="auto"/>
        <w:ind w:right="120"/>
        <w:jc w:val="both"/>
        <w:rPr>
          <w:rFonts w:ascii="Times New Roman" w:hAnsi="Times New Roman"/>
          <w:color w:val="000000"/>
          <w:sz w:val="24"/>
          <w:szCs w:val="24"/>
        </w:rPr>
      </w:pPr>
      <w:r w:rsidRPr="009830D0">
        <w:rPr>
          <w:rFonts w:ascii="Times New Roman" w:hAnsi="Times New Roman"/>
          <w:b/>
          <w:bCs/>
          <w:color w:val="000000"/>
          <w:sz w:val="24"/>
          <w:szCs w:val="24"/>
        </w:rPr>
        <w:t>Существует три основных типа травматических переломов:</w:t>
      </w:r>
    </w:p>
    <w:p w:rsidR="006C0EB9" w:rsidRPr="009830D0" w:rsidRDefault="006C0EB9" w:rsidP="00CD4F54">
      <w:pPr>
        <w:numPr>
          <w:ilvl w:val="0"/>
          <w:numId w:val="39"/>
        </w:numPr>
        <w:shd w:val="clear" w:color="auto" w:fill="FFFFFF"/>
        <w:spacing w:after="0" w:line="240" w:lineRule="auto"/>
        <w:ind w:left="251" w:right="120"/>
        <w:jc w:val="both"/>
        <w:rPr>
          <w:rFonts w:ascii="Times New Roman" w:hAnsi="Times New Roman"/>
          <w:color w:val="333333"/>
          <w:sz w:val="24"/>
          <w:szCs w:val="24"/>
        </w:rPr>
      </w:pPr>
      <w:r w:rsidRPr="009830D0">
        <w:rPr>
          <w:rFonts w:ascii="Times New Roman" w:hAnsi="Times New Roman"/>
          <w:color w:val="333333"/>
          <w:sz w:val="24"/>
          <w:szCs w:val="24"/>
        </w:rPr>
        <w:t>закрытое повреждение костных структур без деформации из физиологического положения;</w:t>
      </w:r>
    </w:p>
    <w:p w:rsidR="006C0EB9" w:rsidRPr="009830D0" w:rsidRDefault="006C0EB9" w:rsidP="00CD4F54">
      <w:pPr>
        <w:numPr>
          <w:ilvl w:val="0"/>
          <w:numId w:val="39"/>
        </w:numPr>
        <w:shd w:val="clear" w:color="auto" w:fill="FFFFFF"/>
        <w:spacing w:after="0" w:line="240" w:lineRule="auto"/>
        <w:ind w:left="251" w:right="120"/>
        <w:jc w:val="both"/>
        <w:rPr>
          <w:rFonts w:ascii="Times New Roman" w:hAnsi="Times New Roman"/>
          <w:color w:val="333333"/>
          <w:sz w:val="24"/>
          <w:szCs w:val="24"/>
        </w:rPr>
      </w:pPr>
      <w:r w:rsidRPr="009830D0">
        <w:rPr>
          <w:rFonts w:ascii="Times New Roman" w:hAnsi="Times New Roman"/>
          <w:color w:val="333333"/>
          <w:sz w:val="24"/>
          <w:szCs w:val="24"/>
        </w:rPr>
        <w:t>закрытый тип травмы со смещением осколков и деформацией анатомической части тела;</w:t>
      </w:r>
    </w:p>
    <w:p w:rsidR="006C0EB9" w:rsidRPr="009830D0" w:rsidRDefault="006C0EB9" w:rsidP="00CD4F54">
      <w:pPr>
        <w:numPr>
          <w:ilvl w:val="0"/>
          <w:numId w:val="39"/>
        </w:numPr>
        <w:shd w:val="clear" w:color="auto" w:fill="FFFFFF"/>
        <w:spacing w:after="0" w:line="240" w:lineRule="auto"/>
        <w:ind w:left="251" w:right="120"/>
        <w:jc w:val="both"/>
        <w:rPr>
          <w:rFonts w:ascii="Times New Roman" w:hAnsi="Times New Roman"/>
          <w:color w:val="333333"/>
          <w:sz w:val="24"/>
          <w:szCs w:val="24"/>
        </w:rPr>
      </w:pPr>
      <w:r w:rsidRPr="009830D0">
        <w:rPr>
          <w:rFonts w:ascii="Times New Roman" w:hAnsi="Times New Roman"/>
          <w:color w:val="333333"/>
          <w:sz w:val="24"/>
          <w:szCs w:val="24"/>
        </w:rPr>
        <w:t>открытый перелом с разрывом наружных тканей и образованием раневой поверхности, которая склонна к вторичному инфицированию.</w:t>
      </w:r>
    </w:p>
    <w:p w:rsidR="006C0EB9" w:rsidRPr="009830D0" w:rsidRDefault="006C0EB9" w:rsidP="00A00F43">
      <w:pPr>
        <w:shd w:val="clear" w:color="auto" w:fill="FFFFFF"/>
        <w:spacing w:after="0" w:line="240" w:lineRule="auto"/>
        <w:ind w:right="120"/>
        <w:jc w:val="both"/>
        <w:rPr>
          <w:rFonts w:ascii="Times New Roman" w:hAnsi="Times New Roman"/>
          <w:color w:val="000000"/>
          <w:sz w:val="24"/>
          <w:szCs w:val="24"/>
        </w:rPr>
      </w:pPr>
      <w:r w:rsidRPr="009830D0">
        <w:rPr>
          <w:rFonts w:ascii="Times New Roman" w:hAnsi="Times New Roman"/>
          <w:color w:val="000000"/>
          <w:sz w:val="24"/>
          <w:szCs w:val="24"/>
        </w:rPr>
        <w:t>Особая группа подобных травм включает в себя внутрисуставные перелома, которые затрагивают головки и шейки костей верхних и нижних конечностей. Эти травм достаточно сложно диагностировать без использования рентгенографического оборудования.</w:t>
      </w:r>
    </w:p>
    <w:p w:rsidR="006C0EB9" w:rsidRPr="009830D0" w:rsidRDefault="006C0EB9" w:rsidP="00A00F43">
      <w:pPr>
        <w:shd w:val="clear" w:color="auto" w:fill="FFFFFF"/>
        <w:spacing w:after="0" w:line="240" w:lineRule="auto"/>
        <w:ind w:right="120"/>
        <w:jc w:val="both"/>
        <w:rPr>
          <w:rFonts w:ascii="Times New Roman" w:hAnsi="Times New Roman"/>
          <w:color w:val="000000"/>
          <w:sz w:val="24"/>
          <w:szCs w:val="24"/>
        </w:rPr>
      </w:pPr>
      <w:r w:rsidRPr="009830D0">
        <w:rPr>
          <w:rFonts w:ascii="Times New Roman" w:hAnsi="Times New Roman"/>
          <w:color w:val="000000"/>
          <w:sz w:val="24"/>
          <w:szCs w:val="24"/>
        </w:rPr>
        <w:t>В этом материале представлены основные правила первой помощи при переломах, которые локализуются в различных частях человеческого тела.</w:t>
      </w:r>
    </w:p>
    <w:p w:rsidR="006C0EB9" w:rsidRPr="009830D0" w:rsidRDefault="006C0EB9" w:rsidP="00A00F43">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sidRPr="009830D0">
        <w:rPr>
          <w:rFonts w:ascii="Times New Roman" w:hAnsi="Times New Roman"/>
          <w:b/>
          <w:sz w:val="24"/>
          <w:szCs w:val="24"/>
        </w:rPr>
        <w:t>Первая медицинская помощь при переломах должна быть осторожной</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noProof/>
          <w:color w:val="000000"/>
          <w:sz w:val="24"/>
          <w:szCs w:val="24"/>
        </w:rPr>
        <w:drawing>
          <wp:anchor distT="0" distB="0" distL="114300" distR="114300" simplePos="0" relativeHeight="251659264" behindDoc="0" locked="0" layoutInCell="1" allowOverlap="1">
            <wp:simplePos x="0" y="0"/>
            <wp:positionH relativeFrom="column">
              <wp:posOffset>0</wp:posOffset>
            </wp:positionH>
            <wp:positionV relativeFrom="paragraph">
              <wp:posOffset>-3810</wp:posOffset>
            </wp:positionV>
            <wp:extent cx="2571750" cy="2571750"/>
            <wp:effectExtent l="0" t="0" r="0" b="0"/>
            <wp:wrapSquare wrapText="bothSides"/>
            <wp:docPr id="24" name="Рисунок 24" descr="http://med-pomosh.com/wp-content/uploads/2014/09/2107a-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ed-pomosh.com/wp-content/uploads/2014/09/2107a-129.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830D0">
        <w:rPr>
          <w:rFonts w:ascii="Times New Roman" w:hAnsi="Times New Roman"/>
          <w:color w:val="000000"/>
          <w:sz w:val="24"/>
          <w:szCs w:val="24"/>
        </w:rPr>
        <w:t>Главное правило, которого должен придерживаться человек, оказывающим помощь пострадавшим — это предельная внимательность и осторожность. Основной принцип — не навреди. А вот причинить вред при травме костной ткани можно даже при помощи неловкого движения. Поэтому нужно следовать определенным правилам и не делать никаких попыток восстановить физиологическое положение костей или тела человека.</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первая медицинская помощь при переломах должна быть осторожной и не включать в себя лишних телодвижений, которые могут быть достаточно опасными. Особенно это касается переломов ребер и позвонков.</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b/>
          <w:bCs/>
          <w:color w:val="000000"/>
          <w:sz w:val="24"/>
          <w:szCs w:val="24"/>
        </w:rPr>
        <w:lastRenderedPageBreak/>
        <w:t>Для начала представляем наиболее характерные симптомы нарушения целостности костей:</w:t>
      </w:r>
    </w:p>
    <w:p w:rsidR="006C0EB9" w:rsidRPr="009830D0" w:rsidRDefault="006C0EB9" w:rsidP="00CD4F54">
      <w:pPr>
        <w:numPr>
          <w:ilvl w:val="0"/>
          <w:numId w:val="40"/>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болевой синдром выраженной интенсивности;</w:t>
      </w:r>
    </w:p>
    <w:p w:rsidR="006C0EB9" w:rsidRPr="009830D0" w:rsidRDefault="006C0EB9" w:rsidP="00CD4F54">
      <w:pPr>
        <w:numPr>
          <w:ilvl w:val="0"/>
          <w:numId w:val="40"/>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изменение видимой конфигурации конечности или части тела за счет изменения анатомической структуры поврежденной кости;</w:t>
      </w:r>
    </w:p>
    <w:p w:rsidR="006C0EB9" w:rsidRPr="009830D0" w:rsidRDefault="006C0EB9" w:rsidP="00CD4F54">
      <w:pPr>
        <w:numPr>
          <w:ilvl w:val="0"/>
          <w:numId w:val="40"/>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уменьшение или увеличение длины поврежденной конечности;</w:t>
      </w:r>
    </w:p>
    <w:p w:rsidR="006C0EB9" w:rsidRPr="009830D0" w:rsidRDefault="006C0EB9" w:rsidP="00CD4F54">
      <w:pPr>
        <w:numPr>
          <w:ilvl w:val="0"/>
          <w:numId w:val="40"/>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ограничение или отсутствие подвижности в той части конечности, которая располагается ниже места травматического воздействия;</w:t>
      </w:r>
    </w:p>
    <w:p w:rsidR="006C0EB9" w:rsidRPr="009830D0" w:rsidRDefault="006C0EB9" w:rsidP="00CD4F54">
      <w:pPr>
        <w:numPr>
          <w:ilvl w:val="0"/>
          <w:numId w:val="40"/>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крепитация (скрип или трение) при попытке пальпации места ушиба.</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В течение 30 — 40 минут после травмы нарастает отечность мягких тканей. За счет нарушения целостности кровеносных сосудов может сформироваться обширная подкожная гематома, которая выглядит как синяк.</w:t>
      </w:r>
    </w:p>
    <w:p w:rsidR="006C0EB9" w:rsidRPr="009830D0" w:rsidRDefault="006C0EB9" w:rsidP="00A00F43">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sidRPr="009830D0">
        <w:rPr>
          <w:rFonts w:ascii="Times New Roman" w:hAnsi="Times New Roman"/>
          <w:b/>
          <w:sz w:val="24"/>
          <w:szCs w:val="24"/>
        </w:rPr>
        <w:t>Первая помощь при открытом и закрытом переломе</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Первая помощь при открытом и закрытом типе перелома начинается с иммобилизации поврежденной части тела. Необходимо обеспечить полное отсутствие какой-либо подвижности. Это мероприятие направлено на предупреждение смещения обломков кости. Но оно также решает и другие задачи: помогает остановить кровотечение и предупредить развитие болевого шока.</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Первая помощь при открытом переломе должна включать в себя мероприятия, направленные на предупреждение проникновения вторичной инфекции в раневую поверхность.</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b/>
          <w:bCs/>
          <w:color w:val="000000"/>
          <w:sz w:val="24"/>
          <w:szCs w:val="24"/>
        </w:rPr>
        <w:t>Основной алгоритм действий при оказании первой помощи при открытом переломе:</w:t>
      </w:r>
    </w:p>
    <w:p w:rsidR="006C0EB9" w:rsidRPr="009830D0" w:rsidRDefault="006C0EB9" w:rsidP="00CD4F54">
      <w:pPr>
        <w:numPr>
          <w:ilvl w:val="0"/>
          <w:numId w:val="41"/>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осмотр пострадавшего и оценка его состояния;</w:t>
      </w:r>
    </w:p>
    <w:p w:rsidR="006C0EB9" w:rsidRPr="009830D0" w:rsidRDefault="006C0EB9" w:rsidP="00CD4F54">
      <w:pPr>
        <w:numPr>
          <w:ilvl w:val="0"/>
          <w:numId w:val="41"/>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дайте по возможности обезболивающий препарат для снятия острого болевого синдрома;</w:t>
      </w:r>
    </w:p>
    <w:p w:rsidR="006C0EB9" w:rsidRPr="009830D0" w:rsidRDefault="006C0EB9" w:rsidP="00CD4F54">
      <w:pPr>
        <w:numPr>
          <w:ilvl w:val="0"/>
          <w:numId w:val="41"/>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обработайте раневую поверхность 3% раствором перекиси водорода, 5% спиртовым раствором йода, «</w:t>
      </w:r>
      <w:proofErr w:type="spellStart"/>
      <w:r w:rsidRPr="009830D0">
        <w:rPr>
          <w:rFonts w:ascii="Times New Roman" w:hAnsi="Times New Roman"/>
          <w:color w:val="333333"/>
          <w:sz w:val="24"/>
          <w:szCs w:val="24"/>
        </w:rPr>
        <w:t>Мирамистином</w:t>
      </w:r>
      <w:proofErr w:type="spellEnd"/>
      <w:r w:rsidRPr="009830D0">
        <w:rPr>
          <w:rFonts w:ascii="Times New Roman" w:hAnsi="Times New Roman"/>
          <w:color w:val="333333"/>
          <w:sz w:val="24"/>
          <w:szCs w:val="24"/>
        </w:rPr>
        <w:t>» или любым другим антисептическим средством;</w:t>
      </w:r>
    </w:p>
    <w:p w:rsidR="006C0EB9" w:rsidRPr="009830D0" w:rsidRDefault="006C0EB9" w:rsidP="00CD4F54">
      <w:pPr>
        <w:numPr>
          <w:ilvl w:val="0"/>
          <w:numId w:val="41"/>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осушимте раневую поверхность при помощи стерильной марлевой салфетки;</w:t>
      </w:r>
    </w:p>
    <w:p w:rsidR="006C0EB9" w:rsidRPr="009830D0" w:rsidRDefault="006C0EB9" w:rsidP="00CD4F54">
      <w:pPr>
        <w:numPr>
          <w:ilvl w:val="0"/>
          <w:numId w:val="41"/>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вскройте стерильный перевязочный пакет и наложите его без тугого накладывания бинта на раневую поверхность;</w:t>
      </w:r>
    </w:p>
    <w:p w:rsidR="006C0EB9" w:rsidRPr="009830D0" w:rsidRDefault="006C0EB9" w:rsidP="00CD4F54">
      <w:pPr>
        <w:numPr>
          <w:ilvl w:val="0"/>
          <w:numId w:val="41"/>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подберите подходящие предметы для иммобилизации конечности (для этого можно использовать специальные шины, прямые палки, доски, пластиковые твердые предметы с ровной поверхностью;</w:t>
      </w:r>
    </w:p>
    <w:p w:rsidR="006C0EB9" w:rsidRPr="009830D0" w:rsidRDefault="006C0EB9" w:rsidP="00CD4F54">
      <w:pPr>
        <w:numPr>
          <w:ilvl w:val="0"/>
          <w:numId w:val="41"/>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не исправляя положение конечности, прикладываются шины и прибинтовываются к ноге или руке таким образом, чтобы они были плотно зафиксированы;</w:t>
      </w:r>
    </w:p>
    <w:p w:rsidR="006C0EB9" w:rsidRPr="009830D0" w:rsidRDefault="006C0EB9" w:rsidP="00CD4F54">
      <w:pPr>
        <w:numPr>
          <w:ilvl w:val="0"/>
          <w:numId w:val="41"/>
        </w:numPr>
        <w:shd w:val="clear" w:color="auto" w:fill="FFFFFF"/>
        <w:spacing w:after="0" w:line="240" w:lineRule="auto"/>
        <w:ind w:left="251" w:right="-22"/>
        <w:jc w:val="both"/>
        <w:rPr>
          <w:rFonts w:ascii="Times New Roman" w:hAnsi="Times New Roman"/>
          <w:color w:val="333333"/>
          <w:sz w:val="24"/>
          <w:szCs w:val="24"/>
        </w:rPr>
      </w:pPr>
      <w:r w:rsidRPr="009830D0">
        <w:rPr>
          <w:rFonts w:ascii="Times New Roman" w:hAnsi="Times New Roman"/>
          <w:color w:val="333333"/>
          <w:sz w:val="24"/>
          <w:szCs w:val="24"/>
        </w:rPr>
        <w:t>вызывается бригада скорой медицинской помощи.</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Первая помощь при закрытом переломе оказывается аналогично. При этом если нет раневой поверхности, то можно пропустить этап антисептической обработки и накладывания стерильной повязки.</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Отдельно стоит остановиться на кровотечениях при открытых и закрытых переломах костей. В первом случае кровотечение может быть массивным за счет повреждения крупных кровеносных сосудов осколками костей. Стоит отличать венозное кровотечение от артериального, поскольку от типа патологии зависит место для накладывания резинового жгута. При артериальном кровотечении кровь вытекает беспрерывно пульсирующими струйками и имеет алый насыщенный цвет. Жгут накладывается выше места кровотечения. При венозном типе кровотечения кровь течет медленно, непрерывной струйкой и имеет темный вишневый оттенок. Жгут в этом случае накладывается ниже места кровотечения.</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При закрытых переломах первая помощь в части остановки кровотечения оказывается с помощью наружных средств воздействия. Самое доступное из них — это лед или иной источник холода. Пузырь со льдом прикладывается к пострадавшему месту. Этим способом можно уменьшить размер внутриполостной гематомы и сократить интенсивность болевых ощущений.</w:t>
      </w:r>
    </w:p>
    <w:p w:rsidR="006C0EB9" w:rsidRPr="009830D0" w:rsidRDefault="006C0EB9" w:rsidP="00A00F43">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sidRPr="009830D0">
        <w:rPr>
          <w:rFonts w:ascii="Times New Roman" w:hAnsi="Times New Roman"/>
          <w:b/>
          <w:sz w:val="24"/>
          <w:szCs w:val="24"/>
        </w:rPr>
        <w:t>Первая помощь при переломах конечностей</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noProof/>
          <w:color w:val="000000"/>
          <w:sz w:val="24"/>
          <w:szCs w:val="24"/>
        </w:rPr>
        <w:lastRenderedPageBreak/>
        <w:drawing>
          <wp:anchor distT="0" distB="0" distL="114300" distR="114300" simplePos="0" relativeHeight="251660288" behindDoc="0" locked="0" layoutInCell="1" allowOverlap="1">
            <wp:simplePos x="0" y="0"/>
            <wp:positionH relativeFrom="column">
              <wp:posOffset>0</wp:posOffset>
            </wp:positionH>
            <wp:positionV relativeFrom="paragraph">
              <wp:posOffset>4445</wp:posOffset>
            </wp:positionV>
            <wp:extent cx="2571750" cy="2571750"/>
            <wp:effectExtent l="0" t="0" r="0" b="0"/>
            <wp:wrapSquare wrapText="bothSides"/>
            <wp:docPr id="23" name="Рисунок 23" descr="http://med-pomosh.com/wp-content/uploads/2014/09/2107a-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med-pomosh.com/wp-content/uploads/2014/09/2107a-128.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830D0">
        <w:rPr>
          <w:rFonts w:ascii="Times New Roman" w:hAnsi="Times New Roman"/>
          <w:color w:val="000000"/>
          <w:sz w:val="24"/>
          <w:szCs w:val="24"/>
        </w:rPr>
        <w:t>Первая помощь при переломах конечностей имеет ряд отличительных признаков. Прежде всего, стоит уделить внимание вопросам иммобилизации пострадавшей анатомической части тела. Для этих целей используются специальные шины.</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b/>
          <w:bCs/>
          <w:color w:val="000000"/>
          <w:sz w:val="24"/>
          <w:szCs w:val="24"/>
        </w:rPr>
        <w:t>Они могут подразделяться на следующие виды:</w:t>
      </w:r>
    </w:p>
    <w:p w:rsidR="006C0EB9" w:rsidRPr="009830D0" w:rsidRDefault="006C0EB9" w:rsidP="00CD4F54">
      <w:pPr>
        <w:numPr>
          <w:ilvl w:val="0"/>
          <w:numId w:val="42"/>
        </w:numPr>
        <w:shd w:val="clear" w:color="auto" w:fill="FFFFFF"/>
        <w:spacing w:after="0" w:line="240" w:lineRule="auto"/>
        <w:ind w:left="251" w:right="-22"/>
        <w:jc w:val="both"/>
        <w:rPr>
          <w:rFonts w:ascii="Times New Roman" w:hAnsi="Times New Roman"/>
          <w:color w:val="333333"/>
          <w:sz w:val="24"/>
          <w:szCs w:val="24"/>
        </w:rPr>
      </w:pPr>
      <w:proofErr w:type="gramStart"/>
      <w:r w:rsidRPr="009830D0">
        <w:rPr>
          <w:rFonts w:ascii="Times New Roman" w:hAnsi="Times New Roman"/>
          <w:color w:val="333333"/>
          <w:sz w:val="24"/>
          <w:szCs w:val="24"/>
        </w:rPr>
        <w:t>плоские деревянные для иммобилизации простых переломов;</w:t>
      </w:r>
      <w:proofErr w:type="gramEnd"/>
    </w:p>
    <w:p w:rsidR="006C0EB9" w:rsidRPr="009830D0" w:rsidRDefault="006C0EB9" w:rsidP="00CD4F54">
      <w:pPr>
        <w:numPr>
          <w:ilvl w:val="0"/>
          <w:numId w:val="42"/>
        </w:numPr>
        <w:shd w:val="clear" w:color="auto" w:fill="FFFFFF"/>
        <w:spacing w:after="0" w:line="240" w:lineRule="auto"/>
        <w:ind w:left="251" w:right="-22"/>
        <w:jc w:val="both"/>
        <w:rPr>
          <w:rFonts w:ascii="Times New Roman" w:hAnsi="Times New Roman"/>
          <w:color w:val="333333"/>
          <w:sz w:val="24"/>
          <w:szCs w:val="24"/>
        </w:rPr>
      </w:pPr>
      <w:proofErr w:type="gramStart"/>
      <w:r w:rsidRPr="009830D0">
        <w:rPr>
          <w:rFonts w:ascii="Times New Roman" w:hAnsi="Times New Roman"/>
          <w:color w:val="333333"/>
          <w:sz w:val="24"/>
          <w:szCs w:val="24"/>
        </w:rPr>
        <w:t>проволочные с трансформируемой поверхностью для иммобилизации сочетанных травматических поражений;</w:t>
      </w:r>
      <w:proofErr w:type="gramEnd"/>
    </w:p>
    <w:p w:rsidR="006C0EB9" w:rsidRPr="009830D0" w:rsidRDefault="006C0EB9" w:rsidP="00CD4F54">
      <w:pPr>
        <w:numPr>
          <w:ilvl w:val="0"/>
          <w:numId w:val="42"/>
        </w:numPr>
        <w:shd w:val="clear" w:color="auto" w:fill="FFFFFF"/>
        <w:spacing w:after="0" w:line="240" w:lineRule="auto"/>
        <w:ind w:left="251" w:right="-22"/>
        <w:jc w:val="both"/>
        <w:rPr>
          <w:rFonts w:ascii="Times New Roman" w:hAnsi="Times New Roman"/>
          <w:color w:val="333333"/>
          <w:sz w:val="24"/>
          <w:szCs w:val="24"/>
        </w:rPr>
      </w:pPr>
      <w:proofErr w:type="gramStart"/>
      <w:r w:rsidRPr="009830D0">
        <w:rPr>
          <w:rFonts w:ascii="Times New Roman" w:hAnsi="Times New Roman"/>
          <w:color w:val="333333"/>
          <w:sz w:val="24"/>
          <w:szCs w:val="24"/>
        </w:rPr>
        <w:t>пневматические</w:t>
      </w:r>
      <w:proofErr w:type="gramEnd"/>
      <w:r w:rsidRPr="009830D0">
        <w:rPr>
          <w:rFonts w:ascii="Times New Roman" w:hAnsi="Times New Roman"/>
          <w:color w:val="333333"/>
          <w:sz w:val="24"/>
          <w:szCs w:val="24"/>
        </w:rPr>
        <w:t xml:space="preserve"> и вакуумные, которые позволяют достаточно быстро провести подготовку пациента к транспортировке.</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 xml:space="preserve">Ширина этого элемента может оставлять от 60 до 120 мм при длине стандартной шины от 60 см до 1 метра. Как правило, подобные конструкции есть у каждой бригады скорой помощи. В бытовых условиях можно изготовить </w:t>
      </w:r>
      <w:proofErr w:type="spellStart"/>
      <w:r w:rsidRPr="009830D0">
        <w:rPr>
          <w:rFonts w:ascii="Times New Roman" w:hAnsi="Times New Roman"/>
          <w:color w:val="000000"/>
          <w:sz w:val="24"/>
          <w:szCs w:val="24"/>
        </w:rPr>
        <w:t>иммобилизационную</w:t>
      </w:r>
      <w:proofErr w:type="spellEnd"/>
      <w:r w:rsidRPr="009830D0">
        <w:rPr>
          <w:rFonts w:ascii="Times New Roman" w:hAnsi="Times New Roman"/>
          <w:color w:val="000000"/>
          <w:sz w:val="24"/>
          <w:szCs w:val="24"/>
        </w:rPr>
        <w:t xml:space="preserve"> шину из подручного материала. Чаще всего используются лыжные палки и сами лыжи, прямые доски, пластиковые детали и многое другое.</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 xml:space="preserve">При наложении шины следует соблюдать простое правило: фиксация должна быть достигнута в двух соседних суставах, которые располагают выше и ниже поврежденной кости. В частности, если рассматривать перелом кости голени, то шина должна быть зафиксирована в области стопы и голеностопного сустава и бедра с захватом коленного сустава. Перед тем, как будут начаты меры по обездвиживанию поврежденной переломом конечности, необходимо провести общее обезболивание, поскольку боль при этой манипуляции может приводить к развитию болевого шока у пострадавшего. Для этого можно использовать как </w:t>
      </w:r>
      <w:proofErr w:type="spellStart"/>
      <w:r w:rsidRPr="009830D0">
        <w:rPr>
          <w:rFonts w:ascii="Times New Roman" w:hAnsi="Times New Roman"/>
          <w:color w:val="000000"/>
          <w:sz w:val="24"/>
          <w:szCs w:val="24"/>
        </w:rPr>
        <w:t>таблетированные</w:t>
      </w:r>
      <w:proofErr w:type="spellEnd"/>
      <w:r w:rsidRPr="009830D0">
        <w:rPr>
          <w:rFonts w:ascii="Times New Roman" w:hAnsi="Times New Roman"/>
          <w:color w:val="000000"/>
          <w:sz w:val="24"/>
          <w:szCs w:val="24"/>
        </w:rPr>
        <w:t>, так и инъекционные препараты: «</w:t>
      </w:r>
      <w:proofErr w:type="spellStart"/>
      <w:r w:rsidRPr="009830D0">
        <w:rPr>
          <w:rFonts w:ascii="Times New Roman" w:hAnsi="Times New Roman"/>
          <w:color w:val="000000"/>
          <w:sz w:val="24"/>
          <w:szCs w:val="24"/>
        </w:rPr>
        <w:t>Кеторолак</w:t>
      </w:r>
      <w:proofErr w:type="spellEnd"/>
      <w:r w:rsidRPr="009830D0">
        <w:rPr>
          <w:rFonts w:ascii="Times New Roman" w:hAnsi="Times New Roman"/>
          <w:color w:val="000000"/>
          <w:sz w:val="24"/>
          <w:szCs w:val="24"/>
        </w:rPr>
        <w:t>», «Бара</w:t>
      </w:r>
      <w:r w:rsidR="008541CA">
        <w:rPr>
          <w:rFonts w:ascii="Times New Roman" w:hAnsi="Times New Roman"/>
          <w:color w:val="000000"/>
          <w:sz w:val="24"/>
          <w:szCs w:val="24"/>
        </w:rPr>
        <w:t>лгин», «</w:t>
      </w:r>
      <w:proofErr w:type="spellStart"/>
      <w:r w:rsidR="008541CA">
        <w:rPr>
          <w:rFonts w:ascii="Times New Roman" w:hAnsi="Times New Roman"/>
          <w:color w:val="000000"/>
          <w:sz w:val="24"/>
          <w:szCs w:val="24"/>
        </w:rPr>
        <w:t>Диклофенак</w:t>
      </w:r>
      <w:proofErr w:type="spellEnd"/>
      <w:r w:rsidR="008541CA">
        <w:rPr>
          <w:rFonts w:ascii="Times New Roman" w:hAnsi="Times New Roman"/>
          <w:color w:val="000000"/>
          <w:sz w:val="24"/>
          <w:szCs w:val="24"/>
        </w:rPr>
        <w:t>», «</w:t>
      </w:r>
      <w:proofErr w:type="spellStart"/>
      <w:r w:rsidR="008541CA">
        <w:rPr>
          <w:rFonts w:ascii="Times New Roman" w:hAnsi="Times New Roman"/>
          <w:color w:val="000000"/>
          <w:sz w:val="24"/>
          <w:szCs w:val="24"/>
        </w:rPr>
        <w:t>Ортофен</w:t>
      </w:r>
      <w:proofErr w:type="spellEnd"/>
      <w:r w:rsidR="008541CA">
        <w:rPr>
          <w:rFonts w:ascii="Times New Roman" w:hAnsi="Times New Roman"/>
          <w:color w:val="000000"/>
          <w:sz w:val="24"/>
          <w:szCs w:val="24"/>
        </w:rPr>
        <w:t xml:space="preserve">», </w:t>
      </w:r>
      <w:hyperlink r:id="rId30" w:history="1">
        <w:r w:rsidRPr="009830D0">
          <w:rPr>
            <w:rStyle w:val="af"/>
            <w:rFonts w:ascii="Times New Roman" w:hAnsi="Times New Roman"/>
            <w:color w:val="E43E80"/>
            <w:sz w:val="24"/>
            <w:szCs w:val="24"/>
          </w:rPr>
          <w:t>«Анальгин»</w:t>
        </w:r>
      </w:hyperlink>
      <w:r w:rsidRPr="009830D0">
        <w:rPr>
          <w:rFonts w:ascii="Times New Roman" w:hAnsi="Times New Roman"/>
          <w:color w:val="000000"/>
          <w:sz w:val="24"/>
          <w:szCs w:val="24"/>
        </w:rPr>
        <w:t>.</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Еще одно важное правило оказания первой медицинской помощи при переломах конечностей — нельзя снимать с пострадавшего одежду. Шина накладывается поверх курток, брюк, рубашек и прочих элементов гардероба. При необходимости обработки раневой поверхности из ткани одежды вырезается необходимые по площади куски, но полностью рукава и брючины не снимаются. Это может усугубить смещение осколочных костей и спровоцировать сильное кровотечение и развитие болевого шока.</w:t>
      </w:r>
    </w:p>
    <w:p w:rsidR="006C0EB9" w:rsidRPr="009830D0" w:rsidRDefault="006C0EB9" w:rsidP="00A00F43">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sidRPr="009830D0">
        <w:rPr>
          <w:rFonts w:ascii="Times New Roman" w:hAnsi="Times New Roman"/>
          <w:b/>
          <w:sz w:val="24"/>
          <w:szCs w:val="24"/>
        </w:rPr>
        <w:t>Первая помощь при переломе позвоночника</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noProof/>
          <w:color w:val="000000"/>
          <w:sz w:val="24"/>
          <w:szCs w:val="24"/>
        </w:rPr>
        <w:drawing>
          <wp:anchor distT="0" distB="0" distL="114300" distR="114300" simplePos="0" relativeHeight="251661312" behindDoc="0" locked="0" layoutInCell="1" allowOverlap="1">
            <wp:simplePos x="0" y="0"/>
            <wp:positionH relativeFrom="column">
              <wp:posOffset>0</wp:posOffset>
            </wp:positionH>
            <wp:positionV relativeFrom="paragraph">
              <wp:posOffset>1905</wp:posOffset>
            </wp:positionV>
            <wp:extent cx="2571750" cy="2571750"/>
            <wp:effectExtent l="0" t="0" r="0" b="0"/>
            <wp:wrapSquare wrapText="bothSides"/>
            <wp:docPr id="22" name="Рисунок 22" descr="http://med-pomosh.com/wp-content/uploads/2014/09/2107a-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med-pomosh.com/wp-content/uploads/2014/09/2107a-13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830D0">
        <w:rPr>
          <w:rFonts w:ascii="Times New Roman" w:hAnsi="Times New Roman"/>
          <w:color w:val="000000"/>
          <w:sz w:val="24"/>
          <w:szCs w:val="24"/>
        </w:rPr>
        <w:t>Отрывы и смещения позвонков являются наиболее опасной и серьезной травмой, при которой человек может остаться на всю оставшуюся жизнь инвалидом, прикованным к креслу. Поэтому первая помощь при переломе позвоночника должна оказываться максимально осторожно и с четким соблюдением всех описанных далее правил.</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 xml:space="preserve">Обычно переломы позвонков возникают в результате падения с высоты и неудачном приземлении, боковых и фронтальных ударах большой силы, автокатастроф и многих других случаях. Подразделяются на </w:t>
      </w:r>
      <w:proofErr w:type="spellStart"/>
      <w:r w:rsidRPr="009830D0">
        <w:rPr>
          <w:rFonts w:ascii="Times New Roman" w:hAnsi="Times New Roman"/>
          <w:color w:val="000000"/>
          <w:sz w:val="24"/>
          <w:szCs w:val="24"/>
        </w:rPr>
        <w:t>оскольчатые</w:t>
      </w:r>
      <w:proofErr w:type="spellEnd"/>
      <w:r w:rsidRPr="009830D0">
        <w:rPr>
          <w:rFonts w:ascii="Times New Roman" w:hAnsi="Times New Roman"/>
          <w:color w:val="000000"/>
          <w:sz w:val="24"/>
          <w:szCs w:val="24"/>
        </w:rPr>
        <w:t>, компрессионные и простые переломы. Характерные симптомы — резкая боль в месте травмы, смещение позвонка, быстро онемение той части тела, которая иннервируется поврежденной парой нервных корешков. При тотальном переломе позвоночника с отрывом костного мозга может наблюдаться полный паралич части тела, располагающейся ниже места травмы. При серьезных травмах спинного мозга наблюдается рефлекторное самопроизвольное опорожнение кишечника и мочевого пузыря.</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noProof/>
          <w:color w:val="000000"/>
          <w:sz w:val="24"/>
          <w:szCs w:val="24"/>
        </w:rPr>
        <w:lastRenderedPageBreak/>
        <w:drawing>
          <wp:anchor distT="0" distB="0" distL="114300" distR="114300" simplePos="0" relativeHeight="251662336" behindDoc="0" locked="0" layoutInCell="1" allowOverlap="1">
            <wp:simplePos x="0" y="0"/>
            <wp:positionH relativeFrom="margin">
              <wp:align>left</wp:align>
            </wp:positionH>
            <wp:positionV relativeFrom="paragraph">
              <wp:posOffset>695960</wp:posOffset>
            </wp:positionV>
            <wp:extent cx="2571750" cy="2571750"/>
            <wp:effectExtent l="0" t="0" r="0" b="0"/>
            <wp:wrapSquare wrapText="bothSides"/>
            <wp:docPr id="21" name="Рисунок 21" descr="http://med-pomosh.com/wp-content/uploads/2014/09/2107a-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med-pomosh.com/wp-content/uploads/2014/09/2107a-13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830D0">
        <w:rPr>
          <w:rFonts w:ascii="Times New Roman" w:hAnsi="Times New Roman"/>
          <w:color w:val="000000"/>
          <w:sz w:val="24"/>
          <w:szCs w:val="24"/>
        </w:rPr>
        <w:t>Единственная мера первой помощи при переломе позвоночника заключается в иммобилизации пациента в том положении, в котором гарантируется отсутствие дальнейшего смещения поврежденных структурных частей позвонков. Для этого необходимо осторожно переложить пострадавшего на жесткую ровную поверхность на спину. Под шейный отдел позвоночника (если он не поврежден) и колени подкладываются валики из упругого материала. В таком положении тело пациента фиксируют и транспортируют в травматологическое отделение. В случае повреждения позвонков шейного отдела необходимо использовать импровизированный валик вокруг всей шеи. Он не должен сдавливать дыхательные пути и церебральные артерии. При подобных травмах нельзя допускать перемещения больного в вертикальное положение, поскольку это может спровоцировать кровоизлияние в спинной и головной мозг, и их дислокацию.</w:t>
      </w:r>
    </w:p>
    <w:p w:rsidR="006C0EB9" w:rsidRPr="009830D0" w:rsidRDefault="006C0EB9" w:rsidP="00A00F43">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sidRPr="009830D0">
        <w:rPr>
          <w:rFonts w:ascii="Times New Roman" w:hAnsi="Times New Roman"/>
          <w:b/>
          <w:sz w:val="24"/>
          <w:szCs w:val="24"/>
        </w:rPr>
        <w:t>Первая помощь при переломе руки, плеча, ключицы и пальца руки</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Первая помощь при переломе руки начинается с определения места травматического воздействия и оценки состояния мягких тканей и костной структуры. Наиболее часто встречается перелом луча в типичном месте. Диагностируется по отсутствию подвижности в пальцах кисти пораженной руки. Накладывается шина или тугая повязка и пациент отправляется самостоятельно к травматологу.</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Аналогичным образом оказывается первая помощь при переломе пальца руки. Симптомы этой травмы обычно выражаются в сильном отеке с быстрым нарастанием гематомы. Движения ограничены или отсутствуют. Пациент испытывает сильную боль. Шина не накладывается. Используется тугая повязка и холод.</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 xml:space="preserve">Первая помощь при переломе плеча может потребовать вмешательства бригады скорой помощи. Не рекомендуется самостоятельно транспортировать такого человека, поскольку прочно </w:t>
      </w:r>
      <w:proofErr w:type="spellStart"/>
      <w:r w:rsidRPr="009830D0">
        <w:rPr>
          <w:rFonts w:ascii="Times New Roman" w:hAnsi="Times New Roman"/>
          <w:color w:val="000000"/>
          <w:sz w:val="24"/>
          <w:szCs w:val="24"/>
        </w:rPr>
        <w:t>иммобилизировать</w:t>
      </w:r>
      <w:proofErr w:type="spellEnd"/>
      <w:r w:rsidRPr="009830D0">
        <w:rPr>
          <w:rFonts w:ascii="Times New Roman" w:hAnsi="Times New Roman"/>
          <w:color w:val="000000"/>
          <w:sz w:val="24"/>
          <w:szCs w:val="24"/>
        </w:rPr>
        <w:t xml:space="preserve"> поврежденные кости в данной части тела очень сложно самостоятельно. Медики делают это с помощью специальной шины </w:t>
      </w:r>
      <w:proofErr w:type="spellStart"/>
      <w:r w:rsidRPr="009830D0">
        <w:rPr>
          <w:rFonts w:ascii="Times New Roman" w:hAnsi="Times New Roman"/>
          <w:color w:val="000000"/>
          <w:sz w:val="24"/>
          <w:szCs w:val="24"/>
        </w:rPr>
        <w:t>Крамера</w:t>
      </w:r>
      <w:proofErr w:type="spellEnd"/>
      <w:r w:rsidRPr="009830D0">
        <w:rPr>
          <w:rFonts w:ascii="Times New Roman" w:hAnsi="Times New Roman"/>
          <w:color w:val="000000"/>
          <w:sz w:val="24"/>
          <w:szCs w:val="24"/>
        </w:rPr>
        <w:t>. Она накладывается от середины спины через плечевой сустав и спускается до запястного сустава верхней конечности. Во всех точках крепления фиксируется бинтом.</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Первая помощь при переломе ключицы должна оказываться с учетом возможности сочетанной травмы. Обычно во время перелома происходит разрыв сустава между ключицей и акромиальным отростком. Подобные травмы не являются редкостью у детей, которые часто падают и опираются на руки. У взрослых перелом ключицы может возникнуть при нанесении прямого удара в эту анатомическую часть тела. Отличительная характеристика данных видов травм — наглядность, поскольку над ключицей нет подкожного жирового слоя и мышц. Перелом виден не вооруженным взглядом.</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Первая помощь при переломе ключицы заключается в формировании повязки, которая крепиться на шее. Она должна иметь широкую поверхность, на которой будет зафиксирована рука в согнутом положении.</w:t>
      </w:r>
    </w:p>
    <w:p w:rsidR="006C0EB9" w:rsidRPr="009830D0" w:rsidRDefault="006C0EB9" w:rsidP="00A00F43">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sidRPr="009830D0">
        <w:rPr>
          <w:rFonts w:ascii="Times New Roman" w:hAnsi="Times New Roman"/>
          <w:b/>
          <w:sz w:val="24"/>
          <w:szCs w:val="24"/>
        </w:rPr>
        <w:t>Первая помощь при переломе ноги: таза, голени и стопы</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noProof/>
          <w:color w:val="000000"/>
          <w:sz w:val="24"/>
          <w:szCs w:val="24"/>
        </w:rPr>
        <w:drawing>
          <wp:anchor distT="0" distB="0" distL="114300" distR="114300" simplePos="0" relativeHeight="251663360" behindDoc="0" locked="0" layoutInCell="1" allowOverlap="1">
            <wp:simplePos x="0" y="0"/>
            <wp:positionH relativeFrom="margin">
              <wp:align>left</wp:align>
            </wp:positionH>
            <wp:positionV relativeFrom="paragraph">
              <wp:posOffset>46355</wp:posOffset>
            </wp:positionV>
            <wp:extent cx="2571750" cy="2571750"/>
            <wp:effectExtent l="0" t="0" r="0" b="0"/>
            <wp:wrapSquare wrapText="bothSides"/>
            <wp:docPr id="20" name="Рисунок 20" descr="http://med-pomosh.com/wp-content/uploads/2014/09/2107a-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med-pomosh.com/wp-content/uploads/2014/09/2107a-13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830D0">
        <w:rPr>
          <w:rFonts w:ascii="Times New Roman" w:hAnsi="Times New Roman"/>
          <w:color w:val="000000"/>
          <w:sz w:val="24"/>
          <w:szCs w:val="24"/>
        </w:rPr>
        <w:t xml:space="preserve">Первая помощь при переломе ноги оказывается в соответствии со стандартами, которые действуют в отношении травм различных анатомических частей. В частности, первая помощь при переломе голени заключается в накладывании шины с фиксацией </w:t>
      </w:r>
      <w:r w:rsidRPr="009830D0">
        <w:rPr>
          <w:rFonts w:ascii="Times New Roman" w:hAnsi="Times New Roman"/>
          <w:color w:val="000000"/>
          <w:sz w:val="24"/>
          <w:szCs w:val="24"/>
        </w:rPr>
        <w:lastRenderedPageBreak/>
        <w:t>голеностопного и коленного сустава. При наличии раневой поверхности проводится антисептическая обработка и накладывание стерильной повязки.</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Первая помощь при переломе стопы также заключается в фиксации этой части ноги с помощью шины. Необходимо обездвижить пальцы стопы и голеностопный сустав.</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Наиболее сложная первая помощь при переломе таза, который человеку без медицинского образования очень сложно диагностировать. Однако есть один характерный признак. Пострадавший человек лежит на спине, в позе с разведенными в сторону, и согнутыми в коленях ногами. Именно такая поза обеспечивает отсутствие боли уменьшение болевого синдрома.</w:t>
      </w:r>
    </w:p>
    <w:p w:rsidR="006C0EB9" w:rsidRPr="009830D0" w:rsidRDefault="006C0EB9" w:rsidP="00A00F43">
      <w:pPr>
        <w:shd w:val="clear" w:color="auto" w:fill="FFFFFF"/>
        <w:spacing w:after="0" w:line="240" w:lineRule="auto"/>
        <w:ind w:right="-22"/>
        <w:jc w:val="both"/>
        <w:rPr>
          <w:rFonts w:ascii="Times New Roman" w:hAnsi="Times New Roman"/>
          <w:color w:val="000000"/>
          <w:sz w:val="24"/>
          <w:szCs w:val="24"/>
        </w:rPr>
      </w:pPr>
      <w:r w:rsidRPr="009830D0">
        <w:rPr>
          <w:rFonts w:ascii="Times New Roman" w:hAnsi="Times New Roman"/>
          <w:color w:val="000000"/>
          <w:sz w:val="24"/>
          <w:szCs w:val="24"/>
        </w:rPr>
        <w:t xml:space="preserve">Первая помощь при переломе таза не предусматривает использование фиксирующих шин. Необходима экстренная транспортировка больного на жестких носилках. </w:t>
      </w:r>
      <w:proofErr w:type="gramStart"/>
      <w:r w:rsidRPr="009830D0">
        <w:rPr>
          <w:rFonts w:ascii="Times New Roman" w:hAnsi="Times New Roman"/>
          <w:color w:val="000000"/>
          <w:sz w:val="24"/>
          <w:szCs w:val="24"/>
        </w:rPr>
        <w:t>Перемещение больного осуществляется в положении лежа, на спине, с разведенным ногами.</w:t>
      </w:r>
      <w:proofErr w:type="gramEnd"/>
      <w:r w:rsidRPr="009830D0">
        <w:rPr>
          <w:rFonts w:ascii="Times New Roman" w:hAnsi="Times New Roman"/>
          <w:color w:val="000000"/>
          <w:sz w:val="24"/>
          <w:szCs w:val="24"/>
        </w:rPr>
        <w:t xml:space="preserve"> Для фиксации можно использовать плотные упругие валики из свернутых вещей или поролона. Для обеспечения отсутствия подвижности тела возможно использование круговых эластичных повязок в области таза.</w:t>
      </w:r>
    </w:p>
    <w:p w:rsidR="003A36EA" w:rsidRPr="009830D0" w:rsidRDefault="006C0EB9" w:rsidP="00A00F43">
      <w:pPr>
        <w:pStyle w:val="a3"/>
        <w:spacing w:line="240" w:lineRule="auto"/>
        <w:ind w:right="261"/>
        <w:jc w:val="both"/>
        <w:rPr>
          <w:szCs w:val="24"/>
        </w:rPr>
      </w:pPr>
      <w:r w:rsidRPr="009830D0">
        <w:rPr>
          <w:szCs w:val="24"/>
        </w:rPr>
        <w:t>3)</w:t>
      </w:r>
      <w:r w:rsidR="003A36EA" w:rsidRPr="009830D0">
        <w:rPr>
          <w:szCs w:val="24"/>
        </w:rPr>
        <w:t>Изучение и освоение основных способов искусственного дыхания.</w:t>
      </w:r>
    </w:p>
    <w:p w:rsidR="003A36EA" w:rsidRPr="009830D0" w:rsidRDefault="003A36EA" w:rsidP="00A00F43">
      <w:pPr>
        <w:spacing w:after="0" w:line="240" w:lineRule="auto"/>
        <w:ind w:right="261"/>
        <w:jc w:val="both"/>
        <w:rPr>
          <w:rFonts w:ascii="Times New Roman" w:hAnsi="Times New Roman"/>
          <w:sz w:val="24"/>
          <w:szCs w:val="24"/>
        </w:rPr>
      </w:pPr>
      <w:r w:rsidRPr="009830D0">
        <w:rPr>
          <w:rFonts w:ascii="Times New Roman" w:hAnsi="Times New Roman"/>
          <w:b/>
          <w:bCs/>
          <w:i/>
          <w:iCs/>
          <w:sz w:val="24"/>
          <w:szCs w:val="24"/>
        </w:rPr>
        <w:t xml:space="preserve">Реанимация </w:t>
      </w:r>
      <w:r w:rsidRPr="009830D0">
        <w:rPr>
          <w:rFonts w:ascii="Times New Roman" w:hAnsi="Times New Roman"/>
          <w:i/>
          <w:iCs/>
          <w:sz w:val="24"/>
          <w:szCs w:val="24"/>
        </w:rPr>
        <w:t>–</w:t>
      </w:r>
      <w:r w:rsidR="003D28A2">
        <w:rPr>
          <w:rFonts w:ascii="Times New Roman" w:hAnsi="Times New Roman"/>
          <w:i/>
          <w:iCs/>
          <w:sz w:val="24"/>
          <w:szCs w:val="24"/>
        </w:rPr>
        <w:t xml:space="preserve"> </w:t>
      </w:r>
      <w:r w:rsidRPr="009830D0">
        <w:rPr>
          <w:rFonts w:ascii="Times New Roman" w:hAnsi="Times New Roman"/>
          <w:i/>
          <w:iCs/>
          <w:sz w:val="24"/>
          <w:szCs w:val="24"/>
        </w:rPr>
        <w:t>это восстановление или временное замещение резко нарушенных или утраченных</w:t>
      </w:r>
      <w:r w:rsidR="003D28A2">
        <w:rPr>
          <w:rFonts w:ascii="Times New Roman" w:hAnsi="Times New Roman"/>
          <w:i/>
          <w:iCs/>
          <w:sz w:val="24"/>
          <w:szCs w:val="24"/>
        </w:rPr>
        <w:t xml:space="preserve"> </w:t>
      </w:r>
      <w:r w:rsidRPr="009830D0">
        <w:rPr>
          <w:rFonts w:ascii="Times New Roman" w:hAnsi="Times New Roman"/>
          <w:i/>
          <w:iCs/>
          <w:sz w:val="24"/>
          <w:szCs w:val="24"/>
        </w:rPr>
        <w:t>жизненно важных функций организма.</w:t>
      </w:r>
    </w:p>
    <w:p w:rsidR="003A36EA" w:rsidRPr="009830D0" w:rsidRDefault="003A36EA" w:rsidP="00A00F43">
      <w:pPr>
        <w:spacing w:after="0" w:line="240" w:lineRule="auto"/>
        <w:ind w:right="261"/>
        <w:jc w:val="both"/>
        <w:rPr>
          <w:rFonts w:ascii="Times New Roman" w:hAnsi="Times New Roman"/>
          <w:sz w:val="24"/>
          <w:szCs w:val="24"/>
        </w:rPr>
      </w:pPr>
      <w:r w:rsidRPr="009830D0">
        <w:rPr>
          <w:rFonts w:ascii="Times New Roman" w:hAnsi="Times New Roman"/>
          <w:i/>
          <w:iCs/>
          <w:sz w:val="24"/>
          <w:szCs w:val="24"/>
        </w:rPr>
        <w:t xml:space="preserve">После прекращения работы сердца и легких клетки тела живут от 3 до 7 мин. Этот короткий период называется </w:t>
      </w:r>
      <w:r w:rsidRPr="009830D0">
        <w:rPr>
          <w:rFonts w:ascii="Times New Roman" w:hAnsi="Times New Roman"/>
          <w:b/>
          <w:bCs/>
          <w:i/>
          <w:iCs/>
          <w:sz w:val="24"/>
          <w:szCs w:val="24"/>
        </w:rPr>
        <w:t>клинической смертью.</w:t>
      </w:r>
    </w:p>
    <w:p w:rsidR="003A36EA" w:rsidRPr="009830D0" w:rsidRDefault="003A36EA" w:rsidP="00A00F43">
      <w:pPr>
        <w:spacing w:after="0" w:line="240" w:lineRule="auto"/>
        <w:ind w:left="320" w:right="261"/>
        <w:jc w:val="both"/>
        <w:rPr>
          <w:rFonts w:ascii="Times New Roman" w:hAnsi="Times New Roman"/>
          <w:sz w:val="24"/>
          <w:szCs w:val="24"/>
        </w:rPr>
      </w:pPr>
      <w:r w:rsidRPr="009830D0">
        <w:rPr>
          <w:rFonts w:ascii="Times New Roman" w:hAnsi="Times New Roman"/>
          <w:b/>
          <w:bCs/>
          <w:sz w:val="24"/>
          <w:szCs w:val="24"/>
        </w:rPr>
        <w:t>Признаки клинической смерти</w:t>
      </w:r>
      <w:r w:rsidRPr="009830D0">
        <w:rPr>
          <w:rFonts w:ascii="Times New Roman" w:hAnsi="Times New Roman"/>
          <w:i/>
          <w:iCs/>
          <w:sz w:val="24"/>
          <w:szCs w:val="24"/>
        </w:rPr>
        <w:t>:</w:t>
      </w:r>
    </w:p>
    <w:p w:rsidR="003A36EA" w:rsidRPr="009830D0" w:rsidRDefault="003A36EA" w:rsidP="00A00F43">
      <w:pPr>
        <w:spacing w:after="0" w:line="240" w:lineRule="auto"/>
        <w:ind w:left="260" w:right="261"/>
        <w:jc w:val="both"/>
        <w:rPr>
          <w:rFonts w:ascii="Times New Roman" w:hAnsi="Times New Roman"/>
          <w:sz w:val="24"/>
          <w:szCs w:val="24"/>
        </w:rPr>
      </w:pPr>
      <w:r w:rsidRPr="009830D0">
        <w:rPr>
          <w:rFonts w:ascii="Times New Roman" w:hAnsi="Times New Roman"/>
          <w:b/>
          <w:bCs/>
          <w:i/>
          <w:iCs/>
          <w:sz w:val="24"/>
          <w:szCs w:val="24"/>
        </w:rPr>
        <w:t>Отсутствуют</w:t>
      </w:r>
      <w:r w:rsidRPr="009830D0">
        <w:rPr>
          <w:rFonts w:ascii="Times New Roman" w:hAnsi="Times New Roman"/>
          <w:i/>
          <w:iCs/>
          <w:sz w:val="24"/>
          <w:szCs w:val="24"/>
        </w:rPr>
        <w:t>:</w:t>
      </w:r>
    </w:p>
    <w:p w:rsidR="003A36EA" w:rsidRPr="009830D0" w:rsidRDefault="003A36EA" w:rsidP="00CD4F54">
      <w:pPr>
        <w:pStyle w:val="a9"/>
        <w:numPr>
          <w:ilvl w:val="0"/>
          <w:numId w:val="35"/>
        </w:numPr>
        <w:tabs>
          <w:tab w:val="left" w:pos="1020"/>
        </w:tabs>
        <w:ind w:right="261"/>
        <w:jc w:val="both"/>
        <w:rPr>
          <w:rFonts w:ascii="Times New Roman" w:eastAsia="Wingdings" w:hAnsi="Times New Roman" w:cs="Times New Roman"/>
          <w:sz w:val="24"/>
          <w:vertAlign w:val="superscript"/>
          <w:lang w:val="en-US"/>
        </w:rPr>
      </w:pPr>
      <w:r w:rsidRPr="009830D0">
        <w:rPr>
          <w:rFonts w:ascii="Times New Roman" w:hAnsi="Times New Roman" w:cs="Times New Roman"/>
          <w:i/>
          <w:iCs/>
          <w:sz w:val="24"/>
        </w:rPr>
        <w:t>сознание;</w:t>
      </w:r>
    </w:p>
    <w:p w:rsidR="003A36EA" w:rsidRPr="009830D0" w:rsidRDefault="003A36EA" w:rsidP="00CD4F54">
      <w:pPr>
        <w:pStyle w:val="a9"/>
        <w:numPr>
          <w:ilvl w:val="0"/>
          <w:numId w:val="35"/>
        </w:numPr>
        <w:tabs>
          <w:tab w:val="left" w:pos="1020"/>
        </w:tabs>
        <w:ind w:right="261"/>
        <w:jc w:val="both"/>
        <w:rPr>
          <w:rFonts w:ascii="Times New Roman" w:eastAsia="Wingdings" w:hAnsi="Times New Roman" w:cs="Times New Roman"/>
          <w:sz w:val="24"/>
          <w:vertAlign w:val="superscript"/>
        </w:rPr>
      </w:pPr>
      <w:r w:rsidRPr="009830D0">
        <w:rPr>
          <w:rFonts w:ascii="Times New Roman" w:hAnsi="Times New Roman" w:cs="Times New Roman"/>
          <w:i/>
          <w:iCs/>
          <w:sz w:val="24"/>
        </w:rPr>
        <w:t>самостоятельное дыхание;</w:t>
      </w:r>
    </w:p>
    <w:p w:rsidR="003A36EA" w:rsidRPr="009830D0" w:rsidRDefault="003A36EA" w:rsidP="00CD4F54">
      <w:pPr>
        <w:pStyle w:val="a9"/>
        <w:numPr>
          <w:ilvl w:val="0"/>
          <w:numId w:val="35"/>
        </w:numPr>
        <w:tabs>
          <w:tab w:val="left" w:pos="1020"/>
        </w:tabs>
        <w:ind w:right="261"/>
        <w:jc w:val="both"/>
        <w:rPr>
          <w:rFonts w:ascii="Times New Roman" w:eastAsia="Wingdings" w:hAnsi="Times New Roman" w:cs="Times New Roman"/>
          <w:sz w:val="24"/>
          <w:vertAlign w:val="superscript"/>
        </w:rPr>
      </w:pPr>
      <w:r w:rsidRPr="009830D0">
        <w:rPr>
          <w:rFonts w:ascii="Times New Roman" w:hAnsi="Times New Roman" w:cs="Times New Roman"/>
          <w:i/>
          <w:iCs/>
          <w:sz w:val="24"/>
        </w:rPr>
        <w:t>реакция на боль;</w:t>
      </w:r>
    </w:p>
    <w:p w:rsidR="003A36EA" w:rsidRPr="009830D0" w:rsidRDefault="003A36EA" w:rsidP="00CD4F54">
      <w:pPr>
        <w:pStyle w:val="a9"/>
        <w:numPr>
          <w:ilvl w:val="0"/>
          <w:numId w:val="35"/>
        </w:numPr>
        <w:tabs>
          <w:tab w:val="left" w:pos="1020"/>
        </w:tabs>
        <w:ind w:right="261"/>
        <w:jc w:val="both"/>
        <w:rPr>
          <w:rFonts w:ascii="Times New Roman" w:eastAsia="Wingdings" w:hAnsi="Times New Roman" w:cs="Times New Roman"/>
          <w:sz w:val="24"/>
          <w:vertAlign w:val="superscript"/>
        </w:rPr>
      </w:pPr>
      <w:r w:rsidRPr="009830D0">
        <w:rPr>
          <w:rFonts w:ascii="Times New Roman" w:hAnsi="Times New Roman" w:cs="Times New Roman"/>
          <w:i/>
          <w:iCs/>
          <w:sz w:val="24"/>
        </w:rPr>
        <w:t>пульс на сонной артерии.</w:t>
      </w:r>
    </w:p>
    <w:p w:rsidR="003A36EA" w:rsidRPr="009830D0" w:rsidRDefault="003A36EA" w:rsidP="00CD4F54">
      <w:pPr>
        <w:pStyle w:val="a9"/>
        <w:numPr>
          <w:ilvl w:val="0"/>
          <w:numId w:val="35"/>
        </w:numPr>
        <w:tabs>
          <w:tab w:val="left" w:pos="1020"/>
        </w:tabs>
        <w:ind w:right="261"/>
        <w:jc w:val="both"/>
        <w:rPr>
          <w:rFonts w:ascii="Times New Roman" w:eastAsia="Wingdings" w:hAnsi="Times New Roman" w:cs="Times New Roman"/>
          <w:sz w:val="24"/>
          <w:vertAlign w:val="superscript"/>
        </w:rPr>
      </w:pPr>
      <w:r w:rsidRPr="009830D0">
        <w:rPr>
          <w:rFonts w:ascii="Times New Roman" w:hAnsi="Times New Roman" w:cs="Times New Roman"/>
          <w:i/>
          <w:iCs/>
          <w:sz w:val="24"/>
        </w:rPr>
        <w:t>Зрачок широкий, не реагирует на свет</w:t>
      </w:r>
    </w:p>
    <w:p w:rsidR="003A36EA" w:rsidRPr="009830D0" w:rsidRDefault="003A36EA" w:rsidP="00A00F43">
      <w:pPr>
        <w:spacing w:after="0" w:line="240" w:lineRule="auto"/>
        <w:ind w:right="261"/>
        <w:jc w:val="both"/>
        <w:rPr>
          <w:rFonts w:ascii="Times New Roman" w:hAnsi="Times New Roman"/>
          <w:sz w:val="24"/>
          <w:szCs w:val="24"/>
        </w:rPr>
      </w:pPr>
    </w:p>
    <w:p w:rsidR="003A36EA" w:rsidRPr="009830D0" w:rsidRDefault="003A36EA" w:rsidP="00A00F43">
      <w:pPr>
        <w:spacing w:after="0" w:line="240" w:lineRule="auto"/>
        <w:ind w:right="261"/>
        <w:jc w:val="both"/>
        <w:rPr>
          <w:rFonts w:ascii="Times New Roman" w:hAnsi="Times New Roman"/>
          <w:sz w:val="24"/>
          <w:szCs w:val="24"/>
        </w:rPr>
      </w:pPr>
      <w:r w:rsidRPr="009830D0">
        <w:rPr>
          <w:rFonts w:ascii="Times New Roman" w:hAnsi="Times New Roman"/>
          <w:i/>
          <w:iCs/>
          <w:sz w:val="24"/>
          <w:szCs w:val="24"/>
        </w:rPr>
        <w:t xml:space="preserve">Клиническая смерть является последней обратимой фазой умирания, при которой, несмотря на отсутствие кровообращения в организме и прекращение снабжения его тканей кислородом, в течение определенного времени еще </w:t>
      </w:r>
      <w:r w:rsidRPr="009830D0">
        <w:rPr>
          <w:rFonts w:ascii="Times New Roman" w:hAnsi="Times New Roman"/>
          <w:b/>
          <w:bCs/>
          <w:i/>
          <w:iCs/>
          <w:sz w:val="24"/>
          <w:szCs w:val="24"/>
        </w:rPr>
        <w:t>сохраняется жизнеспособность всех органов,</w:t>
      </w:r>
      <w:r w:rsidRPr="009830D0">
        <w:rPr>
          <w:rFonts w:ascii="Times New Roman" w:hAnsi="Times New Roman"/>
          <w:i/>
          <w:iCs/>
          <w:sz w:val="24"/>
          <w:szCs w:val="24"/>
        </w:rPr>
        <w:t xml:space="preserve"> в том числе и высших отделов центральной нервной системы. Благодаря этому имеется возможность восстановления жизненных функций организма с помощью реанимационных мероприятий.</w:t>
      </w:r>
    </w:p>
    <w:p w:rsidR="003A36EA" w:rsidRPr="009830D0" w:rsidRDefault="003A36EA" w:rsidP="00CD4F54">
      <w:pPr>
        <w:numPr>
          <w:ilvl w:val="0"/>
          <w:numId w:val="36"/>
        </w:numPr>
        <w:tabs>
          <w:tab w:val="left" w:pos="284"/>
        </w:tabs>
        <w:spacing w:after="0" w:line="240" w:lineRule="auto"/>
        <w:ind w:right="261" w:firstLine="24"/>
        <w:jc w:val="both"/>
        <w:rPr>
          <w:rFonts w:ascii="Times New Roman" w:hAnsi="Times New Roman"/>
          <w:i/>
          <w:iCs/>
          <w:sz w:val="24"/>
          <w:szCs w:val="24"/>
        </w:rPr>
      </w:pPr>
      <w:r w:rsidRPr="009830D0">
        <w:rPr>
          <w:rFonts w:ascii="Times New Roman" w:hAnsi="Times New Roman"/>
          <w:i/>
          <w:iCs/>
          <w:sz w:val="24"/>
          <w:szCs w:val="24"/>
        </w:rPr>
        <w:t xml:space="preserve">обычных температурных </w:t>
      </w:r>
      <w:proofErr w:type="gramStart"/>
      <w:r w:rsidRPr="009830D0">
        <w:rPr>
          <w:rFonts w:ascii="Times New Roman" w:hAnsi="Times New Roman"/>
          <w:i/>
          <w:iCs/>
          <w:sz w:val="24"/>
          <w:szCs w:val="24"/>
        </w:rPr>
        <w:t>условиях</w:t>
      </w:r>
      <w:proofErr w:type="gramEnd"/>
      <w:r w:rsidRPr="009830D0">
        <w:rPr>
          <w:rFonts w:ascii="Times New Roman" w:hAnsi="Times New Roman"/>
          <w:i/>
          <w:iCs/>
          <w:sz w:val="24"/>
          <w:szCs w:val="24"/>
        </w:rPr>
        <w:t xml:space="preserve"> клиническая смерть продолжается </w:t>
      </w:r>
      <w:r w:rsidRPr="009830D0">
        <w:rPr>
          <w:rFonts w:ascii="Times New Roman" w:hAnsi="Times New Roman"/>
          <w:b/>
          <w:bCs/>
          <w:i/>
          <w:iCs/>
          <w:sz w:val="24"/>
          <w:szCs w:val="24"/>
        </w:rPr>
        <w:t>3-7минут</w:t>
      </w:r>
      <w:r w:rsidRPr="009830D0">
        <w:rPr>
          <w:rFonts w:ascii="Times New Roman" w:hAnsi="Times New Roman"/>
          <w:i/>
          <w:iCs/>
          <w:sz w:val="24"/>
          <w:szCs w:val="24"/>
        </w:rPr>
        <w:t xml:space="preserve">, после чего восстановить нормальную деятельность центральной нервной системы невозможно. Время клинической смерти может быть дольше, если на пострадавшего воздействуют низкие температуры – например утопление </w:t>
      </w:r>
      <w:r w:rsidRPr="009830D0">
        <w:rPr>
          <w:rFonts w:ascii="Times New Roman" w:hAnsi="Times New Roman"/>
          <w:b/>
          <w:bCs/>
          <w:i/>
          <w:iCs/>
          <w:sz w:val="24"/>
          <w:szCs w:val="24"/>
        </w:rPr>
        <w:t>в холодной воде.</w:t>
      </w:r>
    </w:p>
    <w:p w:rsidR="003A36EA" w:rsidRPr="009830D0" w:rsidRDefault="003A36EA" w:rsidP="00A00F43">
      <w:pPr>
        <w:spacing w:after="0" w:line="240" w:lineRule="auto"/>
        <w:ind w:right="261"/>
        <w:jc w:val="both"/>
        <w:rPr>
          <w:rFonts w:ascii="Times New Roman" w:hAnsi="Times New Roman"/>
          <w:i/>
          <w:iCs/>
          <w:sz w:val="24"/>
          <w:szCs w:val="24"/>
        </w:rPr>
      </w:pPr>
      <w:r w:rsidRPr="009830D0">
        <w:rPr>
          <w:rFonts w:ascii="Times New Roman" w:hAnsi="Times New Roman"/>
          <w:b/>
          <w:bCs/>
          <w:i/>
          <w:iCs/>
          <w:sz w:val="24"/>
          <w:szCs w:val="24"/>
        </w:rPr>
        <w:t xml:space="preserve">Признаками клинической смерти </w:t>
      </w:r>
      <w:r w:rsidRPr="009830D0">
        <w:rPr>
          <w:rFonts w:ascii="Times New Roman" w:hAnsi="Times New Roman"/>
          <w:i/>
          <w:iCs/>
          <w:sz w:val="24"/>
          <w:szCs w:val="24"/>
        </w:rPr>
        <w:t>являются:</w:t>
      </w:r>
      <w:r w:rsidR="003D28A2">
        <w:rPr>
          <w:rFonts w:ascii="Times New Roman" w:hAnsi="Times New Roman"/>
          <w:i/>
          <w:iCs/>
          <w:sz w:val="24"/>
          <w:szCs w:val="24"/>
        </w:rPr>
        <w:t xml:space="preserve"> </w:t>
      </w:r>
      <w:r w:rsidRPr="009830D0">
        <w:rPr>
          <w:rFonts w:ascii="Times New Roman" w:hAnsi="Times New Roman"/>
          <w:i/>
          <w:iCs/>
          <w:sz w:val="24"/>
          <w:szCs w:val="24"/>
        </w:rPr>
        <w:t>отсутствие сознания,</w:t>
      </w:r>
      <w:r w:rsidR="003D28A2">
        <w:rPr>
          <w:rFonts w:ascii="Times New Roman" w:hAnsi="Times New Roman"/>
          <w:i/>
          <w:iCs/>
          <w:sz w:val="24"/>
          <w:szCs w:val="24"/>
        </w:rPr>
        <w:t xml:space="preserve"> </w:t>
      </w:r>
      <w:r w:rsidRPr="009830D0">
        <w:rPr>
          <w:rFonts w:ascii="Times New Roman" w:hAnsi="Times New Roman"/>
          <w:i/>
          <w:iCs/>
          <w:sz w:val="24"/>
          <w:szCs w:val="24"/>
        </w:rPr>
        <w:t>дыхания и сердечной</w:t>
      </w:r>
      <w:r w:rsidR="003D28A2">
        <w:rPr>
          <w:rFonts w:ascii="Times New Roman" w:hAnsi="Times New Roman"/>
          <w:i/>
          <w:iCs/>
          <w:sz w:val="24"/>
          <w:szCs w:val="24"/>
        </w:rPr>
        <w:t xml:space="preserve"> </w:t>
      </w:r>
      <w:r w:rsidRPr="009830D0">
        <w:rPr>
          <w:rFonts w:ascii="Times New Roman" w:hAnsi="Times New Roman"/>
          <w:i/>
          <w:iCs/>
          <w:sz w:val="24"/>
          <w:szCs w:val="24"/>
        </w:rPr>
        <w:t>деятельности.</w:t>
      </w:r>
    </w:p>
    <w:p w:rsidR="003A36EA" w:rsidRPr="009830D0" w:rsidRDefault="003A36EA" w:rsidP="00A00F43">
      <w:pPr>
        <w:spacing w:after="0" w:line="240" w:lineRule="auto"/>
        <w:ind w:right="261"/>
        <w:jc w:val="both"/>
        <w:rPr>
          <w:rFonts w:ascii="Times New Roman" w:hAnsi="Times New Roman"/>
          <w:i/>
          <w:iCs/>
          <w:sz w:val="24"/>
          <w:szCs w:val="24"/>
        </w:rPr>
      </w:pPr>
      <w:r w:rsidRPr="009830D0">
        <w:rPr>
          <w:rFonts w:ascii="Times New Roman" w:hAnsi="Times New Roman"/>
          <w:i/>
          <w:iCs/>
          <w:sz w:val="24"/>
          <w:szCs w:val="24"/>
        </w:rPr>
        <w:t xml:space="preserve">При клинической смерти необходимо немедленное проведение </w:t>
      </w:r>
      <w:r w:rsidRPr="009830D0">
        <w:rPr>
          <w:rFonts w:ascii="Times New Roman" w:hAnsi="Times New Roman"/>
          <w:b/>
          <w:bCs/>
          <w:i/>
          <w:iCs/>
          <w:sz w:val="24"/>
          <w:szCs w:val="24"/>
        </w:rPr>
        <w:t>сердечно-легочной реанимации</w:t>
      </w:r>
      <w:r w:rsidRPr="009830D0">
        <w:rPr>
          <w:rFonts w:ascii="Times New Roman" w:hAnsi="Times New Roman"/>
          <w:i/>
          <w:iCs/>
          <w:sz w:val="24"/>
          <w:szCs w:val="24"/>
        </w:rPr>
        <w:t xml:space="preserve">. </w:t>
      </w:r>
      <w:proofErr w:type="spellStart"/>
      <w:r w:rsidRPr="009830D0">
        <w:rPr>
          <w:rFonts w:ascii="Times New Roman" w:hAnsi="Times New Roman"/>
          <w:i/>
          <w:iCs/>
          <w:sz w:val="24"/>
          <w:szCs w:val="24"/>
        </w:rPr>
        <w:t>Прекардиальным</w:t>
      </w:r>
      <w:proofErr w:type="spellEnd"/>
      <w:r w:rsidRPr="009830D0">
        <w:rPr>
          <w:rFonts w:ascii="Times New Roman" w:hAnsi="Times New Roman"/>
          <w:i/>
          <w:iCs/>
          <w:sz w:val="24"/>
          <w:szCs w:val="24"/>
        </w:rPr>
        <w:t xml:space="preserve"> ударом можно заставить сердце заработать так же синхронно, как и прежде. Цель удара как можно сильнее сотрясти грудную клетку, что станет толчком к запуску остановившегося сердца.</w:t>
      </w:r>
    </w:p>
    <w:p w:rsidR="003A36EA" w:rsidRPr="009830D0" w:rsidRDefault="003A36EA" w:rsidP="00A00F43">
      <w:pPr>
        <w:spacing w:after="0" w:line="240" w:lineRule="auto"/>
        <w:ind w:right="261"/>
        <w:jc w:val="both"/>
        <w:rPr>
          <w:rFonts w:ascii="Times New Roman" w:hAnsi="Times New Roman"/>
          <w:i/>
          <w:iCs/>
          <w:sz w:val="24"/>
          <w:szCs w:val="24"/>
        </w:rPr>
      </w:pPr>
      <w:r w:rsidRPr="009830D0">
        <w:rPr>
          <w:rFonts w:ascii="Times New Roman" w:hAnsi="Times New Roman"/>
          <w:i/>
          <w:iCs/>
          <w:sz w:val="24"/>
          <w:szCs w:val="24"/>
        </w:rPr>
        <w:t xml:space="preserve">Если удар нанесен в течение первой минуты после остановки сердца, то вероятность оживления превышает 50 %. Если после этого сердце не «запустилось», то тогда приступают к </w:t>
      </w:r>
      <w:r w:rsidRPr="009830D0">
        <w:rPr>
          <w:rFonts w:ascii="Times New Roman" w:hAnsi="Times New Roman"/>
          <w:b/>
          <w:bCs/>
          <w:i/>
          <w:iCs/>
          <w:sz w:val="24"/>
          <w:szCs w:val="24"/>
        </w:rPr>
        <w:t>СЛР.</w:t>
      </w:r>
    </w:p>
    <w:p w:rsidR="003A36EA" w:rsidRPr="009830D0" w:rsidRDefault="003A36EA" w:rsidP="00A00F43">
      <w:pPr>
        <w:spacing w:after="0" w:line="240" w:lineRule="auto"/>
        <w:ind w:right="261"/>
        <w:jc w:val="both"/>
        <w:rPr>
          <w:rFonts w:ascii="Times New Roman" w:hAnsi="Times New Roman"/>
          <w:sz w:val="24"/>
          <w:szCs w:val="24"/>
        </w:rPr>
      </w:pPr>
      <w:r w:rsidRPr="009830D0">
        <w:rPr>
          <w:rFonts w:ascii="Times New Roman" w:hAnsi="Times New Roman"/>
          <w:b/>
          <w:bCs/>
          <w:sz w:val="24"/>
          <w:szCs w:val="24"/>
          <w:u w:val="single"/>
        </w:rPr>
        <w:t>Как правильно делать искусственное дыхание и наружный массаж сердца</w:t>
      </w:r>
    </w:p>
    <w:p w:rsidR="003A36EA" w:rsidRPr="009830D0" w:rsidRDefault="003A36EA" w:rsidP="00A00F43">
      <w:pPr>
        <w:spacing w:after="0" w:line="240" w:lineRule="auto"/>
        <w:ind w:right="261"/>
        <w:jc w:val="both"/>
        <w:rPr>
          <w:rFonts w:ascii="Times New Roman" w:hAnsi="Times New Roman"/>
          <w:sz w:val="24"/>
          <w:szCs w:val="24"/>
        </w:rPr>
      </w:pPr>
      <w:r w:rsidRPr="009830D0">
        <w:rPr>
          <w:rFonts w:ascii="Times New Roman" w:hAnsi="Times New Roman"/>
          <w:b/>
          <w:bCs/>
          <w:i/>
          <w:iCs/>
          <w:sz w:val="24"/>
          <w:szCs w:val="24"/>
          <w:u w:val="single"/>
        </w:rPr>
        <w:t>1.Назначение искусственного дыхания</w:t>
      </w:r>
      <w:r w:rsidR="003D28A2">
        <w:rPr>
          <w:rFonts w:ascii="Times New Roman" w:hAnsi="Times New Roman"/>
          <w:b/>
          <w:bCs/>
          <w:i/>
          <w:iCs/>
          <w:sz w:val="24"/>
          <w:szCs w:val="24"/>
          <w:u w:val="single"/>
        </w:rPr>
        <w:t xml:space="preserve"> </w:t>
      </w:r>
      <w:r w:rsidRPr="009830D0">
        <w:rPr>
          <w:rFonts w:ascii="Times New Roman" w:hAnsi="Times New Roman"/>
          <w:b/>
          <w:bCs/>
          <w:sz w:val="24"/>
          <w:szCs w:val="24"/>
        </w:rPr>
        <w:t>обеспечить газообмен в организме,</w:t>
      </w:r>
      <w:r w:rsidR="003D28A2">
        <w:rPr>
          <w:rFonts w:ascii="Times New Roman" w:hAnsi="Times New Roman"/>
          <w:b/>
          <w:bCs/>
          <w:sz w:val="24"/>
          <w:szCs w:val="24"/>
        </w:rPr>
        <w:t xml:space="preserve"> </w:t>
      </w:r>
      <w:proofErr w:type="spellStart"/>
      <w:r w:rsidRPr="009830D0">
        <w:rPr>
          <w:rFonts w:ascii="Times New Roman" w:hAnsi="Times New Roman"/>
          <w:b/>
          <w:bCs/>
          <w:sz w:val="24"/>
          <w:szCs w:val="24"/>
        </w:rPr>
        <w:t>т</w:t>
      </w:r>
      <w:proofErr w:type="gramStart"/>
      <w:r w:rsidRPr="009830D0">
        <w:rPr>
          <w:rFonts w:ascii="Times New Roman" w:hAnsi="Times New Roman"/>
          <w:b/>
          <w:bCs/>
          <w:sz w:val="24"/>
          <w:szCs w:val="24"/>
        </w:rPr>
        <w:t>.е</w:t>
      </w:r>
      <w:proofErr w:type="spellEnd"/>
      <w:proofErr w:type="gramEnd"/>
      <w:r w:rsidRPr="009830D0">
        <w:rPr>
          <w:rFonts w:ascii="Times New Roman" w:hAnsi="Times New Roman"/>
          <w:b/>
          <w:bCs/>
          <w:sz w:val="24"/>
          <w:szCs w:val="24"/>
        </w:rPr>
        <w:t xml:space="preserve"> насыщение</w:t>
      </w:r>
      <w:r w:rsidR="003D28A2">
        <w:rPr>
          <w:rFonts w:ascii="Times New Roman" w:hAnsi="Times New Roman"/>
          <w:b/>
          <w:bCs/>
          <w:sz w:val="24"/>
          <w:szCs w:val="24"/>
        </w:rPr>
        <w:t xml:space="preserve"> </w:t>
      </w:r>
      <w:r w:rsidRPr="009830D0">
        <w:rPr>
          <w:rFonts w:ascii="Times New Roman" w:hAnsi="Times New Roman"/>
          <w:b/>
          <w:bCs/>
          <w:sz w:val="24"/>
          <w:szCs w:val="24"/>
        </w:rPr>
        <w:t>крови пострадавшего кислородом и удаление из крови углекислого газа.</w:t>
      </w:r>
    </w:p>
    <w:p w:rsidR="003A36EA" w:rsidRPr="009830D0" w:rsidRDefault="003A36EA" w:rsidP="003A36EA">
      <w:pPr>
        <w:spacing w:after="0" w:line="240" w:lineRule="auto"/>
        <w:ind w:right="687"/>
        <w:jc w:val="both"/>
        <w:rPr>
          <w:rFonts w:ascii="Times New Roman" w:hAnsi="Times New Roman"/>
          <w:sz w:val="24"/>
          <w:szCs w:val="24"/>
        </w:rPr>
      </w:pPr>
      <w:r w:rsidRPr="009830D0">
        <w:rPr>
          <w:rFonts w:ascii="Times New Roman" w:hAnsi="Times New Roman"/>
          <w:sz w:val="24"/>
          <w:szCs w:val="24"/>
        </w:rPr>
        <w:t>Кроме того, искусственное дыхание, воздействуя рефлекторно на дыхательный центр головного мозга, способствует восстановлению самостоятельного дыхания пострадавшего.</w:t>
      </w:r>
    </w:p>
    <w:p w:rsidR="003A36EA" w:rsidRPr="009830D0" w:rsidRDefault="003A36EA" w:rsidP="003A36EA">
      <w:pPr>
        <w:spacing w:after="0" w:line="240" w:lineRule="auto"/>
        <w:ind w:right="687"/>
        <w:jc w:val="both"/>
        <w:rPr>
          <w:rFonts w:ascii="Times New Roman" w:hAnsi="Times New Roman"/>
          <w:sz w:val="24"/>
          <w:szCs w:val="24"/>
        </w:rPr>
      </w:pPr>
      <w:r w:rsidRPr="009830D0">
        <w:rPr>
          <w:rFonts w:ascii="Times New Roman" w:hAnsi="Times New Roman"/>
          <w:i/>
          <w:iCs/>
          <w:sz w:val="24"/>
          <w:szCs w:val="24"/>
        </w:rPr>
        <w:lastRenderedPageBreak/>
        <w:t>Газообмен происходит в легких, воздух, поступающий в них, заполняет множество легочных альвеол, к стенкам которых притекает кровь, насыщенная углекислым газом. Стенки альвеол очень тонки, и общая площадь их у человека достигает в среднем 90 м</w:t>
      </w:r>
      <w:proofErr w:type="gramStart"/>
      <w:r w:rsidRPr="009830D0">
        <w:rPr>
          <w:rFonts w:ascii="Times New Roman" w:hAnsi="Times New Roman"/>
          <w:i/>
          <w:iCs/>
          <w:sz w:val="24"/>
          <w:szCs w:val="24"/>
        </w:rPr>
        <w:t>2</w:t>
      </w:r>
      <w:proofErr w:type="gramEnd"/>
      <w:r w:rsidRPr="009830D0">
        <w:rPr>
          <w:rFonts w:ascii="Times New Roman" w:hAnsi="Times New Roman"/>
          <w:i/>
          <w:iCs/>
          <w:sz w:val="24"/>
          <w:szCs w:val="24"/>
        </w:rPr>
        <w:t>. Через эти стенки и осуществляется газообмен, т. е. из воздуха в кровь переходит кислород, а из крови в воздух — углекислый газ. Кровь, насыщенная кислородом, посылается сердцем ко всем органам, тканям и клеткам, в которых благодаря этому продолжаются нормальные окислительные процессы, т е. нормальная жизнедеятельность.</w:t>
      </w:r>
    </w:p>
    <w:p w:rsidR="003A36EA" w:rsidRPr="009830D0" w:rsidRDefault="003A36EA" w:rsidP="003A36EA">
      <w:pPr>
        <w:spacing w:after="0" w:line="240" w:lineRule="auto"/>
        <w:ind w:right="687"/>
        <w:jc w:val="both"/>
        <w:rPr>
          <w:rFonts w:ascii="Times New Roman" w:hAnsi="Times New Roman"/>
          <w:sz w:val="24"/>
          <w:szCs w:val="24"/>
        </w:rPr>
      </w:pPr>
      <w:r w:rsidRPr="009830D0">
        <w:rPr>
          <w:rFonts w:ascii="Times New Roman" w:hAnsi="Times New Roman"/>
          <w:b/>
          <w:bCs/>
          <w:i/>
          <w:iCs/>
          <w:sz w:val="24"/>
          <w:szCs w:val="24"/>
          <w:u w:val="single"/>
        </w:rPr>
        <w:t>2.Подготовка к искусственному дыханию.</w:t>
      </w:r>
    </w:p>
    <w:p w:rsidR="003A36EA" w:rsidRPr="009830D0" w:rsidRDefault="003A36EA" w:rsidP="003A36EA">
      <w:pPr>
        <w:spacing w:after="0" w:line="240" w:lineRule="auto"/>
        <w:ind w:right="687"/>
        <w:jc w:val="both"/>
        <w:rPr>
          <w:rFonts w:ascii="Times New Roman" w:hAnsi="Times New Roman"/>
          <w:sz w:val="24"/>
          <w:szCs w:val="24"/>
        </w:rPr>
      </w:pPr>
      <w:r w:rsidRPr="009830D0">
        <w:rPr>
          <w:rFonts w:ascii="Times New Roman" w:hAnsi="Times New Roman"/>
          <w:sz w:val="24"/>
          <w:szCs w:val="24"/>
        </w:rPr>
        <w:t>Прежде чем приступить к искусственному дыханию, необходимо быстро выполнить следующие операции:</w:t>
      </w:r>
    </w:p>
    <w:p w:rsidR="003A36EA" w:rsidRPr="009830D0" w:rsidRDefault="003A36EA" w:rsidP="00CD4F54">
      <w:pPr>
        <w:pStyle w:val="a9"/>
        <w:numPr>
          <w:ilvl w:val="0"/>
          <w:numId w:val="37"/>
        </w:numPr>
        <w:tabs>
          <w:tab w:val="left" w:pos="1134"/>
        </w:tabs>
        <w:ind w:left="284" w:right="687" w:hanging="284"/>
        <w:jc w:val="both"/>
        <w:rPr>
          <w:rFonts w:ascii="Times New Roman" w:eastAsia="Symbol" w:hAnsi="Times New Roman" w:cs="Times New Roman"/>
          <w:sz w:val="24"/>
        </w:rPr>
      </w:pPr>
      <w:r w:rsidRPr="009830D0">
        <w:rPr>
          <w:rFonts w:ascii="Times New Roman" w:hAnsi="Times New Roman" w:cs="Times New Roman"/>
          <w:i/>
          <w:iCs/>
          <w:sz w:val="24"/>
        </w:rPr>
        <w:t>освободить пострадавшего от стесняющей дыхание одежды;</w:t>
      </w:r>
    </w:p>
    <w:p w:rsidR="003A36EA" w:rsidRPr="009830D0" w:rsidRDefault="003A36EA" w:rsidP="00CD4F54">
      <w:pPr>
        <w:pStyle w:val="a9"/>
        <w:numPr>
          <w:ilvl w:val="0"/>
          <w:numId w:val="37"/>
        </w:numPr>
        <w:tabs>
          <w:tab w:val="left" w:pos="1134"/>
        </w:tabs>
        <w:ind w:left="284" w:right="687" w:hanging="284"/>
        <w:jc w:val="both"/>
        <w:rPr>
          <w:rFonts w:ascii="Times New Roman" w:eastAsia="Symbol" w:hAnsi="Times New Roman" w:cs="Times New Roman"/>
          <w:sz w:val="24"/>
        </w:rPr>
      </w:pPr>
      <w:r w:rsidRPr="009830D0">
        <w:rPr>
          <w:rFonts w:ascii="Times New Roman" w:hAnsi="Times New Roman" w:cs="Times New Roman"/>
          <w:i/>
          <w:iCs/>
          <w:sz w:val="24"/>
        </w:rPr>
        <w:t>уложить пострадавшего на спину на горизонтальную поверхность</w:t>
      </w:r>
      <w:proofErr w:type="gramStart"/>
      <w:r w:rsidRPr="009830D0">
        <w:rPr>
          <w:rFonts w:ascii="Times New Roman" w:hAnsi="Times New Roman" w:cs="Times New Roman"/>
          <w:i/>
          <w:iCs/>
          <w:sz w:val="24"/>
        </w:rPr>
        <w:t xml:space="preserve"> ;</w:t>
      </w:r>
      <w:proofErr w:type="gramEnd"/>
    </w:p>
    <w:p w:rsidR="003A36EA" w:rsidRPr="009830D0" w:rsidRDefault="003A36EA" w:rsidP="00CD4F54">
      <w:pPr>
        <w:pStyle w:val="a9"/>
        <w:numPr>
          <w:ilvl w:val="0"/>
          <w:numId w:val="37"/>
        </w:numPr>
        <w:tabs>
          <w:tab w:val="left" w:pos="1134"/>
          <w:tab w:val="left" w:pos="1360"/>
        </w:tabs>
        <w:ind w:left="284" w:right="687" w:hanging="284"/>
        <w:jc w:val="both"/>
        <w:rPr>
          <w:rFonts w:ascii="Times New Roman" w:eastAsia="Symbol" w:hAnsi="Times New Roman" w:cs="Times New Roman"/>
          <w:sz w:val="24"/>
        </w:rPr>
      </w:pPr>
      <w:r w:rsidRPr="009830D0">
        <w:rPr>
          <w:rFonts w:ascii="Times New Roman" w:hAnsi="Times New Roman" w:cs="Times New Roman"/>
          <w:i/>
          <w:iCs/>
          <w:sz w:val="24"/>
        </w:rPr>
        <w:t>максимально запрокинуть голову пострадавшего</w:t>
      </w:r>
      <w:proofErr w:type="gramStart"/>
      <w:r w:rsidRPr="009830D0">
        <w:rPr>
          <w:rFonts w:ascii="Times New Roman" w:hAnsi="Times New Roman" w:cs="Times New Roman"/>
          <w:i/>
          <w:iCs/>
          <w:sz w:val="24"/>
        </w:rPr>
        <w:t xml:space="preserve"> ,</w:t>
      </w:r>
      <w:proofErr w:type="gramEnd"/>
      <w:r w:rsidRPr="009830D0">
        <w:rPr>
          <w:rFonts w:ascii="Times New Roman" w:hAnsi="Times New Roman" w:cs="Times New Roman"/>
          <w:i/>
          <w:iCs/>
          <w:sz w:val="24"/>
        </w:rPr>
        <w:t xml:space="preserve"> под лопатки следует подложить валик из свернутой одежды,</w:t>
      </w:r>
    </w:p>
    <w:p w:rsidR="003A36EA" w:rsidRPr="009830D0" w:rsidRDefault="003A36EA" w:rsidP="00CD4F54">
      <w:pPr>
        <w:pStyle w:val="a9"/>
        <w:numPr>
          <w:ilvl w:val="0"/>
          <w:numId w:val="37"/>
        </w:numPr>
        <w:tabs>
          <w:tab w:val="left" w:pos="1134"/>
          <w:tab w:val="left" w:pos="1360"/>
        </w:tabs>
        <w:ind w:left="284" w:right="687" w:hanging="284"/>
        <w:jc w:val="both"/>
        <w:rPr>
          <w:rFonts w:ascii="Times New Roman" w:eastAsia="Symbol" w:hAnsi="Times New Roman" w:cs="Times New Roman"/>
          <w:sz w:val="24"/>
        </w:rPr>
      </w:pPr>
      <w:r w:rsidRPr="009830D0">
        <w:rPr>
          <w:rFonts w:ascii="Times New Roman" w:hAnsi="Times New Roman" w:cs="Times New Roman"/>
          <w:i/>
          <w:iCs/>
          <w:sz w:val="24"/>
        </w:rPr>
        <w:t>пальцами обследовать полость рта, и если в нем обнаружится инородное содержимое (кровь, слизь и т. п.), удалить его, вынув одновременно зубные протезы, если они имеются.</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i/>
          <w:iCs/>
          <w:sz w:val="24"/>
          <w:szCs w:val="24"/>
          <w:u w:val="single"/>
        </w:rPr>
        <w:t>3.Способы искусственного дыхания</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sz w:val="24"/>
          <w:szCs w:val="24"/>
          <w:u w:val="single"/>
        </w:rPr>
        <w:t xml:space="preserve">Способ искусственного </w:t>
      </w:r>
      <w:proofErr w:type="spellStart"/>
      <w:r w:rsidRPr="009830D0">
        <w:rPr>
          <w:rFonts w:ascii="Times New Roman" w:hAnsi="Times New Roman"/>
          <w:b/>
          <w:bCs/>
          <w:sz w:val="24"/>
          <w:szCs w:val="24"/>
          <w:u w:val="single"/>
        </w:rPr>
        <w:t>дыхания</w:t>
      </w:r>
      <w:proofErr w:type="gramStart"/>
      <w:r w:rsidRPr="009830D0">
        <w:rPr>
          <w:rFonts w:ascii="Times New Roman" w:hAnsi="Times New Roman"/>
          <w:b/>
          <w:bCs/>
          <w:sz w:val="24"/>
          <w:szCs w:val="24"/>
          <w:u w:val="single"/>
        </w:rPr>
        <w:t>«и</w:t>
      </w:r>
      <w:proofErr w:type="gramEnd"/>
      <w:r w:rsidRPr="009830D0">
        <w:rPr>
          <w:rFonts w:ascii="Times New Roman" w:hAnsi="Times New Roman"/>
          <w:b/>
          <w:bCs/>
          <w:sz w:val="24"/>
          <w:szCs w:val="24"/>
          <w:u w:val="single"/>
        </w:rPr>
        <w:t>зо</w:t>
      </w:r>
      <w:proofErr w:type="spellEnd"/>
      <w:r w:rsidRPr="009830D0">
        <w:rPr>
          <w:rFonts w:ascii="Times New Roman" w:hAnsi="Times New Roman"/>
          <w:b/>
          <w:bCs/>
          <w:sz w:val="24"/>
          <w:szCs w:val="24"/>
          <w:u w:val="single"/>
        </w:rPr>
        <w:t xml:space="preserve"> рта в </w:t>
      </w:r>
      <w:proofErr w:type="spellStart"/>
      <w:r w:rsidRPr="009830D0">
        <w:rPr>
          <w:rFonts w:ascii="Times New Roman" w:hAnsi="Times New Roman"/>
          <w:b/>
          <w:bCs/>
          <w:sz w:val="24"/>
          <w:szCs w:val="24"/>
          <w:u w:val="single"/>
        </w:rPr>
        <w:t>рот».</w:t>
      </w:r>
      <w:r w:rsidRPr="009830D0">
        <w:rPr>
          <w:rFonts w:ascii="Times New Roman" w:hAnsi="Times New Roman"/>
          <w:sz w:val="24"/>
          <w:szCs w:val="24"/>
        </w:rPr>
        <w:t>Он</w:t>
      </w:r>
      <w:proofErr w:type="spellEnd"/>
      <w:r w:rsidRPr="009830D0">
        <w:rPr>
          <w:rFonts w:ascii="Times New Roman" w:hAnsi="Times New Roman"/>
          <w:sz w:val="24"/>
          <w:szCs w:val="24"/>
        </w:rPr>
        <w:t xml:space="preserve"> заключается в </w:t>
      </w:r>
      <w:proofErr w:type="spellStart"/>
      <w:r w:rsidRPr="009830D0">
        <w:rPr>
          <w:rFonts w:ascii="Times New Roman" w:hAnsi="Times New Roman"/>
          <w:sz w:val="24"/>
          <w:szCs w:val="24"/>
        </w:rPr>
        <w:t>том,что</w:t>
      </w:r>
      <w:proofErr w:type="spellEnd"/>
      <w:r w:rsidRPr="009830D0">
        <w:rPr>
          <w:rFonts w:ascii="Times New Roman" w:hAnsi="Times New Roman"/>
          <w:sz w:val="24"/>
          <w:szCs w:val="24"/>
        </w:rPr>
        <w:t xml:space="preserve"> </w:t>
      </w:r>
      <w:proofErr w:type="spellStart"/>
      <w:r w:rsidRPr="009830D0">
        <w:rPr>
          <w:rFonts w:ascii="Times New Roman" w:hAnsi="Times New Roman"/>
          <w:sz w:val="24"/>
          <w:szCs w:val="24"/>
        </w:rPr>
        <w:t>оказывающийпомощь</w:t>
      </w:r>
      <w:proofErr w:type="spellEnd"/>
      <w:r w:rsidRPr="009830D0">
        <w:rPr>
          <w:rFonts w:ascii="Times New Roman" w:hAnsi="Times New Roman"/>
          <w:sz w:val="24"/>
          <w:szCs w:val="24"/>
        </w:rPr>
        <w:t xml:space="preserve"> вдувает воздух из своих легких в легкие пострадавшего через его рот. Он делает глубокий вдох и затем с силой выдыхает воздух в рот пострадавшего. При этом он должен охватить своим ртом весь рот пострадавшего, а своей щекой или пальцами зажать ему нос. Затем оказывающий помощь откидывается назад, освобождая рот и нос пострадавшего, и делает новый вдох. В этот период грудная клетка пострадавшего опускается и происходит пассивный выдох.</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sz w:val="24"/>
          <w:szCs w:val="24"/>
        </w:rPr>
        <w:t>Маленьким детям вдувание воздуха можно производить одновременно в рот и нос, при этом оказывающий помощь должен охватить своим ртом рот и нос пострадавшего.</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sz w:val="24"/>
          <w:szCs w:val="24"/>
        </w:rPr>
        <w:t xml:space="preserve">Наилучшая проходимость дыхательных путей пострадавшего обеспечивается при трех условиях: </w:t>
      </w:r>
      <w:r w:rsidRPr="009830D0">
        <w:rPr>
          <w:rFonts w:ascii="Times New Roman" w:hAnsi="Times New Roman"/>
          <w:i/>
          <w:iCs/>
          <w:sz w:val="24"/>
          <w:szCs w:val="24"/>
        </w:rPr>
        <w:t>максимальном отгибании головы назад,</w:t>
      </w:r>
      <w:r w:rsidR="003D28A2">
        <w:rPr>
          <w:rFonts w:ascii="Times New Roman" w:hAnsi="Times New Roman"/>
          <w:i/>
          <w:iCs/>
          <w:sz w:val="24"/>
          <w:szCs w:val="24"/>
        </w:rPr>
        <w:t xml:space="preserve"> </w:t>
      </w:r>
      <w:r w:rsidRPr="009830D0">
        <w:rPr>
          <w:rFonts w:ascii="Times New Roman" w:hAnsi="Times New Roman"/>
          <w:i/>
          <w:iCs/>
          <w:sz w:val="24"/>
          <w:szCs w:val="24"/>
        </w:rPr>
        <w:t>открытии рта,</w:t>
      </w:r>
      <w:r w:rsidR="003D28A2">
        <w:rPr>
          <w:rFonts w:ascii="Times New Roman" w:hAnsi="Times New Roman"/>
          <w:i/>
          <w:iCs/>
          <w:sz w:val="24"/>
          <w:szCs w:val="24"/>
        </w:rPr>
        <w:t xml:space="preserve"> </w:t>
      </w:r>
      <w:r w:rsidRPr="009830D0">
        <w:rPr>
          <w:rFonts w:ascii="Times New Roman" w:hAnsi="Times New Roman"/>
          <w:i/>
          <w:iCs/>
          <w:sz w:val="24"/>
          <w:szCs w:val="24"/>
        </w:rPr>
        <w:t>выдвижении вперед</w:t>
      </w:r>
      <w:r w:rsidR="003D28A2">
        <w:rPr>
          <w:rFonts w:ascii="Times New Roman" w:hAnsi="Times New Roman"/>
          <w:i/>
          <w:iCs/>
          <w:sz w:val="24"/>
          <w:szCs w:val="24"/>
        </w:rPr>
        <w:t xml:space="preserve"> </w:t>
      </w:r>
      <w:r w:rsidRPr="009830D0">
        <w:rPr>
          <w:rFonts w:ascii="Times New Roman" w:hAnsi="Times New Roman"/>
          <w:i/>
          <w:iCs/>
          <w:sz w:val="24"/>
          <w:szCs w:val="24"/>
        </w:rPr>
        <w:t>нижней челюсти.</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sz w:val="24"/>
          <w:szCs w:val="24"/>
        </w:rPr>
        <w:t xml:space="preserve">Иногда оказывается невозможным открыть рот пострадавшего вследствие судорожного сжатия челюстей. В этом случае искусственное дыхание следует производить по </w:t>
      </w:r>
      <w:r w:rsidRPr="009830D0">
        <w:rPr>
          <w:rFonts w:ascii="Times New Roman" w:hAnsi="Times New Roman"/>
          <w:b/>
          <w:bCs/>
          <w:sz w:val="24"/>
          <w:szCs w:val="24"/>
          <w:u w:val="single"/>
        </w:rPr>
        <w:t>способу</w:t>
      </w:r>
      <w:r w:rsidR="003D28A2">
        <w:rPr>
          <w:rFonts w:ascii="Times New Roman" w:hAnsi="Times New Roman"/>
          <w:b/>
          <w:bCs/>
          <w:sz w:val="24"/>
          <w:szCs w:val="24"/>
          <w:u w:val="single"/>
        </w:rPr>
        <w:t xml:space="preserve"> </w:t>
      </w:r>
      <w:r w:rsidRPr="009830D0">
        <w:rPr>
          <w:rFonts w:ascii="Times New Roman" w:hAnsi="Times New Roman"/>
          <w:b/>
          <w:bCs/>
          <w:sz w:val="24"/>
          <w:szCs w:val="24"/>
          <w:u w:val="single"/>
        </w:rPr>
        <w:t>«из</w:t>
      </w:r>
      <w:r w:rsidR="003D28A2">
        <w:rPr>
          <w:rFonts w:ascii="Times New Roman" w:hAnsi="Times New Roman"/>
          <w:b/>
          <w:bCs/>
          <w:sz w:val="24"/>
          <w:szCs w:val="24"/>
          <w:u w:val="single"/>
        </w:rPr>
        <w:t xml:space="preserve"> </w:t>
      </w:r>
      <w:r w:rsidRPr="009830D0">
        <w:rPr>
          <w:rFonts w:ascii="Times New Roman" w:hAnsi="Times New Roman"/>
          <w:b/>
          <w:bCs/>
          <w:sz w:val="24"/>
          <w:szCs w:val="24"/>
          <w:u w:val="single"/>
        </w:rPr>
        <w:t>орта в нос»</w:t>
      </w:r>
      <w:r w:rsidRPr="009830D0">
        <w:rPr>
          <w:rFonts w:ascii="Times New Roman" w:hAnsi="Times New Roman"/>
          <w:sz w:val="24"/>
          <w:szCs w:val="24"/>
        </w:rPr>
        <w:t>,</w:t>
      </w:r>
      <w:r w:rsidR="003D28A2">
        <w:rPr>
          <w:rFonts w:ascii="Times New Roman" w:hAnsi="Times New Roman"/>
          <w:sz w:val="24"/>
          <w:szCs w:val="24"/>
        </w:rPr>
        <w:t xml:space="preserve"> </w:t>
      </w:r>
      <w:r w:rsidRPr="009830D0">
        <w:rPr>
          <w:rFonts w:ascii="Times New Roman" w:hAnsi="Times New Roman"/>
          <w:sz w:val="24"/>
          <w:szCs w:val="24"/>
        </w:rPr>
        <w:t>закрывая рот пострадавшего при вдувании воздуха в нос.</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sz w:val="24"/>
          <w:szCs w:val="24"/>
        </w:rPr>
        <w:t>При искусственном дыхании взрослому человеку вдувание надо делать резко 10 —12 раз</w:t>
      </w:r>
      <w:r w:rsidR="003D28A2">
        <w:rPr>
          <w:rFonts w:ascii="Times New Roman" w:hAnsi="Times New Roman"/>
          <w:sz w:val="24"/>
          <w:szCs w:val="24"/>
        </w:rPr>
        <w:t xml:space="preserve"> </w:t>
      </w:r>
      <w:r w:rsidRPr="009830D0">
        <w:rPr>
          <w:rFonts w:ascii="Times New Roman" w:hAnsi="Times New Roman"/>
          <w:sz w:val="24"/>
          <w:szCs w:val="24"/>
        </w:rPr>
        <w:t>в</w:t>
      </w:r>
      <w:r w:rsidR="003D28A2">
        <w:rPr>
          <w:rFonts w:ascii="Times New Roman" w:hAnsi="Times New Roman"/>
          <w:sz w:val="24"/>
          <w:szCs w:val="24"/>
        </w:rPr>
        <w:t xml:space="preserve"> </w:t>
      </w:r>
      <w:r w:rsidRPr="009830D0">
        <w:rPr>
          <w:rFonts w:ascii="Times New Roman" w:hAnsi="Times New Roman"/>
          <w:b/>
          <w:bCs/>
          <w:sz w:val="24"/>
          <w:szCs w:val="24"/>
        </w:rPr>
        <w:t xml:space="preserve">минуту (т. е. через 5 — 6 с), а ребенку — 15 — 18 раз (т. е. через 3 — 4 с). </w:t>
      </w:r>
      <w:r w:rsidRPr="009830D0">
        <w:rPr>
          <w:rFonts w:ascii="Times New Roman" w:hAnsi="Times New Roman"/>
          <w:sz w:val="24"/>
          <w:szCs w:val="24"/>
        </w:rPr>
        <w:t xml:space="preserve">При </w:t>
      </w:r>
      <w:proofErr w:type="gramStart"/>
      <w:r w:rsidRPr="009830D0">
        <w:rPr>
          <w:rFonts w:ascii="Times New Roman" w:hAnsi="Times New Roman"/>
          <w:sz w:val="24"/>
          <w:szCs w:val="24"/>
        </w:rPr>
        <w:t>этом</w:t>
      </w:r>
      <w:proofErr w:type="gramEnd"/>
      <w:r w:rsidR="003D28A2">
        <w:rPr>
          <w:rFonts w:ascii="Times New Roman" w:hAnsi="Times New Roman"/>
          <w:sz w:val="24"/>
          <w:szCs w:val="24"/>
        </w:rPr>
        <w:t xml:space="preserve"> </w:t>
      </w:r>
      <w:r w:rsidRPr="009830D0">
        <w:rPr>
          <w:rFonts w:ascii="Times New Roman" w:hAnsi="Times New Roman"/>
          <w:sz w:val="24"/>
          <w:szCs w:val="24"/>
        </w:rPr>
        <w:t>поскольку у ребенка вместимость легких меньше, вдувание должно быть неполным и менее резким.</w:t>
      </w:r>
    </w:p>
    <w:p w:rsidR="003A36EA" w:rsidRPr="009830D0" w:rsidRDefault="003A36EA" w:rsidP="00A00F43">
      <w:pPr>
        <w:spacing w:after="0" w:line="240" w:lineRule="auto"/>
        <w:ind w:right="687"/>
        <w:jc w:val="both"/>
        <w:rPr>
          <w:rFonts w:ascii="Times New Roman" w:hAnsi="Times New Roman"/>
          <w:b/>
          <w:bCs/>
          <w:sz w:val="24"/>
          <w:szCs w:val="24"/>
        </w:rPr>
      </w:pPr>
      <w:r w:rsidRPr="009830D0">
        <w:rPr>
          <w:rFonts w:ascii="Times New Roman" w:hAnsi="Times New Roman"/>
          <w:sz w:val="24"/>
          <w:szCs w:val="24"/>
        </w:rPr>
        <w:t>При появлении у пострадавшего первых слабых вдохов следует приурочивать искусственный вдох к началу самостоятельного вдоха. Искусственное дыхание необходимо проводить до восстановления глубокого ритмичного самостоятельного дыхания.</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b/>
          <w:bCs/>
          <w:i/>
          <w:iCs/>
          <w:sz w:val="24"/>
          <w:szCs w:val="24"/>
          <w:u w:val="single"/>
        </w:rPr>
        <w:t>4.Массаж сердца</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sz w:val="24"/>
          <w:szCs w:val="24"/>
        </w:rPr>
        <w:t xml:space="preserve">При оказании помощи пораженным током производится так </w:t>
      </w:r>
      <w:proofErr w:type="gramStart"/>
      <w:r w:rsidRPr="009830D0">
        <w:rPr>
          <w:rFonts w:ascii="Times New Roman" w:hAnsi="Times New Roman"/>
          <w:sz w:val="24"/>
          <w:szCs w:val="24"/>
        </w:rPr>
        <w:t>называемый</w:t>
      </w:r>
      <w:proofErr w:type="gramEnd"/>
      <w:r w:rsidRPr="009830D0">
        <w:rPr>
          <w:rFonts w:ascii="Times New Roman" w:hAnsi="Times New Roman"/>
          <w:sz w:val="24"/>
          <w:szCs w:val="24"/>
        </w:rPr>
        <w:t xml:space="preserve"> непрямой</w:t>
      </w:r>
    </w:p>
    <w:p w:rsidR="003A36EA" w:rsidRPr="009830D0" w:rsidRDefault="003A36EA" w:rsidP="00A00F43">
      <w:pPr>
        <w:spacing w:after="0" w:line="240" w:lineRule="auto"/>
        <w:ind w:right="687"/>
        <w:jc w:val="both"/>
        <w:rPr>
          <w:rFonts w:ascii="Times New Roman" w:hAnsi="Times New Roman"/>
          <w:sz w:val="24"/>
          <w:szCs w:val="24"/>
        </w:rPr>
      </w:pPr>
      <w:r w:rsidRPr="009830D0">
        <w:rPr>
          <w:rFonts w:ascii="Times New Roman" w:hAnsi="Times New Roman"/>
          <w:sz w:val="24"/>
          <w:szCs w:val="24"/>
        </w:rPr>
        <w:t xml:space="preserve">или </w:t>
      </w:r>
      <w:r w:rsidRPr="009830D0">
        <w:rPr>
          <w:rFonts w:ascii="Times New Roman" w:hAnsi="Times New Roman"/>
          <w:b/>
          <w:bCs/>
          <w:sz w:val="24"/>
          <w:szCs w:val="24"/>
          <w:u w:val="single"/>
        </w:rPr>
        <w:t xml:space="preserve">наружный массаж </w:t>
      </w:r>
      <w:proofErr w:type="gramStart"/>
      <w:r w:rsidRPr="009830D0">
        <w:rPr>
          <w:rFonts w:ascii="Times New Roman" w:hAnsi="Times New Roman"/>
          <w:b/>
          <w:bCs/>
          <w:sz w:val="24"/>
          <w:szCs w:val="24"/>
          <w:u w:val="single"/>
        </w:rPr>
        <w:t>сердца</w:t>
      </w:r>
      <w:r w:rsidRPr="009830D0">
        <w:rPr>
          <w:rFonts w:ascii="Times New Roman" w:hAnsi="Times New Roman"/>
          <w:b/>
          <w:bCs/>
          <w:sz w:val="24"/>
          <w:szCs w:val="24"/>
        </w:rPr>
        <w:t>—ритмичное</w:t>
      </w:r>
      <w:proofErr w:type="gramEnd"/>
      <w:r w:rsidRPr="009830D0">
        <w:rPr>
          <w:rFonts w:ascii="Times New Roman" w:hAnsi="Times New Roman"/>
          <w:b/>
          <w:bCs/>
          <w:sz w:val="24"/>
          <w:szCs w:val="24"/>
        </w:rPr>
        <w:t xml:space="preserve"> надавливание на грудь,</w:t>
      </w:r>
      <w:r w:rsidR="003D28A2">
        <w:rPr>
          <w:rFonts w:ascii="Times New Roman" w:hAnsi="Times New Roman"/>
          <w:b/>
          <w:bCs/>
          <w:sz w:val="24"/>
          <w:szCs w:val="24"/>
        </w:rPr>
        <w:t xml:space="preserve"> </w:t>
      </w:r>
      <w:r w:rsidRPr="009830D0">
        <w:rPr>
          <w:rFonts w:ascii="Times New Roman" w:hAnsi="Times New Roman"/>
          <w:b/>
          <w:bCs/>
          <w:sz w:val="24"/>
          <w:szCs w:val="24"/>
        </w:rPr>
        <w:t>т.е.</w:t>
      </w:r>
      <w:r w:rsidR="003D28A2">
        <w:rPr>
          <w:rFonts w:ascii="Times New Roman" w:hAnsi="Times New Roman"/>
          <w:b/>
          <w:bCs/>
          <w:sz w:val="24"/>
          <w:szCs w:val="24"/>
        </w:rPr>
        <w:t xml:space="preserve"> </w:t>
      </w:r>
      <w:r w:rsidRPr="009830D0">
        <w:rPr>
          <w:rFonts w:ascii="Times New Roman" w:hAnsi="Times New Roman"/>
          <w:b/>
          <w:bCs/>
          <w:sz w:val="24"/>
          <w:szCs w:val="24"/>
        </w:rPr>
        <w:t>на переднюю</w:t>
      </w:r>
      <w:r w:rsidR="003D28A2">
        <w:rPr>
          <w:rFonts w:ascii="Times New Roman" w:hAnsi="Times New Roman"/>
          <w:b/>
          <w:bCs/>
          <w:sz w:val="24"/>
          <w:szCs w:val="24"/>
        </w:rPr>
        <w:t xml:space="preserve"> </w:t>
      </w:r>
      <w:r w:rsidRPr="009830D0">
        <w:rPr>
          <w:rFonts w:ascii="Times New Roman" w:hAnsi="Times New Roman"/>
          <w:b/>
          <w:bCs/>
          <w:sz w:val="24"/>
          <w:szCs w:val="24"/>
        </w:rPr>
        <w:t>стенку грудной клетки пострадавшего</w:t>
      </w:r>
      <w:r w:rsidRPr="009830D0">
        <w:rPr>
          <w:rFonts w:ascii="Times New Roman" w:hAnsi="Times New Roman"/>
          <w:b/>
          <w:bCs/>
          <w:i/>
          <w:iCs/>
          <w:sz w:val="24"/>
          <w:szCs w:val="24"/>
        </w:rPr>
        <w:t>.</w:t>
      </w:r>
      <w:r w:rsidR="003D28A2">
        <w:rPr>
          <w:rFonts w:ascii="Times New Roman" w:hAnsi="Times New Roman"/>
          <w:b/>
          <w:bCs/>
          <w:i/>
          <w:iCs/>
          <w:sz w:val="24"/>
          <w:szCs w:val="24"/>
        </w:rPr>
        <w:t xml:space="preserve"> </w:t>
      </w:r>
      <w:r w:rsidRPr="009830D0">
        <w:rPr>
          <w:rFonts w:ascii="Times New Roman" w:hAnsi="Times New Roman"/>
          <w:i/>
          <w:iCs/>
          <w:sz w:val="24"/>
          <w:szCs w:val="24"/>
        </w:rPr>
        <w:t>В результате этого сердце сжимается между</w:t>
      </w:r>
      <w:r w:rsidR="003D28A2">
        <w:rPr>
          <w:rFonts w:ascii="Times New Roman" w:hAnsi="Times New Roman"/>
          <w:i/>
          <w:iCs/>
          <w:sz w:val="24"/>
          <w:szCs w:val="24"/>
        </w:rPr>
        <w:t xml:space="preserve"> </w:t>
      </w:r>
      <w:r w:rsidRPr="009830D0">
        <w:rPr>
          <w:rFonts w:ascii="Times New Roman" w:hAnsi="Times New Roman"/>
          <w:i/>
          <w:iCs/>
          <w:sz w:val="24"/>
          <w:szCs w:val="24"/>
        </w:rPr>
        <w:t xml:space="preserve">грудиной и позвоночником и выталкивает из своих полостей кровь. После прекращения надавливания грудная клетка и сердце </w:t>
      </w:r>
      <w:proofErr w:type="gramStart"/>
      <w:r w:rsidRPr="009830D0">
        <w:rPr>
          <w:rFonts w:ascii="Times New Roman" w:hAnsi="Times New Roman"/>
          <w:i/>
          <w:iCs/>
          <w:sz w:val="24"/>
          <w:szCs w:val="24"/>
        </w:rPr>
        <w:t>распрямляются</w:t>
      </w:r>
      <w:proofErr w:type="gramEnd"/>
      <w:r w:rsidRPr="009830D0">
        <w:rPr>
          <w:rFonts w:ascii="Times New Roman" w:hAnsi="Times New Roman"/>
          <w:i/>
          <w:iCs/>
          <w:sz w:val="24"/>
          <w:szCs w:val="24"/>
        </w:rPr>
        <w:t xml:space="preserve"> и сердце заполняется кровью, поступающей из вен. У человека, находящегося в состоянии клинической смерти, грудная клетка из-за потери мышечного напряжения легко смещается (сдавливается) при нажатии на нее, обеспечивая необходимое сжатие сердца.</w:t>
      </w:r>
    </w:p>
    <w:p w:rsidR="003A36EA" w:rsidRPr="009830D0" w:rsidRDefault="003A36EA" w:rsidP="00A00F43">
      <w:pPr>
        <w:tabs>
          <w:tab w:val="left" w:pos="8789"/>
        </w:tabs>
        <w:spacing w:after="0" w:line="240" w:lineRule="auto"/>
        <w:ind w:left="640" w:right="687"/>
        <w:jc w:val="both"/>
        <w:rPr>
          <w:rFonts w:ascii="Times New Roman" w:hAnsi="Times New Roman"/>
          <w:sz w:val="24"/>
          <w:szCs w:val="24"/>
        </w:rPr>
      </w:pPr>
      <w:r w:rsidRPr="009830D0">
        <w:rPr>
          <w:rFonts w:ascii="Times New Roman" w:hAnsi="Times New Roman"/>
          <w:b/>
          <w:bCs/>
          <w:i/>
          <w:iCs/>
          <w:sz w:val="24"/>
          <w:szCs w:val="24"/>
          <w:u w:val="single"/>
        </w:rPr>
        <w:t>Цель массажа сердца — искусственное поддержание кровообращения в организме пострадавшего и восстановление нормальных естественных сокращений сердца.</w:t>
      </w:r>
    </w:p>
    <w:p w:rsidR="003A36EA" w:rsidRPr="009830D0" w:rsidRDefault="003A36EA" w:rsidP="00A00F43">
      <w:pPr>
        <w:tabs>
          <w:tab w:val="left" w:pos="8789"/>
        </w:tabs>
        <w:spacing w:after="0" w:line="240" w:lineRule="auto"/>
        <w:ind w:right="687"/>
        <w:jc w:val="both"/>
        <w:rPr>
          <w:rFonts w:ascii="Times New Roman" w:hAnsi="Times New Roman"/>
          <w:sz w:val="24"/>
          <w:szCs w:val="24"/>
        </w:rPr>
        <w:sectPr w:rsidR="003A36EA" w:rsidRPr="009830D0">
          <w:type w:val="continuous"/>
          <w:pgSz w:w="11900" w:h="16838"/>
          <w:pgMar w:top="1156" w:right="134" w:bottom="1440" w:left="1440" w:header="0" w:footer="0" w:gutter="0"/>
          <w:cols w:space="720"/>
        </w:sectPr>
      </w:pPr>
      <w:r w:rsidRPr="009830D0">
        <w:rPr>
          <w:rFonts w:ascii="Times New Roman" w:hAnsi="Times New Roman"/>
          <w:i/>
          <w:iCs/>
          <w:sz w:val="24"/>
          <w:szCs w:val="24"/>
        </w:rPr>
        <w:lastRenderedPageBreak/>
        <w:t>Кровообращение, т. е. движение крови по системе кровеносных сосудов, необходимо для того, чтобы</w:t>
      </w:r>
      <w:r w:rsidR="003D28A2">
        <w:rPr>
          <w:rFonts w:ascii="Times New Roman" w:hAnsi="Times New Roman"/>
          <w:i/>
          <w:iCs/>
          <w:sz w:val="24"/>
          <w:szCs w:val="24"/>
        </w:rPr>
        <w:t xml:space="preserve"> </w:t>
      </w:r>
      <w:r w:rsidRPr="009830D0">
        <w:rPr>
          <w:rFonts w:ascii="Times New Roman" w:hAnsi="Times New Roman"/>
          <w:i/>
          <w:iCs/>
          <w:sz w:val="24"/>
          <w:szCs w:val="24"/>
        </w:rPr>
        <w:t>кровь доставляла кислород ко всем органам и тканям организма. Следовательно, кровь должна быть</w:t>
      </w:r>
      <w:r w:rsidR="003D28A2">
        <w:rPr>
          <w:rFonts w:ascii="Times New Roman" w:hAnsi="Times New Roman"/>
          <w:i/>
          <w:iCs/>
          <w:sz w:val="24"/>
          <w:szCs w:val="24"/>
        </w:rPr>
        <w:t xml:space="preserve"> </w:t>
      </w:r>
      <w:r w:rsidRPr="009830D0">
        <w:rPr>
          <w:rFonts w:ascii="Times New Roman" w:hAnsi="Times New Roman"/>
          <w:i/>
          <w:iCs/>
          <w:sz w:val="24"/>
          <w:szCs w:val="24"/>
        </w:rPr>
        <w:t>обогащена кислородом, что дост</w:t>
      </w:r>
      <w:r w:rsidR="00A00F43" w:rsidRPr="009830D0">
        <w:rPr>
          <w:rFonts w:ascii="Times New Roman" w:hAnsi="Times New Roman"/>
          <w:i/>
          <w:iCs/>
          <w:sz w:val="24"/>
          <w:szCs w:val="24"/>
        </w:rPr>
        <w:t>игается искусственным дыханием</w:t>
      </w:r>
    </w:p>
    <w:p w:rsidR="003A36EA" w:rsidRPr="009830D0" w:rsidRDefault="00A00F43" w:rsidP="00A00F43">
      <w:pPr>
        <w:tabs>
          <w:tab w:val="left" w:pos="8789"/>
        </w:tabs>
        <w:spacing w:after="0" w:line="240" w:lineRule="auto"/>
        <w:ind w:right="687"/>
        <w:jc w:val="both"/>
        <w:rPr>
          <w:rFonts w:ascii="Times New Roman" w:hAnsi="Times New Roman"/>
          <w:sz w:val="24"/>
          <w:szCs w:val="24"/>
        </w:rPr>
      </w:pPr>
      <w:r w:rsidRPr="009830D0">
        <w:rPr>
          <w:rFonts w:ascii="Times New Roman" w:hAnsi="Times New Roman"/>
          <w:i/>
          <w:iCs/>
          <w:sz w:val="24"/>
          <w:szCs w:val="24"/>
        </w:rPr>
        <w:lastRenderedPageBreak/>
        <w:t xml:space="preserve">Таким образом, </w:t>
      </w:r>
      <w:r w:rsidRPr="009830D0">
        <w:rPr>
          <w:rFonts w:ascii="Times New Roman" w:hAnsi="Times New Roman"/>
          <w:b/>
          <w:bCs/>
          <w:i/>
          <w:iCs/>
          <w:sz w:val="24"/>
          <w:szCs w:val="24"/>
        </w:rPr>
        <w:t xml:space="preserve">одновременно </w:t>
      </w:r>
      <w:r w:rsidR="003A36EA" w:rsidRPr="009830D0">
        <w:rPr>
          <w:rFonts w:ascii="Times New Roman" w:hAnsi="Times New Roman"/>
          <w:b/>
          <w:bCs/>
          <w:i/>
          <w:iCs/>
          <w:sz w:val="24"/>
          <w:szCs w:val="24"/>
        </w:rPr>
        <w:t>с массажем сердца должно производиться искусственное дыхание.</w:t>
      </w:r>
    </w:p>
    <w:p w:rsidR="003A36EA" w:rsidRPr="009830D0" w:rsidRDefault="003A36EA" w:rsidP="00A00F43">
      <w:pPr>
        <w:tabs>
          <w:tab w:val="left" w:pos="8789"/>
        </w:tabs>
        <w:spacing w:after="0" w:line="240" w:lineRule="auto"/>
        <w:ind w:right="120"/>
        <w:jc w:val="both"/>
        <w:rPr>
          <w:rFonts w:ascii="Times New Roman" w:hAnsi="Times New Roman"/>
          <w:sz w:val="24"/>
          <w:szCs w:val="24"/>
        </w:rPr>
      </w:pPr>
      <w:r w:rsidRPr="009830D0">
        <w:rPr>
          <w:rFonts w:ascii="Times New Roman" w:hAnsi="Times New Roman"/>
          <w:i/>
          <w:iCs/>
          <w:sz w:val="24"/>
          <w:szCs w:val="24"/>
        </w:rPr>
        <w:t>Восстановление нормальных естественных сокращений сердца, т. е. его самостоятельной работы, при массаже происходит в результате механического раздражения сердечной мышцы</w:t>
      </w:r>
    </w:p>
    <w:p w:rsidR="003A36EA" w:rsidRPr="009830D0" w:rsidRDefault="003A36EA" w:rsidP="00A00F43">
      <w:pPr>
        <w:tabs>
          <w:tab w:val="left" w:pos="8789"/>
        </w:tabs>
        <w:spacing w:after="0" w:line="240" w:lineRule="auto"/>
        <w:ind w:right="120"/>
        <w:jc w:val="both"/>
        <w:rPr>
          <w:rFonts w:ascii="Times New Roman" w:hAnsi="Times New Roman"/>
          <w:sz w:val="24"/>
          <w:szCs w:val="24"/>
        </w:rPr>
      </w:pPr>
      <w:r w:rsidRPr="009830D0">
        <w:rPr>
          <w:rFonts w:ascii="Times New Roman" w:hAnsi="Times New Roman"/>
          <w:b/>
          <w:bCs/>
          <w:i/>
          <w:iCs/>
          <w:sz w:val="24"/>
          <w:szCs w:val="24"/>
        </w:rPr>
        <w:t>Для выполнения массажа необходимо:</w:t>
      </w:r>
    </w:p>
    <w:p w:rsidR="003A36EA" w:rsidRPr="009830D0" w:rsidRDefault="003A36EA" w:rsidP="00CD4F54">
      <w:pPr>
        <w:pStyle w:val="a9"/>
        <w:numPr>
          <w:ilvl w:val="0"/>
          <w:numId w:val="38"/>
        </w:numPr>
        <w:tabs>
          <w:tab w:val="left" w:pos="1560"/>
          <w:tab w:val="left" w:pos="8789"/>
        </w:tabs>
        <w:ind w:left="284" w:right="120" w:hanging="284"/>
        <w:jc w:val="both"/>
        <w:rPr>
          <w:rFonts w:ascii="Times New Roman" w:eastAsia="Symbol" w:hAnsi="Times New Roman" w:cs="Times New Roman"/>
          <w:sz w:val="24"/>
        </w:rPr>
      </w:pPr>
      <w:r w:rsidRPr="009830D0">
        <w:rPr>
          <w:rFonts w:ascii="Times New Roman" w:hAnsi="Times New Roman" w:cs="Times New Roman"/>
          <w:i/>
          <w:iCs/>
          <w:sz w:val="24"/>
        </w:rPr>
        <w:t>уложить пострадавшего на спину на жесткую поверхность;</w:t>
      </w:r>
    </w:p>
    <w:p w:rsidR="003A36EA" w:rsidRPr="009830D0" w:rsidRDefault="003A36EA" w:rsidP="00CD4F54">
      <w:pPr>
        <w:pStyle w:val="a9"/>
        <w:numPr>
          <w:ilvl w:val="0"/>
          <w:numId w:val="38"/>
        </w:numPr>
        <w:tabs>
          <w:tab w:val="left" w:pos="1560"/>
          <w:tab w:val="left" w:pos="8789"/>
        </w:tabs>
        <w:ind w:left="284" w:right="120" w:hanging="284"/>
        <w:jc w:val="both"/>
        <w:rPr>
          <w:rFonts w:ascii="Times New Roman" w:eastAsia="Symbol" w:hAnsi="Times New Roman" w:cs="Times New Roman"/>
          <w:sz w:val="24"/>
        </w:rPr>
      </w:pPr>
      <w:r w:rsidRPr="009830D0">
        <w:rPr>
          <w:rFonts w:ascii="Times New Roman" w:hAnsi="Times New Roman" w:cs="Times New Roman"/>
          <w:i/>
          <w:iCs/>
          <w:sz w:val="24"/>
        </w:rPr>
        <w:t>обнажить его грудь, расстегнуть стесняющие дыхание предметы одежды;</w:t>
      </w:r>
    </w:p>
    <w:p w:rsidR="003A36EA" w:rsidRPr="009830D0" w:rsidRDefault="003A36EA" w:rsidP="00CD4F54">
      <w:pPr>
        <w:pStyle w:val="a9"/>
        <w:numPr>
          <w:ilvl w:val="0"/>
          <w:numId w:val="38"/>
        </w:numPr>
        <w:tabs>
          <w:tab w:val="left" w:pos="1560"/>
          <w:tab w:val="left" w:pos="8789"/>
        </w:tabs>
        <w:ind w:left="284" w:right="120" w:hanging="284"/>
        <w:jc w:val="both"/>
        <w:rPr>
          <w:rFonts w:ascii="Times New Roman" w:eastAsia="Symbol" w:hAnsi="Times New Roman" w:cs="Times New Roman"/>
          <w:sz w:val="24"/>
        </w:rPr>
      </w:pPr>
      <w:r w:rsidRPr="009830D0">
        <w:rPr>
          <w:rFonts w:ascii="Times New Roman" w:hAnsi="Times New Roman" w:cs="Times New Roman"/>
          <w:i/>
          <w:iCs/>
          <w:sz w:val="24"/>
        </w:rPr>
        <w:t>определив прощупыванием место надавливания (оно должно находиться примерно на два пальца выше мягкого конца грудины), оказывающий помощь должен положить на него нижнюю часть ладони одной руки, а затем поверх верхней руки положить под прямым углом вторую и надавливать на грудную клетку пострадавшего, слегка помогая при этом наклоном всего корпуса;</w:t>
      </w:r>
    </w:p>
    <w:p w:rsidR="003A36EA" w:rsidRPr="009830D0" w:rsidRDefault="003A36EA" w:rsidP="00CD4F54">
      <w:pPr>
        <w:pStyle w:val="a9"/>
        <w:numPr>
          <w:ilvl w:val="0"/>
          <w:numId w:val="38"/>
        </w:numPr>
        <w:tabs>
          <w:tab w:val="left" w:pos="1455"/>
          <w:tab w:val="left" w:pos="1560"/>
          <w:tab w:val="left" w:pos="8789"/>
        </w:tabs>
        <w:ind w:left="284" w:right="120" w:hanging="284"/>
        <w:jc w:val="both"/>
        <w:rPr>
          <w:rFonts w:ascii="Times New Roman" w:eastAsia="Symbol" w:hAnsi="Times New Roman" w:cs="Times New Roman"/>
          <w:sz w:val="24"/>
        </w:rPr>
      </w:pPr>
      <w:r w:rsidRPr="009830D0">
        <w:rPr>
          <w:rFonts w:ascii="Times New Roman" w:hAnsi="Times New Roman" w:cs="Times New Roman"/>
          <w:i/>
          <w:iCs/>
          <w:sz w:val="24"/>
        </w:rPr>
        <w:t>надавливать следует быстрым толчком, так чтобы сместить нижнюю часть грудины вниз на 3 — 4, а у полных людей на 5 — 6 см;</w:t>
      </w:r>
    </w:p>
    <w:p w:rsidR="003A36EA" w:rsidRPr="009830D0" w:rsidRDefault="003A36EA" w:rsidP="00CD4F54">
      <w:pPr>
        <w:pStyle w:val="a9"/>
        <w:numPr>
          <w:ilvl w:val="0"/>
          <w:numId w:val="38"/>
        </w:numPr>
        <w:tabs>
          <w:tab w:val="left" w:pos="1560"/>
          <w:tab w:val="left" w:pos="8789"/>
        </w:tabs>
        <w:ind w:left="284" w:right="120" w:hanging="284"/>
        <w:jc w:val="both"/>
        <w:rPr>
          <w:rFonts w:ascii="Times New Roman" w:eastAsia="Symbol" w:hAnsi="Times New Roman" w:cs="Times New Roman"/>
          <w:sz w:val="24"/>
        </w:rPr>
      </w:pPr>
      <w:r w:rsidRPr="009830D0">
        <w:rPr>
          <w:rFonts w:ascii="Times New Roman" w:hAnsi="Times New Roman" w:cs="Times New Roman"/>
          <w:i/>
          <w:iCs/>
          <w:sz w:val="24"/>
        </w:rPr>
        <w:t>усилие при надавливании следует концентрировать на нижней части грудины, которая более подвижна;</w:t>
      </w:r>
    </w:p>
    <w:p w:rsidR="003A36EA" w:rsidRPr="009830D0" w:rsidRDefault="003A36EA" w:rsidP="00CD4F54">
      <w:pPr>
        <w:pStyle w:val="a9"/>
        <w:numPr>
          <w:ilvl w:val="0"/>
          <w:numId w:val="38"/>
        </w:numPr>
        <w:tabs>
          <w:tab w:val="left" w:pos="1560"/>
          <w:tab w:val="left" w:pos="8789"/>
        </w:tabs>
        <w:ind w:left="284" w:right="120" w:hanging="284"/>
        <w:jc w:val="both"/>
        <w:rPr>
          <w:rFonts w:ascii="Times New Roman" w:eastAsia="Symbol" w:hAnsi="Times New Roman" w:cs="Times New Roman"/>
          <w:sz w:val="24"/>
        </w:rPr>
      </w:pPr>
      <w:r w:rsidRPr="009830D0">
        <w:rPr>
          <w:rFonts w:ascii="Times New Roman" w:hAnsi="Times New Roman" w:cs="Times New Roman"/>
          <w:i/>
          <w:iCs/>
          <w:sz w:val="24"/>
        </w:rPr>
        <w:t>следует избегать надавливания на верхнюю часть грудины, а также на окончания нижних ребер, так как это может привести к их перелому;</w:t>
      </w:r>
    </w:p>
    <w:p w:rsidR="003A36EA" w:rsidRPr="009830D0" w:rsidRDefault="003A36EA" w:rsidP="00CD4F54">
      <w:pPr>
        <w:pStyle w:val="a9"/>
        <w:numPr>
          <w:ilvl w:val="0"/>
          <w:numId w:val="38"/>
        </w:numPr>
        <w:tabs>
          <w:tab w:val="left" w:pos="1560"/>
          <w:tab w:val="left" w:pos="8789"/>
        </w:tabs>
        <w:ind w:left="284" w:right="120" w:hanging="284"/>
        <w:jc w:val="both"/>
        <w:rPr>
          <w:rFonts w:ascii="Times New Roman" w:hAnsi="Times New Roman" w:cs="Times New Roman"/>
          <w:i/>
          <w:iCs/>
          <w:sz w:val="24"/>
        </w:rPr>
      </w:pPr>
      <w:r w:rsidRPr="009830D0">
        <w:rPr>
          <w:rFonts w:ascii="Times New Roman" w:hAnsi="Times New Roman" w:cs="Times New Roman"/>
          <w:i/>
          <w:iCs/>
          <w:sz w:val="24"/>
        </w:rPr>
        <w:t>Нельзя надавливать ниже края грудной клетки (на мягкие ткани), так как можно</w:t>
      </w:r>
      <w:r w:rsidR="003D28A2">
        <w:rPr>
          <w:rFonts w:ascii="Times New Roman" w:hAnsi="Times New Roman" w:cs="Times New Roman"/>
          <w:i/>
          <w:iCs/>
          <w:sz w:val="24"/>
        </w:rPr>
        <w:t xml:space="preserve"> </w:t>
      </w:r>
      <w:r w:rsidRPr="009830D0">
        <w:rPr>
          <w:rFonts w:ascii="Times New Roman" w:eastAsia="Symbol" w:hAnsi="Times New Roman" w:cs="Times New Roman"/>
          <w:sz w:val="24"/>
        </w:rPr>
        <w:t>повредить</w:t>
      </w:r>
      <w:r w:rsidRPr="009830D0">
        <w:rPr>
          <w:rFonts w:ascii="Times New Roman" w:hAnsi="Times New Roman" w:cs="Times New Roman"/>
          <w:i/>
          <w:iCs/>
          <w:sz w:val="24"/>
        </w:rPr>
        <w:t xml:space="preserve"> расположенные здесь органы, в первую очередь печень. </w:t>
      </w:r>
    </w:p>
    <w:p w:rsidR="003A36EA" w:rsidRPr="009830D0" w:rsidRDefault="003A36EA" w:rsidP="00A00F43">
      <w:pPr>
        <w:tabs>
          <w:tab w:val="left" w:pos="1560"/>
          <w:tab w:val="left" w:pos="8789"/>
        </w:tabs>
        <w:spacing w:after="0" w:line="240" w:lineRule="auto"/>
        <w:ind w:right="120"/>
        <w:jc w:val="both"/>
        <w:rPr>
          <w:rFonts w:ascii="Times New Roman" w:eastAsia="Symbol" w:hAnsi="Times New Roman"/>
          <w:sz w:val="24"/>
          <w:szCs w:val="24"/>
        </w:rPr>
      </w:pPr>
      <w:r w:rsidRPr="009830D0">
        <w:rPr>
          <w:rFonts w:ascii="Times New Roman" w:hAnsi="Times New Roman"/>
          <w:sz w:val="24"/>
          <w:szCs w:val="24"/>
        </w:rPr>
        <w:t xml:space="preserve">Надавливание (толчок) на грудину следует повторять примерно </w:t>
      </w:r>
      <w:r w:rsidRPr="009830D0">
        <w:rPr>
          <w:rFonts w:ascii="Times New Roman" w:hAnsi="Times New Roman"/>
          <w:b/>
          <w:bCs/>
          <w:sz w:val="24"/>
          <w:szCs w:val="24"/>
        </w:rPr>
        <w:t>1раз в секунду или</w:t>
      </w:r>
      <w:r w:rsidR="003D28A2">
        <w:rPr>
          <w:rFonts w:ascii="Times New Roman" w:hAnsi="Times New Roman"/>
          <w:b/>
          <w:bCs/>
          <w:sz w:val="24"/>
          <w:szCs w:val="24"/>
        </w:rPr>
        <w:t xml:space="preserve"> </w:t>
      </w:r>
      <w:r w:rsidRPr="009830D0">
        <w:rPr>
          <w:rFonts w:ascii="Times New Roman" w:hAnsi="Times New Roman"/>
          <w:b/>
          <w:bCs/>
          <w:sz w:val="24"/>
          <w:szCs w:val="24"/>
        </w:rPr>
        <w:t xml:space="preserve">несколько чаще, чтобы создать достаточный кровоток. </w:t>
      </w:r>
      <w:r w:rsidRPr="009830D0">
        <w:rPr>
          <w:rFonts w:ascii="Times New Roman" w:hAnsi="Times New Roman"/>
          <w:sz w:val="24"/>
          <w:szCs w:val="24"/>
        </w:rPr>
        <w:t>Эффективность наружного массажа</w:t>
      </w:r>
      <w:r w:rsidR="003D28A2">
        <w:rPr>
          <w:rFonts w:ascii="Times New Roman" w:hAnsi="Times New Roman"/>
          <w:sz w:val="24"/>
          <w:szCs w:val="24"/>
        </w:rPr>
        <w:t xml:space="preserve"> </w:t>
      </w:r>
      <w:r w:rsidRPr="009830D0">
        <w:rPr>
          <w:rFonts w:ascii="Times New Roman" w:hAnsi="Times New Roman"/>
          <w:sz w:val="24"/>
          <w:szCs w:val="24"/>
        </w:rPr>
        <w:t xml:space="preserve">сердца проявляется в первую очередь в том, что при каждом надавливании на грудину на </w:t>
      </w:r>
      <w:r w:rsidRPr="009830D0">
        <w:rPr>
          <w:rFonts w:ascii="Times New Roman" w:hAnsi="Times New Roman"/>
          <w:b/>
          <w:bCs/>
          <w:sz w:val="24"/>
          <w:szCs w:val="24"/>
        </w:rPr>
        <w:t>сонной артерии четко прощупывается пульс</w:t>
      </w:r>
      <w:r w:rsidRPr="009830D0">
        <w:rPr>
          <w:rFonts w:ascii="Times New Roman" w:hAnsi="Times New Roman"/>
          <w:sz w:val="24"/>
          <w:szCs w:val="24"/>
        </w:rPr>
        <w:t>.</w:t>
      </w:r>
    </w:p>
    <w:p w:rsidR="003A36EA" w:rsidRPr="009830D0" w:rsidRDefault="003A36EA" w:rsidP="00A00F43">
      <w:pPr>
        <w:tabs>
          <w:tab w:val="left" w:pos="8789"/>
        </w:tabs>
        <w:spacing w:after="0" w:line="240" w:lineRule="auto"/>
        <w:ind w:right="120" w:firstLine="55"/>
        <w:jc w:val="both"/>
        <w:rPr>
          <w:rFonts w:ascii="Times New Roman" w:hAnsi="Times New Roman"/>
          <w:sz w:val="24"/>
          <w:szCs w:val="24"/>
        </w:rPr>
      </w:pPr>
      <w:r w:rsidRPr="009830D0">
        <w:rPr>
          <w:rFonts w:ascii="Times New Roman" w:hAnsi="Times New Roman"/>
          <w:i/>
          <w:iCs/>
          <w:sz w:val="24"/>
          <w:szCs w:val="24"/>
        </w:rPr>
        <w:t xml:space="preserve">Для определения пульса указательный и средний пальцы накладывают на адамово яблоко пострадавшего и, продвигая пальцы вбок, осторожно ощупывают поверхность шеи до определения сонной артерии. Другими признаками эффективности массажа является сужение зрачков, появление у пострадавшего самостоятельного дыхания, уменьшение </w:t>
      </w:r>
      <w:proofErr w:type="spellStart"/>
      <w:r w:rsidRPr="009830D0">
        <w:rPr>
          <w:rFonts w:ascii="Times New Roman" w:hAnsi="Times New Roman"/>
          <w:i/>
          <w:iCs/>
          <w:sz w:val="24"/>
          <w:szCs w:val="24"/>
        </w:rPr>
        <w:t>синюшности</w:t>
      </w:r>
      <w:proofErr w:type="spellEnd"/>
      <w:r w:rsidRPr="009830D0">
        <w:rPr>
          <w:rFonts w:ascii="Times New Roman" w:hAnsi="Times New Roman"/>
          <w:i/>
          <w:iCs/>
          <w:sz w:val="24"/>
          <w:szCs w:val="24"/>
        </w:rPr>
        <w:t xml:space="preserve"> кожи и видимых слизистых оболочек.</w:t>
      </w:r>
    </w:p>
    <w:p w:rsidR="003A36EA" w:rsidRPr="009830D0" w:rsidRDefault="003A36EA" w:rsidP="00A00F43">
      <w:pPr>
        <w:tabs>
          <w:tab w:val="left" w:pos="8789"/>
        </w:tabs>
        <w:spacing w:after="0" w:line="240" w:lineRule="auto"/>
        <w:ind w:right="120"/>
        <w:jc w:val="both"/>
        <w:rPr>
          <w:rFonts w:ascii="Times New Roman" w:hAnsi="Times New Roman"/>
          <w:sz w:val="24"/>
          <w:szCs w:val="24"/>
        </w:rPr>
      </w:pPr>
      <w:r w:rsidRPr="009830D0">
        <w:rPr>
          <w:rFonts w:ascii="Times New Roman" w:hAnsi="Times New Roman"/>
          <w:i/>
          <w:iCs/>
          <w:sz w:val="24"/>
          <w:szCs w:val="24"/>
        </w:rPr>
        <w:t>Искусственное дыхание и наружный массаж сердца следует производить до появления самостоятельного дыхания и восстановления деятельности сердца или до передачи пострадавшего медицинскому персоналу</w:t>
      </w:r>
      <w:r w:rsidRPr="009830D0">
        <w:rPr>
          <w:rFonts w:ascii="Times New Roman" w:hAnsi="Times New Roman"/>
          <w:sz w:val="24"/>
          <w:szCs w:val="24"/>
        </w:rPr>
        <w:t>.</w:t>
      </w:r>
    </w:p>
    <w:p w:rsidR="003A36EA" w:rsidRPr="009830D0" w:rsidRDefault="003A36EA" w:rsidP="00A00F43">
      <w:pPr>
        <w:framePr w:hSpace="180" w:wrap="around" w:vAnchor="text" w:hAnchor="text" w:y="1"/>
        <w:shd w:val="clear" w:color="auto" w:fill="FFFFFF" w:themeFill="background1"/>
        <w:tabs>
          <w:tab w:val="left" w:pos="8789"/>
        </w:tabs>
        <w:spacing w:after="0" w:line="240" w:lineRule="auto"/>
        <w:ind w:right="120"/>
        <w:jc w:val="both"/>
        <w:rPr>
          <w:rFonts w:ascii="Times New Roman" w:hAnsi="Times New Roman"/>
          <w:color w:val="000000"/>
          <w:sz w:val="24"/>
          <w:szCs w:val="24"/>
        </w:rPr>
      </w:pPr>
      <w:r w:rsidRPr="009830D0">
        <w:rPr>
          <w:rFonts w:ascii="Times New Roman" w:hAnsi="Times New Roman"/>
          <w:b/>
          <w:bCs/>
          <w:i/>
          <w:iCs/>
          <w:color w:val="000000"/>
          <w:sz w:val="24"/>
          <w:szCs w:val="24"/>
        </w:rPr>
        <w:t>Проведение искусственного дыхания и непрямого массажа сердца.</w:t>
      </w:r>
    </w:p>
    <w:p w:rsidR="003A36EA" w:rsidRPr="009830D0" w:rsidRDefault="003A36EA" w:rsidP="00A00F43">
      <w:pPr>
        <w:framePr w:hSpace="180" w:wrap="around" w:vAnchor="text" w:hAnchor="text" w:y="1"/>
        <w:shd w:val="clear" w:color="auto" w:fill="FFFFFF" w:themeFill="background1"/>
        <w:tabs>
          <w:tab w:val="left" w:pos="8789"/>
        </w:tabs>
        <w:spacing w:after="0" w:line="240" w:lineRule="auto"/>
        <w:ind w:right="120"/>
        <w:jc w:val="both"/>
        <w:rPr>
          <w:rFonts w:ascii="Times New Roman" w:hAnsi="Times New Roman"/>
          <w:color w:val="000000"/>
          <w:sz w:val="24"/>
          <w:szCs w:val="24"/>
        </w:rPr>
      </w:pPr>
      <w:r w:rsidRPr="009830D0">
        <w:rPr>
          <w:rFonts w:ascii="Times New Roman" w:hAnsi="Times New Roman"/>
          <w:color w:val="000000"/>
          <w:sz w:val="24"/>
          <w:szCs w:val="24"/>
        </w:rPr>
        <w:t>Прежде чем говорить о действиях в каких-то конкретных ситуациях, необходимо запомнить правила проведения сердечно-легочной реанимации. Эти несложные действия должен знать каждый, поскольку они могут спасти жизнь человеку и помочь ему продержаться до приезда скорой помощи.</w:t>
      </w:r>
    </w:p>
    <w:p w:rsidR="003A36EA" w:rsidRPr="009830D0" w:rsidRDefault="003A36EA" w:rsidP="00A00F43">
      <w:pPr>
        <w:framePr w:hSpace="180" w:wrap="around" w:vAnchor="text" w:hAnchor="text" w:y="1"/>
        <w:shd w:val="clear" w:color="auto" w:fill="FFFFFF" w:themeFill="background1"/>
        <w:tabs>
          <w:tab w:val="left" w:pos="8789"/>
        </w:tabs>
        <w:spacing w:after="0" w:line="240" w:lineRule="auto"/>
        <w:ind w:right="120"/>
        <w:jc w:val="both"/>
        <w:rPr>
          <w:rFonts w:ascii="Times New Roman" w:hAnsi="Times New Roman"/>
          <w:color w:val="000000"/>
          <w:sz w:val="24"/>
          <w:szCs w:val="24"/>
        </w:rPr>
      </w:pPr>
      <w:r w:rsidRPr="009830D0">
        <w:rPr>
          <w:rFonts w:ascii="Times New Roman" w:hAnsi="Times New Roman"/>
          <w:color w:val="000000"/>
          <w:sz w:val="24"/>
          <w:szCs w:val="24"/>
        </w:rPr>
        <w:t>Сердечно-легочная реанимация включает в себя проведение искусственного дыхания и непрямого массажа сердца. В этом случае мы не даем организму пострадавшего человека (в особенности его головному мозгу) остаться без кислорода. Действовать нужно как можно быстрее, поскольку каждая упущенная минута может стать роковой. Необходимо попросить кого-то вызвать “Скорую помощь”, а самому немедленно приступать к действию.</w:t>
      </w:r>
    </w:p>
    <w:p w:rsidR="003A36EA" w:rsidRPr="009830D0" w:rsidRDefault="003A36EA" w:rsidP="00A00F43">
      <w:pPr>
        <w:tabs>
          <w:tab w:val="left" w:pos="8789"/>
        </w:tabs>
        <w:spacing w:after="0" w:line="240" w:lineRule="auto"/>
        <w:ind w:right="120"/>
        <w:jc w:val="both"/>
        <w:rPr>
          <w:rFonts w:ascii="Times New Roman" w:hAnsi="Times New Roman"/>
          <w:color w:val="000000"/>
          <w:sz w:val="24"/>
          <w:szCs w:val="24"/>
        </w:rPr>
      </w:pPr>
      <w:r w:rsidRPr="009830D0">
        <w:rPr>
          <w:rFonts w:ascii="Times New Roman" w:hAnsi="Times New Roman"/>
          <w:color w:val="000000"/>
          <w:sz w:val="24"/>
          <w:szCs w:val="24"/>
        </w:rPr>
        <w:t>Когда человек находится в бессознательном состоянии, первым делом проверьте, дышит ли он. Проще всего определить это по движению груди. Однако иногда дыхание бывает настолько слабым, что этого недостаточно. В этом случае поднесите к лицу пострадавшего зеркало. Если оно запотело, значит, дыхание есть. Конечно, бывают ситуации, когда зеркала под руками нет. Подойдет и плоский кусок прозрачного стекла. На худой конец, попробуйте определить дыхание, поднеся к лицу больного тыльную сторону ладони.</w:t>
      </w:r>
    </w:p>
    <w:p w:rsidR="003A36EA" w:rsidRPr="009830D0" w:rsidRDefault="003A36EA" w:rsidP="003A36EA">
      <w:pPr>
        <w:spacing w:after="0" w:line="240" w:lineRule="auto"/>
        <w:ind w:right="220"/>
        <w:rPr>
          <w:rFonts w:ascii="Times New Roman" w:hAnsi="Times New Roman"/>
          <w:noProof/>
          <w:sz w:val="24"/>
          <w:szCs w:val="24"/>
        </w:rPr>
      </w:pPr>
      <w:r w:rsidRPr="009830D0">
        <w:rPr>
          <w:rFonts w:ascii="Times New Roman" w:hAnsi="Times New Roman"/>
          <w:noProof/>
          <w:sz w:val="24"/>
          <w:szCs w:val="24"/>
        </w:rPr>
        <w:lastRenderedPageBreak/>
        <w:drawing>
          <wp:inline distT="0" distB="0" distL="0" distR="0">
            <wp:extent cx="2343150" cy="2066127"/>
            <wp:effectExtent l="0" t="0" r="0" b="0"/>
            <wp:docPr id="43" name="Рисунок 43" descr="hello_html_159b3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ello_html_159b3ed.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52762" cy="2074603"/>
                    </a:xfrm>
                    <a:prstGeom prst="rect">
                      <a:avLst/>
                    </a:prstGeom>
                    <a:noFill/>
                    <a:ln>
                      <a:noFill/>
                    </a:ln>
                  </pic:spPr>
                </pic:pic>
              </a:graphicData>
            </a:graphic>
          </wp:inline>
        </w:drawing>
      </w:r>
      <w:r w:rsidRPr="009830D0">
        <w:rPr>
          <w:rFonts w:ascii="Times New Roman" w:hAnsi="Times New Roman"/>
          <w:noProof/>
          <w:sz w:val="24"/>
          <w:szCs w:val="24"/>
        </w:rPr>
        <w:drawing>
          <wp:inline distT="0" distB="0" distL="0" distR="0">
            <wp:extent cx="2492191" cy="2085975"/>
            <wp:effectExtent l="0" t="0" r="3810" b="0"/>
            <wp:docPr id="42" name="Рисунок 42" descr="hello_html_m1632dd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ello_html_m1632dde8.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99552" cy="2092136"/>
                    </a:xfrm>
                    <a:prstGeom prst="rect">
                      <a:avLst/>
                    </a:prstGeom>
                    <a:noFill/>
                    <a:ln>
                      <a:noFill/>
                    </a:ln>
                  </pic:spPr>
                </pic:pic>
              </a:graphicData>
            </a:graphic>
          </wp:inline>
        </w:drawing>
      </w:r>
    </w:p>
    <w:p w:rsidR="003A36EA" w:rsidRPr="009830D0" w:rsidRDefault="003A36EA" w:rsidP="003A36EA">
      <w:pPr>
        <w:spacing w:after="0" w:line="240" w:lineRule="auto"/>
        <w:ind w:right="220"/>
        <w:rPr>
          <w:rFonts w:ascii="Times New Roman" w:hAnsi="Times New Roman"/>
          <w:noProof/>
          <w:sz w:val="24"/>
          <w:szCs w:val="24"/>
        </w:rPr>
      </w:pPr>
    </w:p>
    <w:p w:rsidR="003A36EA" w:rsidRPr="009830D0" w:rsidRDefault="003A36EA" w:rsidP="00A00F43">
      <w:pPr>
        <w:spacing w:after="0" w:line="240" w:lineRule="auto"/>
        <w:ind w:right="220"/>
        <w:jc w:val="center"/>
        <w:rPr>
          <w:rFonts w:ascii="Times New Roman" w:hAnsi="Times New Roman"/>
          <w:sz w:val="24"/>
          <w:szCs w:val="24"/>
        </w:rPr>
      </w:pPr>
      <w:r w:rsidRPr="009830D0">
        <w:rPr>
          <w:rFonts w:ascii="Times New Roman" w:hAnsi="Times New Roman"/>
          <w:noProof/>
          <w:color w:val="000000"/>
          <w:sz w:val="24"/>
          <w:szCs w:val="24"/>
        </w:rPr>
        <w:drawing>
          <wp:inline distT="0" distB="0" distL="0" distR="0">
            <wp:extent cx="3782492" cy="1762125"/>
            <wp:effectExtent l="0" t="0" r="8890" b="0"/>
            <wp:docPr id="41" name="Рисунок 41" descr="hello_html_m16163a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16163aef.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98610" cy="1769634"/>
                    </a:xfrm>
                    <a:prstGeom prst="rect">
                      <a:avLst/>
                    </a:prstGeom>
                    <a:noFill/>
                    <a:ln>
                      <a:noFill/>
                    </a:ln>
                  </pic:spPr>
                </pic:pic>
              </a:graphicData>
            </a:graphic>
          </wp:inline>
        </w:drawing>
      </w:r>
    </w:p>
    <w:p w:rsidR="003A36EA" w:rsidRPr="009830D0" w:rsidRDefault="003A36EA" w:rsidP="00A00F43">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sidRPr="009830D0">
        <w:rPr>
          <w:rFonts w:ascii="Times New Roman" w:hAnsi="Times New Roman"/>
          <w:color w:val="000000"/>
          <w:sz w:val="24"/>
          <w:szCs w:val="24"/>
        </w:rPr>
        <w:t>После этого определите, работает ли сердце человека. Проще всего сделать это по пульсу. Не тратьте драгоценные секунды на поиск пульса на запястье: в некоторых ситуациях его может и не быть, однако это еще не значит, что сердце остановилось. Лучше всего определять пульс сразу на сонной артерии. Если она не бьется под пальцами, значит, сердце не работает, и нужно делать непрямой массаж сердца. При нарушении или остановке у поражённого естественного дыхания ему делают искусственное дыхание. При его осуществлении следует соблюдать ряд правил:</w:t>
      </w:r>
    </w:p>
    <w:p w:rsidR="003A36EA" w:rsidRPr="009830D0" w:rsidRDefault="003A36EA" w:rsidP="00A00F43">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sidRPr="009830D0">
        <w:rPr>
          <w:rFonts w:ascii="Times New Roman" w:hAnsi="Times New Roman"/>
          <w:color w:val="000000"/>
          <w:sz w:val="24"/>
          <w:szCs w:val="24"/>
        </w:rPr>
        <w:t>- по возможности обеспечить приток к пострадавшему свежего воздуха, освободить его от стесняющей одежды;</w:t>
      </w:r>
    </w:p>
    <w:p w:rsidR="003A36EA" w:rsidRPr="009830D0" w:rsidRDefault="003A36EA" w:rsidP="00A00F43">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sidRPr="009830D0">
        <w:rPr>
          <w:rFonts w:ascii="Times New Roman" w:hAnsi="Times New Roman"/>
          <w:color w:val="000000"/>
          <w:sz w:val="24"/>
          <w:szCs w:val="24"/>
        </w:rPr>
        <w:t>- при наличии во рту поражённых рвотных масс, песка, земли и др. веществ, закупоривающих горло – очистить рот от них указательным пальцем, обёрнутым платком или куском марли;</w:t>
      </w:r>
    </w:p>
    <w:p w:rsidR="003A36EA" w:rsidRPr="009830D0" w:rsidRDefault="003A36EA" w:rsidP="00A00F43">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sidRPr="009830D0">
        <w:rPr>
          <w:rFonts w:ascii="Times New Roman" w:hAnsi="Times New Roman"/>
          <w:color w:val="000000"/>
          <w:sz w:val="24"/>
          <w:szCs w:val="24"/>
        </w:rPr>
        <w:t>- если язык запал – вытянуть его;</w:t>
      </w:r>
    </w:p>
    <w:p w:rsidR="003A36EA" w:rsidRPr="009830D0" w:rsidRDefault="003A36EA" w:rsidP="00A00F43">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sidRPr="009830D0">
        <w:rPr>
          <w:rFonts w:ascii="Times New Roman" w:hAnsi="Times New Roman"/>
          <w:color w:val="000000"/>
          <w:sz w:val="24"/>
          <w:szCs w:val="24"/>
        </w:rPr>
        <w:t>- соблюдать нормальный ритм дыхания (60 раз в минуту для взрослого, 100 раз в минуту для ребёнка).</w:t>
      </w:r>
    </w:p>
    <w:p w:rsidR="003A36EA" w:rsidRPr="009830D0" w:rsidRDefault="003A36EA" w:rsidP="00A00F43">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sidRPr="009830D0">
        <w:rPr>
          <w:rFonts w:ascii="Times New Roman" w:hAnsi="Times New Roman"/>
          <w:i/>
          <w:iCs/>
          <w:color w:val="000000"/>
          <w:sz w:val="24"/>
          <w:szCs w:val="24"/>
        </w:rPr>
        <w:t>Способ “изо рта в рот”, “изо рта в нос”. </w:t>
      </w:r>
      <w:r w:rsidRPr="009830D0">
        <w:rPr>
          <w:rFonts w:ascii="Times New Roman" w:hAnsi="Times New Roman"/>
          <w:color w:val="000000"/>
          <w:sz w:val="24"/>
          <w:szCs w:val="24"/>
        </w:rPr>
        <w:t xml:space="preserve">Поражённого кладут на спину и запрокидывают голову назад (под лопатки подкладывают что - </w:t>
      </w:r>
      <w:proofErr w:type="spellStart"/>
      <w:r w:rsidRPr="009830D0">
        <w:rPr>
          <w:rFonts w:ascii="Times New Roman" w:hAnsi="Times New Roman"/>
          <w:color w:val="000000"/>
          <w:sz w:val="24"/>
          <w:szCs w:val="24"/>
        </w:rPr>
        <w:t>нибудь</w:t>
      </w:r>
      <w:proofErr w:type="spellEnd"/>
      <w:r w:rsidRPr="009830D0">
        <w:rPr>
          <w:rFonts w:ascii="Times New Roman" w:hAnsi="Times New Roman"/>
          <w:color w:val="000000"/>
          <w:sz w:val="24"/>
          <w:szCs w:val="24"/>
        </w:rPr>
        <w:t xml:space="preserve"> твёрдое).</w:t>
      </w:r>
    </w:p>
    <w:p w:rsidR="003A36EA" w:rsidRPr="009830D0" w:rsidRDefault="003A36EA" w:rsidP="00A00F43">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sidRPr="009830D0">
        <w:rPr>
          <w:rFonts w:ascii="Times New Roman" w:hAnsi="Times New Roman"/>
          <w:color w:val="000000"/>
          <w:sz w:val="24"/>
          <w:szCs w:val="24"/>
        </w:rPr>
        <w:t>Удерживая одной рукой голову поражённого в указанном положении, другой</w:t>
      </w:r>
    </w:p>
    <w:p w:rsidR="003A36EA" w:rsidRPr="009830D0" w:rsidRDefault="003A36EA" w:rsidP="003A36EA">
      <w:pPr>
        <w:spacing w:line="200" w:lineRule="exact"/>
        <w:rPr>
          <w:rFonts w:ascii="Times New Roman" w:hAnsi="Times New Roman"/>
          <w:sz w:val="24"/>
          <w:szCs w:val="24"/>
        </w:rPr>
      </w:pPr>
    </w:p>
    <w:p w:rsidR="003A36EA" w:rsidRPr="009830D0" w:rsidRDefault="003A36EA" w:rsidP="003A36EA">
      <w:pPr>
        <w:spacing w:line="200" w:lineRule="exact"/>
        <w:rPr>
          <w:rFonts w:ascii="Times New Roman" w:hAnsi="Times New Roman"/>
          <w:sz w:val="24"/>
          <w:szCs w:val="24"/>
        </w:rPr>
      </w:pPr>
      <w:r w:rsidRPr="009830D0">
        <w:rPr>
          <w:rFonts w:ascii="Times New Roman" w:hAnsi="Times New Roman"/>
          <w:noProof/>
          <w:sz w:val="24"/>
          <w:szCs w:val="24"/>
        </w:rPr>
        <w:drawing>
          <wp:anchor distT="0" distB="0" distL="114300" distR="114300" simplePos="0" relativeHeight="251658240" behindDoc="0" locked="0" layoutInCell="1" allowOverlap="0">
            <wp:simplePos x="0" y="0"/>
            <wp:positionH relativeFrom="column">
              <wp:posOffset>0</wp:posOffset>
            </wp:positionH>
            <wp:positionV relativeFrom="line">
              <wp:posOffset>252095</wp:posOffset>
            </wp:positionV>
            <wp:extent cx="1933575" cy="2247900"/>
            <wp:effectExtent l="0" t="0" r="9525" b="0"/>
            <wp:wrapSquare wrapText="bothSides"/>
            <wp:docPr id="51" name="Рисунок 51" descr="hello_html_m546c4f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ello_html_m546c4fca.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33575" cy="2247900"/>
                    </a:xfrm>
                    <a:prstGeom prst="rect">
                      <a:avLst/>
                    </a:prstGeom>
                    <a:noFill/>
                  </pic:spPr>
                </pic:pic>
              </a:graphicData>
            </a:graphic>
          </wp:anchor>
        </w:drawing>
      </w:r>
    </w:p>
    <w:p w:rsidR="003A36EA" w:rsidRPr="009830D0" w:rsidRDefault="003A36EA" w:rsidP="003A36EA">
      <w:pPr>
        <w:pStyle w:val="a7"/>
        <w:jc w:val="both"/>
        <w:rPr>
          <w:rFonts w:ascii="Times New Roman" w:hAnsi="Times New Roman"/>
          <w:bCs/>
          <w:spacing w:val="-5"/>
          <w:sz w:val="24"/>
          <w:szCs w:val="24"/>
        </w:rPr>
      </w:pPr>
    </w:p>
    <w:p w:rsidR="003A36EA" w:rsidRPr="009830D0" w:rsidRDefault="003A36EA" w:rsidP="003A36EA">
      <w:pPr>
        <w:pStyle w:val="a7"/>
        <w:jc w:val="both"/>
        <w:rPr>
          <w:rFonts w:ascii="Times New Roman" w:hAnsi="Times New Roman"/>
          <w:bCs/>
          <w:spacing w:val="-5"/>
          <w:sz w:val="24"/>
          <w:szCs w:val="24"/>
        </w:rPr>
      </w:pPr>
    </w:p>
    <w:p w:rsidR="003A36EA" w:rsidRPr="009830D0" w:rsidRDefault="003A36EA" w:rsidP="003A36EA">
      <w:pPr>
        <w:pStyle w:val="a7"/>
        <w:jc w:val="both"/>
        <w:rPr>
          <w:rFonts w:ascii="Times New Roman" w:hAnsi="Times New Roman"/>
          <w:b/>
          <w:bCs/>
          <w:spacing w:val="-5"/>
          <w:sz w:val="24"/>
          <w:szCs w:val="24"/>
        </w:rPr>
      </w:pPr>
    </w:p>
    <w:p w:rsidR="003A36EA" w:rsidRPr="009830D0" w:rsidRDefault="003A36EA" w:rsidP="003A36EA">
      <w:pPr>
        <w:pStyle w:val="a7"/>
        <w:jc w:val="both"/>
        <w:rPr>
          <w:rFonts w:ascii="Times New Roman" w:hAnsi="Times New Roman"/>
          <w:b/>
          <w:bCs/>
          <w:spacing w:val="-5"/>
          <w:sz w:val="24"/>
          <w:szCs w:val="24"/>
        </w:rPr>
      </w:pPr>
    </w:p>
    <w:p w:rsidR="003A36EA" w:rsidRPr="009830D0" w:rsidRDefault="003A36EA" w:rsidP="003A36EA">
      <w:pPr>
        <w:pStyle w:val="a7"/>
        <w:jc w:val="both"/>
        <w:rPr>
          <w:rFonts w:ascii="Times New Roman" w:hAnsi="Times New Roman"/>
          <w:b/>
          <w:bCs/>
          <w:spacing w:val="-5"/>
          <w:sz w:val="24"/>
          <w:szCs w:val="24"/>
        </w:rPr>
      </w:pPr>
    </w:p>
    <w:p w:rsidR="003A36EA" w:rsidRPr="009830D0" w:rsidRDefault="003A36EA" w:rsidP="003A36EA">
      <w:pPr>
        <w:pStyle w:val="a7"/>
        <w:jc w:val="both"/>
        <w:rPr>
          <w:rFonts w:ascii="Times New Roman" w:hAnsi="Times New Roman"/>
          <w:b/>
          <w:bCs/>
          <w:spacing w:val="-5"/>
          <w:sz w:val="24"/>
          <w:szCs w:val="24"/>
        </w:rPr>
      </w:pPr>
    </w:p>
    <w:p w:rsidR="003A36EA" w:rsidRPr="009830D0" w:rsidRDefault="003A36EA" w:rsidP="003A36EA">
      <w:pPr>
        <w:pStyle w:val="a7"/>
        <w:jc w:val="both"/>
        <w:rPr>
          <w:rFonts w:ascii="Times New Roman" w:hAnsi="Times New Roman"/>
          <w:b/>
          <w:bCs/>
          <w:spacing w:val="-5"/>
          <w:sz w:val="24"/>
          <w:szCs w:val="24"/>
        </w:rPr>
      </w:pPr>
    </w:p>
    <w:p w:rsidR="003A36EA" w:rsidRPr="009830D0" w:rsidRDefault="003A36EA" w:rsidP="003A36EA">
      <w:pPr>
        <w:pStyle w:val="a7"/>
        <w:jc w:val="both"/>
        <w:rPr>
          <w:rFonts w:ascii="Times New Roman" w:hAnsi="Times New Roman"/>
          <w:b/>
          <w:bCs/>
          <w:spacing w:val="-5"/>
          <w:sz w:val="24"/>
          <w:szCs w:val="24"/>
        </w:rPr>
      </w:pPr>
    </w:p>
    <w:p w:rsidR="00BC04C6" w:rsidRPr="009830D0" w:rsidRDefault="00BC04C6" w:rsidP="00A00F43">
      <w:pPr>
        <w:spacing w:after="0" w:line="240" w:lineRule="auto"/>
        <w:jc w:val="both"/>
        <w:rPr>
          <w:rFonts w:ascii="Times New Roman" w:hAnsi="Times New Roman"/>
          <w:b/>
          <w:bCs/>
          <w:spacing w:val="-5"/>
          <w:sz w:val="24"/>
          <w:szCs w:val="24"/>
        </w:rPr>
      </w:pPr>
      <w:r w:rsidRPr="009830D0">
        <w:rPr>
          <w:rFonts w:ascii="Times New Roman" w:hAnsi="Times New Roman"/>
          <w:b/>
          <w:bCs/>
          <w:spacing w:val="-5"/>
          <w:sz w:val="24"/>
          <w:szCs w:val="24"/>
        </w:rPr>
        <w:lastRenderedPageBreak/>
        <w:t>Порядок выполнения практического занятия:</w:t>
      </w:r>
    </w:p>
    <w:p w:rsidR="00BC04C6" w:rsidRPr="009830D0" w:rsidRDefault="00BC04C6" w:rsidP="00CD4F54">
      <w:pPr>
        <w:pStyle w:val="a7"/>
        <w:numPr>
          <w:ilvl w:val="0"/>
          <w:numId w:val="33"/>
        </w:numPr>
        <w:ind w:left="284" w:hanging="284"/>
        <w:jc w:val="both"/>
        <w:rPr>
          <w:rFonts w:ascii="Times New Roman" w:hAnsi="Times New Roman"/>
          <w:bCs/>
          <w:spacing w:val="-5"/>
          <w:sz w:val="24"/>
          <w:szCs w:val="24"/>
        </w:rPr>
      </w:pPr>
      <w:r w:rsidRPr="009830D0">
        <w:rPr>
          <w:rFonts w:ascii="Times New Roman" w:hAnsi="Times New Roman"/>
          <w:bCs/>
          <w:spacing w:val="-5"/>
          <w:sz w:val="24"/>
          <w:szCs w:val="24"/>
        </w:rPr>
        <w:t>Написать конспект.</w:t>
      </w:r>
    </w:p>
    <w:p w:rsidR="00BC04C6" w:rsidRPr="009830D0" w:rsidRDefault="00BC04C6" w:rsidP="00CD4F54">
      <w:pPr>
        <w:pStyle w:val="a9"/>
        <w:numPr>
          <w:ilvl w:val="0"/>
          <w:numId w:val="33"/>
        </w:numPr>
        <w:tabs>
          <w:tab w:val="left" w:pos="284"/>
        </w:tabs>
        <w:ind w:left="284" w:hanging="284"/>
        <w:jc w:val="both"/>
        <w:rPr>
          <w:rFonts w:ascii="Times New Roman" w:hAnsi="Times New Roman" w:cs="Times New Roman"/>
          <w:bCs/>
          <w:iCs/>
          <w:sz w:val="24"/>
        </w:rPr>
      </w:pPr>
      <w:r w:rsidRPr="009830D0">
        <w:rPr>
          <w:rFonts w:ascii="Times New Roman" w:hAnsi="Times New Roman" w:cs="Times New Roman"/>
          <w:bCs/>
          <w:iCs/>
          <w:sz w:val="24"/>
        </w:rPr>
        <w:t>Письменно ответить на контрольные вопросы.</w:t>
      </w:r>
    </w:p>
    <w:p w:rsidR="00BC04C6" w:rsidRPr="009830D0" w:rsidRDefault="00BC04C6" w:rsidP="00A00F43">
      <w:pPr>
        <w:pStyle w:val="a3"/>
        <w:spacing w:line="240" w:lineRule="auto"/>
        <w:jc w:val="both"/>
        <w:rPr>
          <w:b w:val="0"/>
          <w:bCs w:val="0"/>
          <w:spacing w:val="-5"/>
          <w:szCs w:val="24"/>
        </w:rPr>
      </w:pPr>
      <w:r w:rsidRPr="009830D0">
        <w:rPr>
          <w:bCs w:val="0"/>
          <w:spacing w:val="-5"/>
          <w:szCs w:val="24"/>
        </w:rPr>
        <w:t xml:space="preserve">Содержание отчета: </w:t>
      </w:r>
      <w:r w:rsidRPr="009830D0">
        <w:rPr>
          <w:b w:val="0"/>
          <w:bCs w:val="0"/>
          <w:spacing w:val="-5"/>
          <w:szCs w:val="24"/>
        </w:rPr>
        <w:t>конспект в тетради.</w:t>
      </w:r>
    </w:p>
    <w:p w:rsidR="00BC04C6" w:rsidRPr="009830D0" w:rsidRDefault="00BC04C6" w:rsidP="00A00F43">
      <w:pPr>
        <w:spacing w:after="0" w:line="240" w:lineRule="auto"/>
        <w:ind w:right="695"/>
        <w:jc w:val="both"/>
        <w:rPr>
          <w:rFonts w:ascii="Times New Roman" w:hAnsi="Times New Roman"/>
          <w:b/>
          <w:sz w:val="24"/>
          <w:szCs w:val="24"/>
        </w:rPr>
      </w:pPr>
      <w:r w:rsidRPr="009830D0">
        <w:rPr>
          <w:rFonts w:ascii="Times New Roman" w:hAnsi="Times New Roman"/>
          <w:b/>
          <w:bCs/>
          <w:spacing w:val="-5"/>
          <w:sz w:val="24"/>
          <w:szCs w:val="24"/>
        </w:rPr>
        <w:t>Контрольные</w:t>
      </w:r>
      <w:r w:rsidRPr="009830D0">
        <w:rPr>
          <w:rFonts w:ascii="Times New Roman" w:hAnsi="Times New Roman"/>
          <w:b/>
          <w:sz w:val="24"/>
          <w:szCs w:val="24"/>
        </w:rPr>
        <w:t xml:space="preserve"> вопросы:</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1.</w:t>
      </w:r>
      <w:r w:rsidRPr="009830D0">
        <w:rPr>
          <w:rFonts w:ascii="Times New Roman" w:hAnsi="Times New Roman"/>
          <w:sz w:val="24"/>
          <w:szCs w:val="24"/>
        </w:rPr>
        <w:tab/>
        <w:t>Дайте формулировку кровотечению.</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2.</w:t>
      </w:r>
      <w:r w:rsidRPr="009830D0">
        <w:rPr>
          <w:rFonts w:ascii="Times New Roman" w:hAnsi="Times New Roman"/>
          <w:sz w:val="24"/>
          <w:szCs w:val="24"/>
        </w:rPr>
        <w:tab/>
        <w:t>Перечислите виды кровотечений.</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3.</w:t>
      </w:r>
      <w:r w:rsidRPr="009830D0">
        <w:rPr>
          <w:rFonts w:ascii="Times New Roman" w:hAnsi="Times New Roman"/>
          <w:sz w:val="24"/>
          <w:szCs w:val="24"/>
        </w:rPr>
        <w:tab/>
        <w:t>Что такое асептика?</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4.</w:t>
      </w:r>
      <w:r w:rsidRPr="009830D0">
        <w:rPr>
          <w:rFonts w:ascii="Times New Roman" w:hAnsi="Times New Roman"/>
          <w:sz w:val="24"/>
          <w:szCs w:val="24"/>
        </w:rPr>
        <w:tab/>
        <w:t>Что такое антисептика?</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5.</w:t>
      </w:r>
      <w:r w:rsidRPr="009830D0">
        <w:rPr>
          <w:rFonts w:ascii="Times New Roman" w:hAnsi="Times New Roman"/>
          <w:sz w:val="24"/>
          <w:szCs w:val="24"/>
        </w:rPr>
        <w:tab/>
        <w:t>Перечислите виды ран.</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6.</w:t>
      </w:r>
      <w:r w:rsidRPr="009830D0">
        <w:rPr>
          <w:rFonts w:ascii="Times New Roman" w:hAnsi="Times New Roman"/>
          <w:sz w:val="24"/>
          <w:szCs w:val="24"/>
        </w:rPr>
        <w:tab/>
        <w:t>Какие способы остановки кровотечений существуют?</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7.</w:t>
      </w:r>
      <w:r w:rsidRPr="009830D0">
        <w:rPr>
          <w:rFonts w:ascii="Times New Roman" w:hAnsi="Times New Roman"/>
          <w:sz w:val="24"/>
          <w:szCs w:val="24"/>
        </w:rPr>
        <w:tab/>
        <w:t>Назовите виды переломов, перечислите признаки переломов.</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8.</w:t>
      </w:r>
      <w:r w:rsidRPr="009830D0">
        <w:rPr>
          <w:rFonts w:ascii="Times New Roman" w:hAnsi="Times New Roman"/>
          <w:sz w:val="24"/>
          <w:szCs w:val="24"/>
        </w:rPr>
        <w:tab/>
        <w:t>Как оказать помощь при открытом переломе?</w:t>
      </w:r>
    </w:p>
    <w:p w:rsidR="00BC04C6" w:rsidRPr="009830D0" w:rsidRDefault="00BC04C6" w:rsidP="00A00F43">
      <w:pPr>
        <w:pStyle w:val="a7"/>
        <w:tabs>
          <w:tab w:val="left" w:pos="284"/>
        </w:tabs>
        <w:jc w:val="both"/>
        <w:rPr>
          <w:rFonts w:ascii="Times New Roman" w:hAnsi="Times New Roman"/>
          <w:sz w:val="24"/>
          <w:szCs w:val="24"/>
        </w:rPr>
      </w:pPr>
      <w:r w:rsidRPr="009830D0">
        <w:rPr>
          <w:rFonts w:ascii="Times New Roman" w:hAnsi="Times New Roman"/>
          <w:sz w:val="24"/>
          <w:szCs w:val="24"/>
        </w:rPr>
        <w:t>9.</w:t>
      </w:r>
      <w:r w:rsidRPr="009830D0">
        <w:rPr>
          <w:rFonts w:ascii="Times New Roman" w:hAnsi="Times New Roman"/>
          <w:sz w:val="24"/>
          <w:szCs w:val="24"/>
        </w:rPr>
        <w:tab/>
        <w:t>Как оказать помощь при закрытом переломе?</w:t>
      </w:r>
    </w:p>
    <w:p w:rsidR="003A36EA" w:rsidRPr="009830D0" w:rsidRDefault="003A36EA" w:rsidP="00A00F43">
      <w:pPr>
        <w:tabs>
          <w:tab w:val="left" w:pos="284"/>
          <w:tab w:val="left" w:pos="500"/>
        </w:tabs>
        <w:spacing w:after="0" w:line="240" w:lineRule="auto"/>
        <w:ind w:right="686"/>
        <w:jc w:val="both"/>
        <w:rPr>
          <w:rFonts w:ascii="Times New Roman" w:hAnsi="Times New Roman"/>
          <w:iCs/>
          <w:sz w:val="24"/>
          <w:szCs w:val="24"/>
        </w:rPr>
      </w:pPr>
      <w:r w:rsidRPr="009830D0">
        <w:rPr>
          <w:rFonts w:ascii="Times New Roman" w:hAnsi="Times New Roman"/>
          <w:iCs/>
          <w:sz w:val="24"/>
          <w:szCs w:val="24"/>
        </w:rPr>
        <w:t>10.Что такое клиническая смерть, каковые признаки?</w:t>
      </w:r>
    </w:p>
    <w:p w:rsidR="003A36EA" w:rsidRPr="009830D0" w:rsidRDefault="003A36EA" w:rsidP="00A00F43">
      <w:pPr>
        <w:tabs>
          <w:tab w:val="left" w:pos="284"/>
        </w:tabs>
        <w:spacing w:after="0" w:line="240" w:lineRule="auto"/>
        <w:ind w:right="686"/>
        <w:jc w:val="both"/>
        <w:rPr>
          <w:rFonts w:ascii="Times New Roman" w:hAnsi="Times New Roman"/>
          <w:sz w:val="24"/>
          <w:szCs w:val="24"/>
        </w:rPr>
      </w:pPr>
      <w:r w:rsidRPr="009830D0">
        <w:rPr>
          <w:rFonts w:ascii="Times New Roman" w:hAnsi="Times New Roman"/>
          <w:iCs/>
          <w:sz w:val="24"/>
          <w:szCs w:val="24"/>
        </w:rPr>
        <w:t>11.Какие есть способы проведения искусственного дыхания?</w:t>
      </w:r>
    </w:p>
    <w:p w:rsidR="003A36EA" w:rsidRPr="009830D0" w:rsidRDefault="003A36EA" w:rsidP="00A00F43">
      <w:pPr>
        <w:tabs>
          <w:tab w:val="left" w:pos="284"/>
          <w:tab w:val="left" w:pos="500"/>
        </w:tabs>
        <w:spacing w:after="0" w:line="240" w:lineRule="auto"/>
        <w:ind w:right="686"/>
        <w:jc w:val="both"/>
        <w:rPr>
          <w:rFonts w:ascii="Times New Roman" w:hAnsi="Times New Roman"/>
          <w:iCs/>
          <w:sz w:val="24"/>
          <w:szCs w:val="24"/>
        </w:rPr>
      </w:pPr>
      <w:r w:rsidRPr="009830D0">
        <w:rPr>
          <w:rFonts w:ascii="Times New Roman" w:hAnsi="Times New Roman"/>
          <w:iCs/>
          <w:sz w:val="24"/>
          <w:szCs w:val="24"/>
        </w:rPr>
        <w:t>12.Что необходимо предпринять перед тем, как проводить искусственное дыхание?</w:t>
      </w:r>
    </w:p>
    <w:p w:rsidR="003A36EA" w:rsidRPr="009830D0" w:rsidRDefault="003A36EA" w:rsidP="00A00F43">
      <w:pPr>
        <w:tabs>
          <w:tab w:val="left" w:pos="284"/>
          <w:tab w:val="left" w:pos="426"/>
        </w:tabs>
        <w:spacing w:after="0" w:line="240" w:lineRule="auto"/>
        <w:ind w:right="686"/>
        <w:jc w:val="both"/>
        <w:rPr>
          <w:rFonts w:ascii="Times New Roman" w:hAnsi="Times New Roman"/>
          <w:iCs/>
          <w:sz w:val="24"/>
          <w:szCs w:val="24"/>
        </w:rPr>
      </w:pPr>
      <w:r w:rsidRPr="009830D0">
        <w:rPr>
          <w:rFonts w:ascii="Times New Roman" w:hAnsi="Times New Roman"/>
          <w:iCs/>
          <w:sz w:val="24"/>
          <w:szCs w:val="24"/>
        </w:rPr>
        <w:t>13.Каковы главные правила проведения искусственного дыхания?</w:t>
      </w:r>
    </w:p>
    <w:p w:rsidR="002078FE" w:rsidRDefault="003A36EA" w:rsidP="00A00F43">
      <w:pPr>
        <w:tabs>
          <w:tab w:val="left" w:pos="284"/>
          <w:tab w:val="left" w:pos="426"/>
        </w:tabs>
        <w:spacing w:after="0" w:line="240" w:lineRule="auto"/>
        <w:ind w:right="686"/>
        <w:jc w:val="both"/>
        <w:rPr>
          <w:rFonts w:ascii="Times New Roman" w:hAnsi="Times New Roman"/>
          <w:iCs/>
          <w:sz w:val="24"/>
          <w:szCs w:val="24"/>
        </w:rPr>
      </w:pPr>
      <w:r w:rsidRPr="009830D0">
        <w:rPr>
          <w:rFonts w:ascii="Times New Roman" w:hAnsi="Times New Roman"/>
          <w:iCs/>
          <w:sz w:val="24"/>
          <w:szCs w:val="24"/>
        </w:rPr>
        <w:t>14.Как провести непрямой массаж сердца?</w:t>
      </w:r>
    </w:p>
    <w:p w:rsidR="003D28A2" w:rsidRPr="009830D0" w:rsidRDefault="003D28A2" w:rsidP="00A00F43">
      <w:pPr>
        <w:tabs>
          <w:tab w:val="left" w:pos="284"/>
          <w:tab w:val="left" w:pos="426"/>
        </w:tabs>
        <w:spacing w:after="0" w:line="240" w:lineRule="auto"/>
        <w:ind w:right="686"/>
        <w:jc w:val="both"/>
        <w:rPr>
          <w:rFonts w:ascii="Times New Roman" w:hAnsi="Times New Roman"/>
          <w:sz w:val="24"/>
          <w:szCs w:val="24"/>
        </w:rPr>
      </w:pPr>
    </w:p>
    <w:p w:rsidR="006104CB" w:rsidRDefault="006104CB" w:rsidP="003D28A2">
      <w:pPr>
        <w:pStyle w:val="a7"/>
        <w:jc w:val="center"/>
        <w:rPr>
          <w:rFonts w:ascii="Times New Roman" w:hAnsi="Times New Roman"/>
          <w:b/>
          <w:sz w:val="24"/>
          <w:szCs w:val="24"/>
        </w:rPr>
      </w:pPr>
      <w:r>
        <w:rPr>
          <w:rFonts w:ascii="Times New Roman" w:hAnsi="Times New Roman"/>
          <w:b/>
          <w:sz w:val="24"/>
          <w:szCs w:val="24"/>
        </w:rPr>
        <w:t>4. Литература, информационное обеспечение</w:t>
      </w:r>
    </w:p>
    <w:p w:rsidR="006104CB" w:rsidRDefault="006104CB" w:rsidP="003D28A2">
      <w:pPr>
        <w:autoSpaceDE w:val="0"/>
        <w:autoSpaceDN w:val="0"/>
        <w:adjustRightInd w:val="0"/>
        <w:spacing w:line="240" w:lineRule="auto"/>
        <w:jc w:val="center"/>
        <w:rPr>
          <w:rFonts w:ascii="Times New Roman" w:hAnsi="Times New Roman"/>
          <w:b/>
          <w:iCs/>
          <w:sz w:val="24"/>
          <w:szCs w:val="24"/>
        </w:rPr>
      </w:pPr>
      <w:r>
        <w:rPr>
          <w:rFonts w:ascii="Times New Roman" w:hAnsi="Times New Roman"/>
          <w:b/>
          <w:iCs/>
          <w:sz w:val="24"/>
          <w:szCs w:val="24"/>
        </w:rPr>
        <w:t>Основная литература:</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Fonts w:ascii="Times New Roman" w:hAnsi="Times New Roman"/>
          <w:sz w:val="24"/>
          <w:szCs w:val="28"/>
        </w:rPr>
        <w:t>Безопасность жизнедеятельности: учебник / Э.А.</w:t>
      </w:r>
      <w:r w:rsidR="003D28A2">
        <w:rPr>
          <w:rFonts w:ascii="Times New Roman" w:hAnsi="Times New Roman"/>
          <w:sz w:val="24"/>
          <w:szCs w:val="28"/>
        </w:rPr>
        <w:t xml:space="preserve"> </w:t>
      </w:r>
      <w:proofErr w:type="spellStart"/>
      <w:r>
        <w:rPr>
          <w:rFonts w:ascii="Times New Roman" w:hAnsi="Times New Roman"/>
          <w:sz w:val="24"/>
          <w:szCs w:val="28"/>
        </w:rPr>
        <w:t>Арустамов</w:t>
      </w:r>
      <w:proofErr w:type="spellEnd"/>
      <w:r>
        <w:rPr>
          <w:rFonts w:ascii="Times New Roman" w:hAnsi="Times New Roman"/>
          <w:sz w:val="24"/>
          <w:szCs w:val="28"/>
        </w:rPr>
        <w:t>, Н.В.</w:t>
      </w:r>
      <w:r w:rsidR="003D28A2">
        <w:rPr>
          <w:rFonts w:ascii="Times New Roman" w:hAnsi="Times New Roman"/>
          <w:sz w:val="24"/>
          <w:szCs w:val="28"/>
        </w:rPr>
        <w:t xml:space="preserve"> </w:t>
      </w:r>
      <w:r>
        <w:rPr>
          <w:rFonts w:ascii="Times New Roman" w:hAnsi="Times New Roman"/>
          <w:sz w:val="24"/>
          <w:szCs w:val="28"/>
        </w:rPr>
        <w:t>Косолапова, Н.А.</w:t>
      </w:r>
      <w:r w:rsidR="003D28A2">
        <w:rPr>
          <w:rFonts w:ascii="Times New Roman" w:hAnsi="Times New Roman"/>
          <w:sz w:val="24"/>
          <w:szCs w:val="28"/>
        </w:rPr>
        <w:t xml:space="preserve"> </w:t>
      </w:r>
      <w:r>
        <w:rPr>
          <w:rFonts w:ascii="Times New Roman" w:hAnsi="Times New Roman"/>
          <w:sz w:val="24"/>
          <w:szCs w:val="28"/>
        </w:rPr>
        <w:t>Прокопенко и др. – 10-е изд., стер. – М.: Академия, 2019.</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Fonts w:ascii="Times New Roman" w:hAnsi="Times New Roman"/>
          <w:sz w:val="24"/>
          <w:szCs w:val="28"/>
        </w:rPr>
        <w:t xml:space="preserve">Сапронов Ю.Г., </w:t>
      </w:r>
      <w:proofErr w:type="spellStart"/>
      <w:r>
        <w:rPr>
          <w:rFonts w:ascii="Times New Roman" w:hAnsi="Times New Roman"/>
          <w:sz w:val="24"/>
          <w:szCs w:val="28"/>
        </w:rPr>
        <w:t>Сыса</w:t>
      </w:r>
      <w:proofErr w:type="spellEnd"/>
      <w:r>
        <w:rPr>
          <w:rFonts w:ascii="Times New Roman" w:hAnsi="Times New Roman"/>
          <w:sz w:val="24"/>
          <w:szCs w:val="28"/>
        </w:rPr>
        <w:t xml:space="preserve"> А.Б., </w:t>
      </w:r>
      <w:proofErr w:type="spellStart"/>
      <w:r>
        <w:rPr>
          <w:rFonts w:ascii="Times New Roman" w:hAnsi="Times New Roman"/>
          <w:sz w:val="24"/>
          <w:szCs w:val="28"/>
        </w:rPr>
        <w:t>Шахбазян</w:t>
      </w:r>
      <w:proofErr w:type="spellEnd"/>
      <w:r>
        <w:rPr>
          <w:rFonts w:ascii="Times New Roman" w:hAnsi="Times New Roman"/>
          <w:sz w:val="24"/>
          <w:szCs w:val="28"/>
        </w:rPr>
        <w:t xml:space="preserve"> В.В. Безопасность жизнедеятельности: учеб</w:t>
      </w:r>
      <w:proofErr w:type="gramStart"/>
      <w:r>
        <w:rPr>
          <w:rFonts w:ascii="Times New Roman" w:hAnsi="Times New Roman"/>
          <w:sz w:val="24"/>
          <w:szCs w:val="28"/>
        </w:rPr>
        <w:t>.</w:t>
      </w:r>
      <w:proofErr w:type="gramEnd"/>
      <w:r>
        <w:rPr>
          <w:rFonts w:ascii="Times New Roman" w:hAnsi="Times New Roman"/>
          <w:sz w:val="24"/>
          <w:szCs w:val="28"/>
        </w:rPr>
        <w:t xml:space="preserve"> </w:t>
      </w:r>
      <w:proofErr w:type="gramStart"/>
      <w:r>
        <w:rPr>
          <w:rFonts w:ascii="Times New Roman" w:hAnsi="Times New Roman"/>
          <w:sz w:val="24"/>
          <w:szCs w:val="28"/>
        </w:rPr>
        <w:t>п</w:t>
      </w:r>
      <w:proofErr w:type="gramEnd"/>
      <w:r>
        <w:rPr>
          <w:rFonts w:ascii="Times New Roman" w:hAnsi="Times New Roman"/>
          <w:sz w:val="24"/>
          <w:szCs w:val="28"/>
        </w:rPr>
        <w:t>особие. – 7-е изд., стер. – М.: Академия, 20149</w:t>
      </w:r>
    </w:p>
    <w:p w:rsidR="006104CB" w:rsidRPr="006104CB" w:rsidRDefault="006104CB" w:rsidP="003D28A2">
      <w:pPr>
        <w:spacing w:after="0" w:line="240" w:lineRule="auto"/>
        <w:ind w:left="539"/>
        <w:jc w:val="both"/>
        <w:rPr>
          <w:rFonts w:ascii="Times New Roman" w:hAnsi="Times New Roman"/>
          <w:sz w:val="24"/>
          <w:szCs w:val="28"/>
        </w:rPr>
      </w:pPr>
    </w:p>
    <w:p w:rsidR="006104CB" w:rsidRDefault="006104CB" w:rsidP="003D28A2">
      <w:pPr>
        <w:autoSpaceDE w:val="0"/>
        <w:autoSpaceDN w:val="0"/>
        <w:adjustRightInd w:val="0"/>
        <w:spacing w:after="0" w:line="240" w:lineRule="auto"/>
        <w:jc w:val="center"/>
        <w:rPr>
          <w:rFonts w:ascii="Times New Roman" w:hAnsi="Times New Roman"/>
          <w:b/>
          <w:iCs/>
          <w:sz w:val="24"/>
          <w:szCs w:val="24"/>
        </w:rPr>
      </w:pPr>
      <w:r>
        <w:rPr>
          <w:rFonts w:ascii="Times New Roman" w:hAnsi="Times New Roman"/>
          <w:b/>
          <w:iCs/>
          <w:sz w:val="24"/>
          <w:szCs w:val="24"/>
        </w:rPr>
        <w:t>Дополнительная литература:</w:t>
      </w:r>
    </w:p>
    <w:p w:rsidR="006104CB" w:rsidRDefault="007D2980" w:rsidP="003D28A2">
      <w:pPr>
        <w:numPr>
          <w:ilvl w:val="0"/>
          <w:numId w:val="67"/>
        </w:numPr>
        <w:tabs>
          <w:tab w:val="num" w:pos="540"/>
        </w:tabs>
        <w:spacing w:after="0" w:line="240" w:lineRule="auto"/>
        <w:ind w:left="539" w:hanging="539"/>
        <w:jc w:val="both"/>
        <w:rPr>
          <w:rFonts w:ascii="Times New Roman" w:hAnsi="Times New Roman"/>
          <w:sz w:val="24"/>
          <w:szCs w:val="28"/>
        </w:rPr>
      </w:pPr>
      <w:hyperlink r:id="rId38" w:tooltip="Бериев О.Г. - список книг" w:history="1">
        <w:proofErr w:type="spellStart"/>
        <w:r w:rsidR="006104CB">
          <w:rPr>
            <w:rStyle w:val="af"/>
            <w:rFonts w:ascii="Times New Roman" w:hAnsi="Times New Roman"/>
            <w:bCs/>
            <w:sz w:val="24"/>
            <w:szCs w:val="28"/>
          </w:rPr>
          <w:t>Бериев</w:t>
        </w:r>
        <w:proofErr w:type="spellEnd"/>
        <w:r w:rsidR="006104CB">
          <w:rPr>
            <w:rStyle w:val="af"/>
            <w:rFonts w:ascii="Times New Roman" w:hAnsi="Times New Roman"/>
            <w:bCs/>
            <w:sz w:val="24"/>
            <w:szCs w:val="28"/>
          </w:rPr>
          <w:t xml:space="preserve"> О.Г.</w:t>
        </w:r>
      </w:hyperlink>
      <w:r w:rsidR="006104CB">
        <w:rPr>
          <w:rFonts w:ascii="Times New Roman" w:hAnsi="Times New Roman"/>
          <w:sz w:val="24"/>
          <w:szCs w:val="28"/>
        </w:rPr>
        <w:t xml:space="preserve">, </w:t>
      </w:r>
      <w:hyperlink r:id="rId39" w:tooltip="Бондин В.И. - список книг" w:history="1">
        <w:proofErr w:type="spellStart"/>
        <w:r w:rsidR="006104CB">
          <w:rPr>
            <w:rStyle w:val="af"/>
            <w:rFonts w:ascii="Times New Roman" w:hAnsi="Times New Roman"/>
            <w:bCs/>
            <w:sz w:val="24"/>
            <w:szCs w:val="28"/>
          </w:rPr>
          <w:t>Бондин</w:t>
        </w:r>
        <w:proofErr w:type="spellEnd"/>
        <w:r w:rsidR="006104CB">
          <w:rPr>
            <w:rStyle w:val="af"/>
            <w:rFonts w:ascii="Times New Roman" w:hAnsi="Times New Roman"/>
            <w:bCs/>
            <w:sz w:val="24"/>
            <w:szCs w:val="28"/>
          </w:rPr>
          <w:t xml:space="preserve"> В.И.</w:t>
        </w:r>
      </w:hyperlink>
      <w:r w:rsidR="006104CB">
        <w:rPr>
          <w:rFonts w:ascii="Times New Roman" w:hAnsi="Times New Roman"/>
          <w:sz w:val="24"/>
          <w:szCs w:val="28"/>
        </w:rPr>
        <w:t xml:space="preserve">, </w:t>
      </w:r>
      <w:hyperlink r:id="rId40" w:tooltip="Семехин Ю.Г. - список книг" w:history="1">
        <w:proofErr w:type="spellStart"/>
        <w:r w:rsidR="006104CB">
          <w:rPr>
            <w:rStyle w:val="af"/>
            <w:rFonts w:ascii="Times New Roman" w:hAnsi="Times New Roman"/>
            <w:bCs/>
            <w:sz w:val="24"/>
            <w:szCs w:val="28"/>
          </w:rPr>
          <w:t>Семехин</w:t>
        </w:r>
        <w:proofErr w:type="spellEnd"/>
        <w:r w:rsidR="006104CB">
          <w:rPr>
            <w:rStyle w:val="af"/>
            <w:rFonts w:ascii="Times New Roman" w:hAnsi="Times New Roman"/>
            <w:bCs/>
            <w:sz w:val="24"/>
            <w:szCs w:val="28"/>
          </w:rPr>
          <w:t xml:space="preserve"> Ю.Г.</w:t>
        </w:r>
      </w:hyperlink>
      <w:r w:rsidR="006104CB">
        <w:rPr>
          <w:rFonts w:ascii="Times New Roman" w:hAnsi="Times New Roman"/>
          <w:sz w:val="24"/>
          <w:szCs w:val="28"/>
        </w:rPr>
        <w:t xml:space="preserve"> </w:t>
      </w:r>
      <w:r w:rsidR="006104CB">
        <w:rPr>
          <w:rFonts w:ascii="Times New Roman" w:hAnsi="Times New Roman"/>
          <w:bCs/>
          <w:kern w:val="36"/>
          <w:sz w:val="24"/>
          <w:szCs w:val="28"/>
        </w:rPr>
        <w:t xml:space="preserve">Безопасность жизнедеятельности: Учебное пособие. – М.: </w:t>
      </w:r>
      <w:hyperlink r:id="rId41" w:tooltip="книги издательства Академцентр" w:history="1">
        <w:proofErr w:type="spellStart"/>
        <w:r w:rsidR="006104CB">
          <w:rPr>
            <w:rStyle w:val="af"/>
            <w:rFonts w:ascii="Times New Roman" w:hAnsi="Times New Roman"/>
            <w:bCs/>
            <w:sz w:val="24"/>
            <w:szCs w:val="28"/>
          </w:rPr>
          <w:t>Академцентр</w:t>
        </w:r>
        <w:proofErr w:type="spellEnd"/>
      </w:hyperlink>
      <w:r w:rsidR="006104CB">
        <w:rPr>
          <w:rFonts w:ascii="Times New Roman" w:hAnsi="Times New Roman"/>
          <w:sz w:val="24"/>
          <w:szCs w:val="28"/>
        </w:rPr>
        <w:t xml:space="preserve"> </w:t>
      </w:r>
      <w:hyperlink r:id="rId42" w:tooltip="книги издательства Дашков и К" w:history="1">
        <w:r w:rsidR="006104CB">
          <w:rPr>
            <w:rStyle w:val="af"/>
            <w:rFonts w:ascii="Times New Roman" w:hAnsi="Times New Roman"/>
            <w:bCs/>
            <w:sz w:val="24"/>
            <w:szCs w:val="28"/>
          </w:rPr>
          <w:t>Дашков и К</w:t>
        </w:r>
      </w:hyperlink>
      <w:r w:rsidR="006104CB">
        <w:rPr>
          <w:rFonts w:ascii="Times New Roman" w:hAnsi="Times New Roman"/>
          <w:sz w:val="24"/>
          <w:szCs w:val="28"/>
        </w:rPr>
        <w:t>º, 2020.</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Fonts w:ascii="Times New Roman" w:hAnsi="Times New Roman"/>
          <w:iCs/>
          <w:sz w:val="24"/>
          <w:szCs w:val="28"/>
        </w:rPr>
        <w:t xml:space="preserve">Бондаренко В. Л., Грачев В. А., Денисова И. А., </w:t>
      </w:r>
      <w:proofErr w:type="spellStart"/>
      <w:r>
        <w:rPr>
          <w:rFonts w:ascii="Times New Roman" w:hAnsi="Times New Roman"/>
          <w:iCs/>
          <w:sz w:val="24"/>
          <w:szCs w:val="28"/>
        </w:rPr>
        <w:t>Гутенев</w:t>
      </w:r>
      <w:proofErr w:type="spellEnd"/>
      <w:r>
        <w:rPr>
          <w:rFonts w:ascii="Times New Roman" w:hAnsi="Times New Roman"/>
          <w:iCs/>
          <w:sz w:val="24"/>
          <w:szCs w:val="28"/>
        </w:rPr>
        <w:t xml:space="preserve"> В. В., Грачев В.А. и др.</w:t>
      </w:r>
      <w:r>
        <w:rPr>
          <w:rFonts w:ascii="Times New Roman" w:hAnsi="Times New Roman"/>
          <w:bCs/>
          <w:kern w:val="36"/>
          <w:sz w:val="24"/>
          <w:szCs w:val="28"/>
        </w:rPr>
        <w:t xml:space="preserve"> Безопасность жизнедеятельности: Учебник / </w:t>
      </w:r>
      <w:r>
        <w:rPr>
          <w:rFonts w:ascii="Times New Roman" w:hAnsi="Times New Roman"/>
          <w:iCs/>
          <w:sz w:val="24"/>
          <w:szCs w:val="28"/>
        </w:rPr>
        <w:t xml:space="preserve">под редакцией В.В.Денисова. </w:t>
      </w:r>
      <w:r>
        <w:rPr>
          <w:rFonts w:ascii="Times New Roman" w:hAnsi="Times New Roman"/>
          <w:bCs/>
          <w:kern w:val="36"/>
          <w:sz w:val="24"/>
          <w:szCs w:val="28"/>
        </w:rPr>
        <w:t xml:space="preserve">– 2-е изд. – М.: </w:t>
      </w:r>
      <w:proofErr w:type="spellStart"/>
      <w:r>
        <w:rPr>
          <w:rFonts w:ascii="Times New Roman" w:hAnsi="Times New Roman"/>
          <w:bCs/>
          <w:kern w:val="36"/>
          <w:sz w:val="24"/>
          <w:szCs w:val="28"/>
        </w:rPr>
        <w:t>МарТ</w:t>
      </w:r>
      <w:proofErr w:type="spellEnd"/>
      <w:r>
        <w:rPr>
          <w:rFonts w:ascii="Times New Roman" w:hAnsi="Times New Roman"/>
          <w:bCs/>
          <w:kern w:val="36"/>
          <w:sz w:val="24"/>
          <w:szCs w:val="28"/>
        </w:rPr>
        <w:t>, 2020.</w:t>
      </w:r>
    </w:p>
    <w:p w:rsidR="006104CB" w:rsidRDefault="007D2980" w:rsidP="003D28A2">
      <w:pPr>
        <w:numPr>
          <w:ilvl w:val="0"/>
          <w:numId w:val="67"/>
        </w:numPr>
        <w:tabs>
          <w:tab w:val="num" w:pos="540"/>
        </w:tabs>
        <w:spacing w:after="0" w:line="240" w:lineRule="auto"/>
        <w:ind w:left="539" w:hanging="539"/>
        <w:jc w:val="both"/>
        <w:rPr>
          <w:rFonts w:ascii="Times New Roman" w:hAnsi="Times New Roman"/>
          <w:sz w:val="24"/>
          <w:szCs w:val="28"/>
        </w:rPr>
      </w:pPr>
      <w:hyperlink r:id="rId43" w:anchor="persons" w:tooltip="А. С. Гайсумов, М. Г. Паничев, Е. П. Хроменкова" w:history="1">
        <w:proofErr w:type="spellStart"/>
        <w:r w:rsidR="006104CB">
          <w:rPr>
            <w:rStyle w:val="af"/>
            <w:rFonts w:ascii="Times New Roman" w:hAnsi="Times New Roman"/>
            <w:sz w:val="24"/>
            <w:szCs w:val="28"/>
          </w:rPr>
          <w:t>Гайсумов</w:t>
        </w:r>
        <w:proofErr w:type="spellEnd"/>
        <w:r w:rsidR="006104CB">
          <w:rPr>
            <w:rStyle w:val="af"/>
            <w:sz w:val="20"/>
          </w:rPr>
          <w:t xml:space="preserve"> </w:t>
        </w:r>
        <w:r w:rsidR="006104CB">
          <w:rPr>
            <w:rStyle w:val="af"/>
            <w:rFonts w:ascii="Times New Roman" w:hAnsi="Times New Roman"/>
            <w:sz w:val="24"/>
            <w:szCs w:val="28"/>
          </w:rPr>
          <w:t xml:space="preserve">А.С., </w:t>
        </w:r>
        <w:proofErr w:type="spellStart"/>
        <w:r w:rsidR="006104CB">
          <w:rPr>
            <w:rStyle w:val="af"/>
            <w:rFonts w:ascii="Times New Roman" w:hAnsi="Times New Roman"/>
            <w:sz w:val="24"/>
            <w:szCs w:val="28"/>
          </w:rPr>
          <w:t>Паничев</w:t>
        </w:r>
        <w:proofErr w:type="spellEnd"/>
        <w:r w:rsidR="006104CB">
          <w:rPr>
            <w:rStyle w:val="af"/>
            <w:sz w:val="20"/>
          </w:rPr>
          <w:t xml:space="preserve"> </w:t>
        </w:r>
        <w:r w:rsidR="006104CB">
          <w:rPr>
            <w:rStyle w:val="af"/>
            <w:rFonts w:ascii="Times New Roman" w:hAnsi="Times New Roman"/>
            <w:sz w:val="24"/>
            <w:szCs w:val="28"/>
          </w:rPr>
          <w:t xml:space="preserve">М.Г., </w:t>
        </w:r>
        <w:proofErr w:type="spellStart"/>
        <w:r w:rsidR="006104CB">
          <w:rPr>
            <w:rStyle w:val="af"/>
            <w:rFonts w:ascii="Times New Roman" w:hAnsi="Times New Roman"/>
            <w:sz w:val="24"/>
            <w:szCs w:val="28"/>
          </w:rPr>
          <w:t>Хроменкова</w:t>
        </w:r>
        <w:proofErr w:type="spellEnd"/>
      </w:hyperlink>
      <w:r w:rsidR="006104CB">
        <w:rPr>
          <w:sz w:val="20"/>
        </w:rPr>
        <w:t xml:space="preserve"> </w:t>
      </w:r>
      <w:r w:rsidR="006104CB">
        <w:rPr>
          <w:rFonts w:ascii="Times New Roman" w:hAnsi="Times New Roman"/>
          <w:sz w:val="24"/>
          <w:szCs w:val="28"/>
        </w:rPr>
        <w:t>Е.П.</w:t>
      </w:r>
      <w:r w:rsidR="006104CB">
        <w:rPr>
          <w:rFonts w:ascii="Times New Roman" w:hAnsi="Times New Roman"/>
          <w:kern w:val="36"/>
          <w:sz w:val="24"/>
          <w:szCs w:val="28"/>
        </w:rPr>
        <w:t xml:space="preserve"> Безопасность жизнедеятельности. </w:t>
      </w:r>
      <w:r w:rsidR="006104CB">
        <w:rPr>
          <w:rFonts w:ascii="Times New Roman" w:hAnsi="Times New Roman"/>
          <w:sz w:val="24"/>
          <w:szCs w:val="28"/>
        </w:rPr>
        <w:t xml:space="preserve">– М.: </w:t>
      </w:r>
      <w:hyperlink r:id="rId44" w:tooltip="Издательство" w:history="1">
        <w:r w:rsidR="006104CB">
          <w:rPr>
            <w:rStyle w:val="af"/>
            <w:rFonts w:ascii="Times New Roman" w:hAnsi="Times New Roman"/>
            <w:sz w:val="24"/>
            <w:szCs w:val="28"/>
          </w:rPr>
          <w:t>Феникс</w:t>
        </w:r>
      </w:hyperlink>
      <w:r w:rsidR="006104CB">
        <w:rPr>
          <w:rFonts w:ascii="Times New Roman" w:hAnsi="Times New Roman"/>
          <w:sz w:val="24"/>
          <w:szCs w:val="28"/>
        </w:rPr>
        <w:t>, 2021.</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Fonts w:ascii="Times New Roman" w:hAnsi="Times New Roman"/>
          <w:sz w:val="24"/>
          <w:szCs w:val="28"/>
        </w:rPr>
        <w:t xml:space="preserve">Косолапова Н.В., Прокопенко Н.А. Основы безопасности жизнедеятельности: учебник. – 2-е изд., </w:t>
      </w:r>
      <w:proofErr w:type="spellStart"/>
      <w:r>
        <w:rPr>
          <w:rFonts w:ascii="Times New Roman" w:hAnsi="Times New Roman"/>
          <w:sz w:val="24"/>
          <w:szCs w:val="28"/>
        </w:rPr>
        <w:t>испр</w:t>
      </w:r>
      <w:proofErr w:type="spellEnd"/>
      <w:r>
        <w:rPr>
          <w:rFonts w:ascii="Times New Roman" w:hAnsi="Times New Roman"/>
          <w:sz w:val="24"/>
          <w:szCs w:val="28"/>
        </w:rPr>
        <w:t>. и доп. – М.: Издательский центр «Академия», 2020.</w:t>
      </w:r>
    </w:p>
    <w:p w:rsidR="006104CB" w:rsidRDefault="007D2980" w:rsidP="003D28A2">
      <w:pPr>
        <w:numPr>
          <w:ilvl w:val="0"/>
          <w:numId w:val="67"/>
        </w:numPr>
        <w:tabs>
          <w:tab w:val="num" w:pos="540"/>
        </w:tabs>
        <w:spacing w:after="0" w:line="240" w:lineRule="auto"/>
        <w:ind w:left="539" w:hanging="539"/>
        <w:jc w:val="both"/>
        <w:rPr>
          <w:rFonts w:ascii="Times New Roman" w:hAnsi="Times New Roman"/>
          <w:sz w:val="24"/>
          <w:szCs w:val="28"/>
        </w:rPr>
      </w:pPr>
      <w:hyperlink r:id="rId45" w:tooltip="Крючек Н.А. - список книг" w:history="1">
        <w:proofErr w:type="spellStart"/>
        <w:r w:rsidR="006104CB">
          <w:rPr>
            <w:rStyle w:val="af"/>
            <w:rFonts w:ascii="Times New Roman" w:hAnsi="Times New Roman"/>
            <w:bCs/>
            <w:sz w:val="24"/>
            <w:szCs w:val="28"/>
          </w:rPr>
          <w:t>Крючек</w:t>
        </w:r>
        <w:proofErr w:type="spellEnd"/>
        <w:r w:rsidR="006104CB">
          <w:rPr>
            <w:rStyle w:val="af"/>
            <w:rFonts w:ascii="Times New Roman" w:hAnsi="Times New Roman"/>
            <w:bCs/>
            <w:sz w:val="24"/>
            <w:szCs w:val="28"/>
          </w:rPr>
          <w:t xml:space="preserve"> Н.А.</w:t>
        </w:r>
      </w:hyperlink>
      <w:r w:rsidR="006104CB">
        <w:rPr>
          <w:rFonts w:ascii="Times New Roman" w:hAnsi="Times New Roman"/>
          <w:sz w:val="24"/>
          <w:szCs w:val="28"/>
        </w:rPr>
        <w:t xml:space="preserve">, </w:t>
      </w:r>
      <w:hyperlink r:id="rId46" w:tooltip="Смирнов А.Т. - список книг" w:history="1">
        <w:r w:rsidR="006104CB">
          <w:rPr>
            <w:rStyle w:val="af"/>
            <w:rFonts w:ascii="Times New Roman" w:hAnsi="Times New Roman"/>
            <w:bCs/>
            <w:sz w:val="24"/>
            <w:szCs w:val="28"/>
          </w:rPr>
          <w:t>Смирнов А.Т.</w:t>
        </w:r>
      </w:hyperlink>
      <w:r w:rsidR="006104CB">
        <w:rPr>
          <w:rFonts w:ascii="Times New Roman" w:hAnsi="Times New Roman"/>
          <w:sz w:val="24"/>
          <w:szCs w:val="28"/>
        </w:rPr>
        <w:t xml:space="preserve">, </w:t>
      </w:r>
      <w:hyperlink r:id="rId47" w:tooltip="Шахраманьян М.А. - список книг" w:history="1">
        <w:proofErr w:type="spellStart"/>
        <w:r w:rsidR="006104CB">
          <w:rPr>
            <w:rStyle w:val="af"/>
            <w:rFonts w:ascii="Times New Roman" w:hAnsi="Times New Roman"/>
            <w:bCs/>
            <w:sz w:val="24"/>
            <w:szCs w:val="28"/>
          </w:rPr>
          <w:t>Шахраманьян</w:t>
        </w:r>
        <w:proofErr w:type="spellEnd"/>
        <w:r w:rsidR="006104CB">
          <w:rPr>
            <w:rStyle w:val="af"/>
            <w:rFonts w:ascii="Times New Roman" w:hAnsi="Times New Roman"/>
            <w:bCs/>
            <w:sz w:val="24"/>
            <w:szCs w:val="28"/>
          </w:rPr>
          <w:t xml:space="preserve"> М.А.</w:t>
        </w:r>
      </w:hyperlink>
      <w:r w:rsidR="006104CB">
        <w:rPr>
          <w:rFonts w:ascii="Times New Roman" w:hAnsi="Times New Roman"/>
          <w:sz w:val="24"/>
          <w:szCs w:val="28"/>
        </w:rPr>
        <w:t xml:space="preserve"> </w:t>
      </w:r>
      <w:r w:rsidR="006104CB">
        <w:rPr>
          <w:rFonts w:ascii="Times New Roman" w:hAnsi="Times New Roman"/>
          <w:bCs/>
          <w:kern w:val="36"/>
          <w:sz w:val="24"/>
          <w:szCs w:val="28"/>
        </w:rPr>
        <w:t>Безопасность жизнедеятельности: Учебное пособие. – Изд. 2-е, стер.</w:t>
      </w:r>
      <w:r w:rsidR="006104CB">
        <w:rPr>
          <w:rFonts w:ascii="Times New Roman" w:hAnsi="Times New Roman"/>
          <w:sz w:val="24"/>
          <w:szCs w:val="28"/>
        </w:rPr>
        <w:t xml:space="preserve"> – М.: </w:t>
      </w:r>
      <w:hyperlink r:id="rId48" w:tooltip="книги издательства Дрофа" w:history="1">
        <w:r w:rsidR="006104CB">
          <w:rPr>
            <w:rStyle w:val="af"/>
            <w:rFonts w:ascii="Times New Roman" w:hAnsi="Times New Roman"/>
            <w:bCs/>
            <w:sz w:val="24"/>
            <w:szCs w:val="28"/>
          </w:rPr>
          <w:t>Дрофа</w:t>
        </w:r>
      </w:hyperlink>
      <w:r w:rsidR="006104CB">
        <w:rPr>
          <w:rFonts w:ascii="Times New Roman" w:hAnsi="Times New Roman"/>
          <w:sz w:val="24"/>
          <w:szCs w:val="28"/>
        </w:rPr>
        <w:t>, 2019.</w:t>
      </w:r>
    </w:p>
    <w:p w:rsidR="006104CB" w:rsidRDefault="006104CB" w:rsidP="003D28A2">
      <w:pPr>
        <w:tabs>
          <w:tab w:val="num" w:pos="540"/>
        </w:tabs>
        <w:spacing w:after="0" w:line="240" w:lineRule="auto"/>
        <w:ind w:left="539"/>
        <w:jc w:val="both"/>
        <w:rPr>
          <w:rFonts w:ascii="Times New Roman" w:hAnsi="Times New Roman"/>
          <w:sz w:val="24"/>
          <w:szCs w:val="28"/>
        </w:rPr>
      </w:pPr>
    </w:p>
    <w:p w:rsidR="006104CB" w:rsidRDefault="006104CB" w:rsidP="003D28A2">
      <w:pPr>
        <w:spacing w:after="0" w:line="240" w:lineRule="auto"/>
        <w:ind w:right="-259"/>
        <w:jc w:val="center"/>
        <w:rPr>
          <w:rFonts w:ascii="Times New Roman" w:hAnsi="Times New Roman"/>
          <w:b/>
          <w:sz w:val="24"/>
          <w:szCs w:val="24"/>
        </w:rPr>
      </w:pPr>
      <w:r>
        <w:rPr>
          <w:rFonts w:ascii="Times New Roman" w:eastAsia="Arial" w:hAnsi="Times New Roman"/>
          <w:b/>
          <w:sz w:val="24"/>
          <w:szCs w:val="24"/>
        </w:rPr>
        <w:t>Интернет-ресурсы</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Style w:val="apple-style-span"/>
          <w:rFonts w:ascii="Times New Roman" w:hAnsi="Times New Roman"/>
          <w:bCs/>
          <w:sz w:val="24"/>
          <w:szCs w:val="28"/>
        </w:rPr>
        <w:t>Гражданская защита (оборона) на предприятии на</w:t>
      </w:r>
      <w:r>
        <w:rPr>
          <w:rStyle w:val="apple-style-span"/>
          <w:rFonts w:ascii="Times New Roman" w:hAnsi="Times New Roman"/>
          <w:sz w:val="24"/>
          <w:szCs w:val="28"/>
        </w:rPr>
        <w:t xml:space="preserve"> сайте для первичного звена сил ГО </w:t>
      </w:r>
      <w:hyperlink r:id="rId49" w:history="1">
        <w:r>
          <w:rPr>
            <w:rStyle w:val="af"/>
            <w:rFonts w:ascii="Times New Roman" w:hAnsi="Times New Roman"/>
            <w:sz w:val="24"/>
            <w:szCs w:val="28"/>
          </w:rPr>
          <w:t>http://go-oborona.narod.ru</w:t>
        </w:r>
      </w:hyperlink>
      <w:r>
        <w:rPr>
          <w:rFonts w:ascii="Times New Roman" w:hAnsi="Times New Roman"/>
          <w:sz w:val="24"/>
          <w:szCs w:val="28"/>
        </w:rPr>
        <w:t>.</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Style w:val="apple-style-span"/>
          <w:rFonts w:ascii="Times New Roman" w:hAnsi="Times New Roman"/>
          <w:bCs/>
          <w:sz w:val="24"/>
          <w:szCs w:val="28"/>
        </w:rPr>
        <w:t>Культура безопасности жизнедеятельности</w:t>
      </w:r>
      <w:r>
        <w:rPr>
          <w:rStyle w:val="apple-style-span"/>
          <w:rFonts w:ascii="Times New Roman" w:hAnsi="Times New Roman"/>
          <w:sz w:val="24"/>
          <w:szCs w:val="28"/>
        </w:rPr>
        <w:t xml:space="preserve"> на сайте по формированию культуры безопасности среди населения РФ </w:t>
      </w:r>
      <w:hyperlink r:id="rId50" w:history="1">
        <w:r>
          <w:rPr>
            <w:rStyle w:val="af"/>
            <w:rFonts w:ascii="Times New Roman" w:hAnsi="Times New Roman"/>
            <w:sz w:val="24"/>
            <w:szCs w:val="28"/>
          </w:rPr>
          <w:t>http://www.kbzhd.ru</w:t>
        </w:r>
      </w:hyperlink>
      <w:r>
        <w:rPr>
          <w:rFonts w:ascii="Times New Roman" w:hAnsi="Times New Roman"/>
          <w:sz w:val="24"/>
          <w:szCs w:val="28"/>
        </w:rPr>
        <w:t>.</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Style w:val="apple-style-span"/>
          <w:rFonts w:ascii="Times New Roman" w:hAnsi="Times New Roman"/>
          <w:sz w:val="24"/>
          <w:szCs w:val="28"/>
        </w:rPr>
        <w:t xml:space="preserve">Официальный сайт </w:t>
      </w:r>
      <w:r>
        <w:rPr>
          <w:rStyle w:val="apple-style-span"/>
          <w:rFonts w:ascii="Times New Roman" w:hAnsi="Times New Roman"/>
          <w:bCs/>
          <w:sz w:val="24"/>
          <w:szCs w:val="28"/>
        </w:rPr>
        <w:t xml:space="preserve">МЧС России: </w:t>
      </w:r>
      <w:hyperlink r:id="rId51" w:history="1">
        <w:r>
          <w:rPr>
            <w:rStyle w:val="af"/>
            <w:rFonts w:ascii="Times New Roman" w:hAnsi="Times New Roman"/>
            <w:sz w:val="24"/>
            <w:szCs w:val="28"/>
          </w:rPr>
          <w:t>http://www.mchs.gov.ru</w:t>
        </w:r>
      </w:hyperlink>
      <w:r>
        <w:rPr>
          <w:rFonts w:ascii="Times New Roman" w:hAnsi="Times New Roman"/>
          <w:sz w:val="24"/>
          <w:szCs w:val="28"/>
        </w:rPr>
        <w:t>.</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Fonts w:ascii="Times New Roman" w:hAnsi="Times New Roman"/>
          <w:sz w:val="24"/>
          <w:szCs w:val="28"/>
        </w:rPr>
        <w:t xml:space="preserve">Портал </w:t>
      </w:r>
      <w:r>
        <w:rPr>
          <w:rStyle w:val="apple-style-span"/>
          <w:rFonts w:ascii="Times New Roman" w:hAnsi="Times New Roman"/>
          <w:bCs/>
          <w:sz w:val="24"/>
          <w:szCs w:val="28"/>
        </w:rPr>
        <w:t xml:space="preserve">Академии Гражданской защиты: </w:t>
      </w:r>
      <w:hyperlink r:id="rId52" w:history="1">
        <w:r>
          <w:rPr>
            <w:rStyle w:val="af"/>
            <w:rFonts w:ascii="Times New Roman" w:hAnsi="Times New Roman"/>
            <w:sz w:val="24"/>
            <w:szCs w:val="28"/>
          </w:rPr>
          <w:t>http://www.amchs.ru/portal</w:t>
        </w:r>
      </w:hyperlink>
      <w:r>
        <w:rPr>
          <w:rFonts w:ascii="Times New Roman" w:hAnsi="Times New Roman"/>
          <w:sz w:val="24"/>
          <w:szCs w:val="28"/>
        </w:rPr>
        <w:t>.</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Fonts w:ascii="Times New Roman" w:hAnsi="Times New Roman"/>
          <w:sz w:val="24"/>
          <w:szCs w:val="28"/>
        </w:rPr>
        <w:t xml:space="preserve">Портал Правительства России: </w:t>
      </w:r>
      <w:hyperlink r:id="rId53" w:history="1">
        <w:r>
          <w:rPr>
            <w:rStyle w:val="af"/>
            <w:rFonts w:ascii="Times New Roman" w:hAnsi="Times New Roman"/>
            <w:sz w:val="24"/>
            <w:szCs w:val="28"/>
            <w:lang w:val="en-US"/>
          </w:rPr>
          <w:t>http</w:t>
        </w:r>
        <w:r>
          <w:rPr>
            <w:rStyle w:val="af"/>
            <w:rFonts w:ascii="Times New Roman" w:hAnsi="Times New Roman"/>
            <w:sz w:val="24"/>
            <w:szCs w:val="28"/>
          </w:rPr>
          <w:t>://</w:t>
        </w:r>
        <w:r>
          <w:rPr>
            <w:rStyle w:val="af"/>
            <w:rFonts w:ascii="Times New Roman" w:hAnsi="Times New Roman"/>
            <w:sz w:val="24"/>
            <w:szCs w:val="28"/>
            <w:lang w:val="en-US"/>
          </w:rPr>
          <w:t>government</w:t>
        </w:r>
        <w:r>
          <w:rPr>
            <w:rStyle w:val="af"/>
            <w:rFonts w:ascii="Times New Roman" w:hAnsi="Times New Roman"/>
            <w:sz w:val="24"/>
            <w:szCs w:val="28"/>
          </w:rPr>
          <w:t>.</w:t>
        </w:r>
        <w:proofErr w:type="spellStart"/>
        <w:r>
          <w:rPr>
            <w:rStyle w:val="af"/>
            <w:rFonts w:ascii="Times New Roman" w:hAnsi="Times New Roman"/>
            <w:sz w:val="24"/>
            <w:szCs w:val="28"/>
            <w:lang w:val="en-US"/>
          </w:rPr>
          <w:t>ru</w:t>
        </w:r>
        <w:proofErr w:type="spellEnd"/>
      </w:hyperlink>
      <w:r>
        <w:rPr>
          <w:rFonts w:ascii="Times New Roman" w:hAnsi="Times New Roman"/>
          <w:sz w:val="24"/>
          <w:szCs w:val="28"/>
          <w:u w:val="single"/>
        </w:rPr>
        <w:t>.</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Fonts w:ascii="Times New Roman" w:hAnsi="Times New Roman"/>
          <w:sz w:val="24"/>
          <w:szCs w:val="28"/>
        </w:rPr>
        <w:t xml:space="preserve">Портал Президента России: </w:t>
      </w:r>
      <w:hyperlink r:id="rId54" w:history="1">
        <w:r>
          <w:rPr>
            <w:rStyle w:val="af"/>
            <w:rFonts w:ascii="Times New Roman" w:hAnsi="Times New Roman"/>
            <w:sz w:val="24"/>
            <w:szCs w:val="28"/>
            <w:lang w:val="en-US"/>
          </w:rPr>
          <w:t>http</w:t>
        </w:r>
        <w:r>
          <w:rPr>
            <w:rStyle w:val="af"/>
            <w:rFonts w:ascii="Times New Roman" w:hAnsi="Times New Roman"/>
            <w:sz w:val="24"/>
            <w:szCs w:val="28"/>
          </w:rPr>
          <w:t>://</w:t>
        </w:r>
        <w:r>
          <w:rPr>
            <w:rStyle w:val="af"/>
            <w:rFonts w:ascii="Times New Roman" w:hAnsi="Times New Roman"/>
            <w:sz w:val="24"/>
            <w:szCs w:val="28"/>
            <w:lang w:val="en-US"/>
          </w:rPr>
          <w:t>kremlin</w:t>
        </w:r>
        <w:r>
          <w:rPr>
            <w:rStyle w:val="af"/>
            <w:rFonts w:ascii="Times New Roman" w:hAnsi="Times New Roman"/>
            <w:sz w:val="24"/>
            <w:szCs w:val="28"/>
          </w:rPr>
          <w:t>.</w:t>
        </w:r>
        <w:proofErr w:type="spellStart"/>
        <w:r>
          <w:rPr>
            <w:rStyle w:val="af"/>
            <w:rFonts w:ascii="Times New Roman" w:hAnsi="Times New Roman"/>
            <w:sz w:val="24"/>
            <w:szCs w:val="28"/>
            <w:lang w:val="en-US"/>
          </w:rPr>
          <w:t>ru</w:t>
        </w:r>
        <w:proofErr w:type="spellEnd"/>
      </w:hyperlink>
      <w:r>
        <w:rPr>
          <w:rFonts w:ascii="Times New Roman" w:hAnsi="Times New Roman"/>
          <w:sz w:val="24"/>
          <w:szCs w:val="28"/>
          <w:u w:val="single"/>
        </w:rPr>
        <w:t>.</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Style w:val="apple-style-span"/>
          <w:rFonts w:ascii="Times New Roman" w:hAnsi="Times New Roman"/>
          <w:sz w:val="24"/>
          <w:szCs w:val="28"/>
        </w:rPr>
        <w:t>Портал</w:t>
      </w:r>
      <w:r>
        <w:rPr>
          <w:rStyle w:val="apple-converted-space"/>
          <w:sz w:val="24"/>
          <w:szCs w:val="28"/>
        </w:rPr>
        <w:t> </w:t>
      </w:r>
      <w:r>
        <w:rPr>
          <w:rStyle w:val="apple-style-span"/>
          <w:rFonts w:ascii="Times New Roman" w:hAnsi="Times New Roman"/>
          <w:bCs/>
          <w:sz w:val="24"/>
          <w:szCs w:val="28"/>
        </w:rPr>
        <w:t xml:space="preserve">«Радиационная, химическая и биологическая защита»: </w:t>
      </w:r>
      <w:hyperlink r:id="rId55" w:history="1">
        <w:r>
          <w:rPr>
            <w:rStyle w:val="af"/>
            <w:rFonts w:ascii="Times New Roman" w:hAnsi="Times New Roman"/>
            <w:sz w:val="24"/>
            <w:szCs w:val="28"/>
          </w:rPr>
          <w:t>http://www.rhbz.ru/main.html</w:t>
        </w:r>
      </w:hyperlink>
      <w:r>
        <w:rPr>
          <w:rFonts w:ascii="Times New Roman" w:hAnsi="Times New Roman"/>
          <w:sz w:val="24"/>
          <w:szCs w:val="28"/>
        </w:rPr>
        <w:t>.</w:t>
      </w:r>
    </w:p>
    <w:p w:rsidR="006104CB" w:rsidRDefault="006104CB" w:rsidP="003D28A2">
      <w:pPr>
        <w:numPr>
          <w:ilvl w:val="0"/>
          <w:numId w:val="67"/>
        </w:numPr>
        <w:tabs>
          <w:tab w:val="num" w:pos="540"/>
        </w:tabs>
        <w:spacing w:after="0" w:line="240" w:lineRule="auto"/>
        <w:ind w:left="539" w:hanging="539"/>
        <w:jc w:val="both"/>
        <w:rPr>
          <w:rFonts w:ascii="Times New Roman" w:hAnsi="Times New Roman"/>
          <w:sz w:val="24"/>
          <w:szCs w:val="28"/>
        </w:rPr>
      </w:pPr>
      <w:r>
        <w:rPr>
          <w:rStyle w:val="apple-style-span"/>
          <w:rFonts w:ascii="Times New Roman" w:hAnsi="Times New Roman"/>
          <w:sz w:val="24"/>
          <w:szCs w:val="28"/>
        </w:rPr>
        <w:lastRenderedPageBreak/>
        <w:t>Сайт главного управления</w:t>
      </w:r>
      <w:r>
        <w:rPr>
          <w:rStyle w:val="apple-converted-space"/>
          <w:sz w:val="24"/>
          <w:szCs w:val="28"/>
        </w:rPr>
        <w:t> </w:t>
      </w:r>
      <w:r>
        <w:rPr>
          <w:rStyle w:val="apple-style-span"/>
          <w:rFonts w:ascii="Times New Roman" w:hAnsi="Times New Roman"/>
          <w:bCs/>
          <w:sz w:val="24"/>
          <w:szCs w:val="28"/>
        </w:rPr>
        <w:t xml:space="preserve">МЧС России по Челябинской области: </w:t>
      </w:r>
      <w:hyperlink r:id="rId56" w:history="1">
        <w:r>
          <w:rPr>
            <w:rStyle w:val="af"/>
            <w:rFonts w:ascii="Times New Roman" w:hAnsi="Times New Roman"/>
            <w:sz w:val="24"/>
            <w:szCs w:val="28"/>
          </w:rPr>
          <w:t>http://</w:t>
        </w:r>
        <w:r>
          <w:rPr>
            <w:rStyle w:val="af"/>
            <w:rFonts w:ascii="Times New Roman" w:hAnsi="Times New Roman"/>
            <w:sz w:val="24"/>
            <w:szCs w:val="28"/>
            <w:lang w:val="en-US"/>
          </w:rPr>
          <w:t>www</w:t>
        </w:r>
        <w:r>
          <w:rPr>
            <w:rStyle w:val="af"/>
            <w:rFonts w:ascii="Times New Roman" w:hAnsi="Times New Roman"/>
            <w:sz w:val="24"/>
            <w:szCs w:val="28"/>
          </w:rPr>
          <w:t>.74.mchs.gov.ru</w:t>
        </w:r>
      </w:hyperlink>
      <w:r>
        <w:rPr>
          <w:rFonts w:ascii="Times New Roman" w:hAnsi="Times New Roman"/>
          <w:sz w:val="24"/>
          <w:szCs w:val="28"/>
        </w:rPr>
        <w:t>.</w:t>
      </w:r>
    </w:p>
    <w:p w:rsidR="00867261" w:rsidRPr="009830D0" w:rsidRDefault="00867261" w:rsidP="00867261">
      <w:pPr>
        <w:pStyle w:val="11"/>
        <w:tabs>
          <w:tab w:val="left" w:pos="0"/>
        </w:tabs>
        <w:spacing w:before="0"/>
        <w:ind w:left="0" w:right="0"/>
        <w:jc w:val="left"/>
        <w:rPr>
          <w:sz w:val="24"/>
          <w:szCs w:val="24"/>
          <w:lang w:val="ru-RU"/>
        </w:rPr>
      </w:pPr>
    </w:p>
    <w:p w:rsidR="00867261" w:rsidRPr="009830D0" w:rsidRDefault="00867261" w:rsidP="00867261">
      <w:pPr>
        <w:pStyle w:val="11"/>
        <w:tabs>
          <w:tab w:val="left" w:pos="0"/>
        </w:tabs>
        <w:spacing w:before="0"/>
        <w:ind w:left="0" w:right="0"/>
        <w:jc w:val="left"/>
        <w:rPr>
          <w:sz w:val="24"/>
          <w:szCs w:val="24"/>
          <w:lang w:val="ru-RU"/>
        </w:rPr>
      </w:pPr>
    </w:p>
    <w:p w:rsidR="00867261" w:rsidRPr="009830D0" w:rsidRDefault="00867261" w:rsidP="003D28A2">
      <w:pPr>
        <w:pStyle w:val="11"/>
        <w:numPr>
          <w:ilvl w:val="0"/>
          <w:numId w:val="66"/>
        </w:numPr>
        <w:tabs>
          <w:tab w:val="left" w:pos="0"/>
        </w:tabs>
        <w:spacing w:before="0"/>
        <w:ind w:right="0"/>
        <w:rPr>
          <w:bCs w:val="0"/>
          <w:sz w:val="24"/>
          <w:szCs w:val="24"/>
          <w:lang w:val="ru-RU"/>
        </w:rPr>
      </w:pPr>
      <w:r w:rsidRPr="009830D0">
        <w:rPr>
          <w:sz w:val="24"/>
          <w:szCs w:val="24"/>
          <w:lang w:val="ru-RU"/>
        </w:rPr>
        <w:t xml:space="preserve">Критерии оценивания практических </w:t>
      </w:r>
      <w:r w:rsidRPr="009830D0">
        <w:rPr>
          <w:bCs w:val="0"/>
          <w:sz w:val="24"/>
          <w:szCs w:val="24"/>
          <w:lang w:val="ru-RU"/>
        </w:rPr>
        <w:t>занятий</w:t>
      </w:r>
    </w:p>
    <w:p w:rsidR="00867261" w:rsidRPr="009830D0" w:rsidRDefault="00867261" w:rsidP="00867261">
      <w:pPr>
        <w:pStyle w:val="11"/>
        <w:tabs>
          <w:tab w:val="left" w:pos="0"/>
        </w:tabs>
        <w:spacing w:before="0"/>
        <w:ind w:left="1083" w:right="0" w:hanging="1083"/>
        <w:rPr>
          <w:bCs w:val="0"/>
          <w:sz w:val="24"/>
          <w:szCs w:val="24"/>
          <w:lang w:val="ru-RU"/>
        </w:rPr>
      </w:pPr>
    </w:p>
    <w:p w:rsidR="00867261" w:rsidRPr="009830D0" w:rsidRDefault="00867261" w:rsidP="00867261">
      <w:pPr>
        <w:spacing w:line="240" w:lineRule="auto"/>
        <w:jc w:val="center"/>
        <w:rPr>
          <w:rFonts w:ascii="Times New Roman" w:hAnsi="Times New Roman"/>
          <w:b/>
          <w:sz w:val="24"/>
          <w:szCs w:val="24"/>
        </w:rPr>
      </w:pPr>
      <w:r w:rsidRPr="009830D0">
        <w:rPr>
          <w:rFonts w:ascii="Times New Roman" w:hAnsi="Times New Roman"/>
          <w:b/>
          <w:bCs/>
          <w:color w:val="000000"/>
          <w:sz w:val="24"/>
          <w:szCs w:val="24"/>
          <w:shd w:val="clear" w:color="auto" w:fill="FFFFFF"/>
        </w:rPr>
        <w:t xml:space="preserve">Критерии оценки </w:t>
      </w:r>
      <w:r w:rsidRPr="009830D0">
        <w:rPr>
          <w:rFonts w:ascii="Times New Roman" w:hAnsi="Times New Roman"/>
          <w:b/>
          <w:sz w:val="24"/>
          <w:szCs w:val="24"/>
        </w:rPr>
        <w:t>опорного конспекта</w:t>
      </w:r>
    </w:p>
    <w:p w:rsidR="00867261" w:rsidRPr="009830D0" w:rsidRDefault="00867261" w:rsidP="00867261">
      <w:pPr>
        <w:pStyle w:val="11"/>
        <w:tabs>
          <w:tab w:val="left" w:pos="0"/>
        </w:tabs>
        <w:spacing w:before="0"/>
        <w:ind w:left="1083" w:right="0" w:hanging="1083"/>
        <w:rPr>
          <w:bCs w:val="0"/>
          <w:sz w:val="24"/>
          <w:szCs w:val="24"/>
          <w:lang w:val="ru-RU"/>
        </w:rPr>
      </w:pPr>
    </w:p>
    <w:tbl>
      <w:tblPr>
        <w:tblW w:w="10065"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3"/>
        <w:gridCol w:w="1900"/>
        <w:gridCol w:w="1710"/>
        <w:gridCol w:w="1841"/>
        <w:gridCol w:w="1843"/>
        <w:gridCol w:w="2268"/>
      </w:tblGrid>
      <w:tr w:rsidR="00867261" w:rsidRPr="009830D0" w:rsidTr="006C0EB9">
        <w:tc>
          <w:tcPr>
            <w:tcW w:w="503" w:type="dxa"/>
            <w:vMerge w:val="restart"/>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 xml:space="preserve">№ </w:t>
            </w:r>
            <w:proofErr w:type="gramStart"/>
            <w:r w:rsidRPr="009830D0">
              <w:rPr>
                <w:rFonts w:ascii="Times New Roman" w:hAnsi="Times New Roman"/>
                <w:b/>
                <w:sz w:val="24"/>
                <w:szCs w:val="24"/>
                <w:lang w:eastAsia="en-US"/>
              </w:rPr>
              <w:t>п</w:t>
            </w:r>
            <w:proofErr w:type="gramEnd"/>
            <w:r w:rsidRPr="009830D0">
              <w:rPr>
                <w:rFonts w:ascii="Times New Roman" w:hAnsi="Times New Roman"/>
                <w:b/>
                <w:sz w:val="24"/>
                <w:szCs w:val="24"/>
                <w:lang w:eastAsia="en-US"/>
              </w:rPr>
              <w:t>/п</w:t>
            </w:r>
          </w:p>
        </w:tc>
        <w:tc>
          <w:tcPr>
            <w:tcW w:w="1900" w:type="dxa"/>
            <w:vMerge w:val="restart"/>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Критерии оценки</w:t>
            </w:r>
          </w:p>
        </w:tc>
        <w:tc>
          <w:tcPr>
            <w:tcW w:w="1710" w:type="dxa"/>
            <w:vMerge w:val="restart"/>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Метод оценки</w:t>
            </w:r>
          </w:p>
        </w:tc>
        <w:tc>
          <w:tcPr>
            <w:tcW w:w="1841"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Работа выполнена</w:t>
            </w:r>
          </w:p>
        </w:tc>
        <w:tc>
          <w:tcPr>
            <w:tcW w:w="1843"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Работа выполнена не полностью</w:t>
            </w:r>
          </w:p>
        </w:tc>
        <w:tc>
          <w:tcPr>
            <w:tcW w:w="2268"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Работа не выполнена</w:t>
            </w:r>
          </w:p>
        </w:tc>
      </w:tr>
      <w:tr w:rsidR="00867261" w:rsidRPr="009830D0" w:rsidTr="006C0EB9">
        <w:tc>
          <w:tcPr>
            <w:tcW w:w="503" w:type="dxa"/>
            <w:vMerge/>
            <w:tcBorders>
              <w:top w:val="single" w:sz="4" w:space="0" w:color="000000"/>
              <w:left w:val="single" w:sz="4" w:space="0" w:color="000000"/>
              <w:bottom w:val="single" w:sz="4" w:space="0" w:color="000000"/>
              <w:right w:val="single" w:sz="4" w:space="0" w:color="000000"/>
            </w:tcBorders>
            <w:vAlign w:val="center"/>
            <w:hideMark/>
          </w:tcPr>
          <w:p w:rsidR="00867261" w:rsidRPr="009830D0" w:rsidRDefault="00867261">
            <w:pPr>
              <w:spacing w:after="0"/>
              <w:rPr>
                <w:rFonts w:ascii="Times New Roman" w:hAnsi="Times New Roman"/>
                <w:b/>
                <w:sz w:val="24"/>
                <w:szCs w:val="24"/>
                <w:lang w:eastAsia="en-US"/>
              </w:rPr>
            </w:pPr>
          </w:p>
        </w:tc>
        <w:tc>
          <w:tcPr>
            <w:tcW w:w="1900" w:type="dxa"/>
            <w:vMerge/>
            <w:tcBorders>
              <w:top w:val="single" w:sz="4" w:space="0" w:color="000000"/>
              <w:left w:val="single" w:sz="4" w:space="0" w:color="000000"/>
              <w:bottom w:val="single" w:sz="4" w:space="0" w:color="000000"/>
              <w:right w:val="single" w:sz="4" w:space="0" w:color="000000"/>
            </w:tcBorders>
            <w:vAlign w:val="center"/>
            <w:hideMark/>
          </w:tcPr>
          <w:p w:rsidR="00867261" w:rsidRPr="009830D0" w:rsidRDefault="00867261">
            <w:pPr>
              <w:spacing w:after="0"/>
              <w:rPr>
                <w:rFonts w:ascii="Times New Roman" w:hAnsi="Times New Roman"/>
                <w:b/>
                <w:sz w:val="24"/>
                <w:szCs w:val="24"/>
                <w:lang w:eastAsia="en-US"/>
              </w:rPr>
            </w:pPr>
          </w:p>
        </w:tc>
        <w:tc>
          <w:tcPr>
            <w:tcW w:w="1710" w:type="dxa"/>
            <w:vMerge/>
            <w:tcBorders>
              <w:top w:val="single" w:sz="4" w:space="0" w:color="000000"/>
              <w:left w:val="single" w:sz="4" w:space="0" w:color="000000"/>
              <w:bottom w:val="single" w:sz="4" w:space="0" w:color="000000"/>
              <w:right w:val="single" w:sz="4" w:space="0" w:color="000000"/>
            </w:tcBorders>
            <w:vAlign w:val="center"/>
            <w:hideMark/>
          </w:tcPr>
          <w:p w:rsidR="00867261" w:rsidRPr="009830D0" w:rsidRDefault="00867261">
            <w:pPr>
              <w:spacing w:after="0"/>
              <w:rPr>
                <w:rFonts w:ascii="Times New Roman" w:hAnsi="Times New Roman"/>
                <w:b/>
                <w:sz w:val="24"/>
                <w:szCs w:val="24"/>
                <w:lang w:eastAsia="en-US"/>
              </w:rPr>
            </w:pPr>
          </w:p>
        </w:tc>
        <w:tc>
          <w:tcPr>
            <w:tcW w:w="1841"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Высокий уровень</w:t>
            </w:r>
          </w:p>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3 балла</w:t>
            </w:r>
          </w:p>
        </w:tc>
        <w:tc>
          <w:tcPr>
            <w:tcW w:w="1843"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Средний уровень</w:t>
            </w:r>
          </w:p>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2 балла</w:t>
            </w:r>
          </w:p>
        </w:tc>
        <w:tc>
          <w:tcPr>
            <w:tcW w:w="2268"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Низкий уровень</w:t>
            </w:r>
          </w:p>
          <w:p w:rsidR="00867261" w:rsidRPr="009830D0" w:rsidRDefault="00867261">
            <w:pPr>
              <w:pStyle w:val="a7"/>
              <w:spacing w:line="276" w:lineRule="auto"/>
              <w:jc w:val="center"/>
              <w:rPr>
                <w:rFonts w:ascii="Times New Roman" w:hAnsi="Times New Roman"/>
                <w:b/>
                <w:sz w:val="24"/>
                <w:szCs w:val="24"/>
                <w:lang w:eastAsia="en-US"/>
              </w:rPr>
            </w:pPr>
            <w:r w:rsidRPr="009830D0">
              <w:rPr>
                <w:rFonts w:ascii="Times New Roman" w:hAnsi="Times New Roman"/>
                <w:b/>
                <w:sz w:val="24"/>
                <w:szCs w:val="24"/>
                <w:lang w:eastAsia="en-US"/>
              </w:rPr>
              <w:t>1 балл</w:t>
            </w:r>
          </w:p>
        </w:tc>
      </w:tr>
      <w:tr w:rsidR="00867261" w:rsidRPr="009830D0" w:rsidTr="006C0EB9">
        <w:tc>
          <w:tcPr>
            <w:tcW w:w="503"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1.</w:t>
            </w:r>
          </w:p>
        </w:tc>
        <w:tc>
          <w:tcPr>
            <w:tcW w:w="1900"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Соответствие материала конспекта заданной теме</w:t>
            </w:r>
          </w:p>
        </w:tc>
        <w:tc>
          <w:tcPr>
            <w:tcW w:w="1710"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Наблюдение преподавателя</w:t>
            </w:r>
          </w:p>
        </w:tc>
        <w:tc>
          <w:tcPr>
            <w:tcW w:w="1841"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Содержание конспекта полностью соответствует заданной теме</w:t>
            </w:r>
          </w:p>
        </w:tc>
        <w:tc>
          <w:tcPr>
            <w:tcW w:w="1843"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Содержание материала в конспекте соответствует заданной теме, но конспект не полный, нет выделения основных терминов.</w:t>
            </w:r>
          </w:p>
        </w:tc>
        <w:tc>
          <w:tcPr>
            <w:tcW w:w="2268" w:type="dxa"/>
            <w:vMerge w:val="restart"/>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 xml:space="preserve">Работа </w:t>
            </w:r>
            <w:proofErr w:type="gramStart"/>
            <w:r w:rsidRPr="009830D0">
              <w:rPr>
                <w:rFonts w:ascii="Times New Roman" w:hAnsi="Times New Roman"/>
                <w:sz w:val="24"/>
                <w:szCs w:val="24"/>
                <w:lang w:eastAsia="en-US"/>
              </w:rPr>
              <w:t>обучающимся</w:t>
            </w:r>
            <w:proofErr w:type="gramEnd"/>
            <w:r w:rsidRPr="009830D0">
              <w:rPr>
                <w:rFonts w:ascii="Times New Roman" w:hAnsi="Times New Roman"/>
                <w:sz w:val="24"/>
                <w:szCs w:val="24"/>
                <w:lang w:eastAsia="en-US"/>
              </w:rPr>
              <w:t xml:space="preserve"> не сдана вовсе.</w:t>
            </w:r>
          </w:p>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Отсутствует конспект по заданной теме.</w:t>
            </w:r>
          </w:p>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Ответы на вопросы не верны, или вовсе не найдены в материалах конспекта.</w:t>
            </w:r>
          </w:p>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В ответах не используются термины и определения по изучаемой теме.</w:t>
            </w:r>
          </w:p>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Объяснение терминов, используемых в законспектированном материале, вызывает затруднения.</w:t>
            </w:r>
          </w:p>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Отчет выполнен и оформлен небрежно, без соблюдения установленных требований.</w:t>
            </w:r>
          </w:p>
        </w:tc>
      </w:tr>
      <w:tr w:rsidR="00867261" w:rsidRPr="009830D0" w:rsidTr="006C0EB9">
        <w:tc>
          <w:tcPr>
            <w:tcW w:w="503"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2.</w:t>
            </w:r>
          </w:p>
        </w:tc>
        <w:tc>
          <w:tcPr>
            <w:tcW w:w="1900"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 xml:space="preserve">Правильность, лаконичность и четкость ответов на вопросы; </w:t>
            </w:r>
            <w:r w:rsidRPr="009830D0">
              <w:rPr>
                <w:rFonts w:ascii="Times New Roman" w:hAnsi="Times New Roman"/>
                <w:color w:val="000000"/>
                <w:sz w:val="24"/>
                <w:szCs w:val="24"/>
                <w:lang w:eastAsia="en-US"/>
              </w:rPr>
              <w:t>наличие схем, графическое выделение особо значимой</w:t>
            </w:r>
            <w:r w:rsidRPr="009830D0">
              <w:rPr>
                <w:rFonts w:ascii="Times New Roman" w:hAnsi="Times New Roman"/>
                <w:color w:val="000000"/>
                <w:sz w:val="24"/>
                <w:szCs w:val="24"/>
                <w:lang w:eastAsia="en-US"/>
              </w:rPr>
              <w:br/>
              <w:t>информации</w:t>
            </w:r>
          </w:p>
        </w:tc>
        <w:tc>
          <w:tcPr>
            <w:tcW w:w="1710"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Наблюдение преподавателя</w:t>
            </w:r>
          </w:p>
        </w:tc>
        <w:tc>
          <w:tcPr>
            <w:tcW w:w="1841"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Представлен правильно организованный конспект; ответы правильные, излагаются четко и лаконично, с использованием схем, графических выделений, без лишнего текста и пояснений</w:t>
            </w:r>
          </w:p>
        </w:tc>
        <w:tc>
          <w:tcPr>
            <w:tcW w:w="1843"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Представлен конспект без следов организации и проработки. Ответы правильные, но имеется лишняя информация</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867261" w:rsidRPr="009830D0" w:rsidRDefault="00867261">
            <w:pPr>
              <w:spacing w:after="0"/>
              <w:rPr>
                <w:rFonts w:ascii="Times New Roman" w:hAnsi="Times New Roman"/>
                <w:sz w:val="24"/>
                <w:szCs w:val="24"/>
                <w:lang w:eastAsia="en-US"/>
              </w:rPr>
            </w:pPr>
          </w:p>
        </w:tc>
      </w:tr>
      <w:tr w:rsidR="00867261" w:rsidRPr="009830D0" w:rsidTr="006C0EB9">
        <w:tc>
          <w:tcPr>
            <w:tcW w:w="503"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3.</w:t>
            </w:r>
          </w:p>
        </w:tc>
        <w:tc>
          <w:tcPr>
            <w:tcW w:w="1900"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Правильность оформления</w:t>
            </w:r>
          </w:p>
        </w:tc>
        <w:tc>
          <w:tcPr>
            <w:tcW w:w="1710"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 xml:space="preserve">Проверка работы </w:t>
            </w:r>
          </w:p>
        </w:tc>
        <w:tc>
          <w:tcPr>
            <w:tcW w:w="1841"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Оформление отчета полностью соответствует требованиям; грамотность изложения</w:t>
            </w:r>
          </w:p>
        </w:tc>
        <w:tc>
          <w:tcPr>
            <w:tcW w:w="1843" w:type="dxa"/>
            <w:tcBorders>
              <w:top w:val="single" w:sz="4" w:space="0" w:color="000000"/>
              <w:left w:val="single" w:sz="4" w:space="0" w:color="000000"/>
              <w:bottom w:val="single" w:sz="4" w:space="0" w:color="000000"/>
              <w:right w:val="single" w:sz="4" w:space="0" w:color="000000"/>
            </w:tcBorders>
            <w:hideMark/>
          </w:tcPr>
          <w:p w:rsidR="00867261" w:rsidRPr="009830D0" w:rsidRDefault="00867261">
            <w:pPr>
              <w:pStyle w:val="a7"/>
              <w:spacing w:line="276" w:lineRule="auto"/>
              <w:rPr>
                <w:rFonts w:ascii="Times New Roman" w:hAnsi="Times New Roman"/>
                <w:sz w:val="24"/>
                <w:szCs w:val="24"/>
                <w:lang w:eastAsia="en-US"/>
              </w:rPr>
            </w:pPr>
            <w:r w:rsidRPr="009830D0">
              <w:rPr>
                <w:rFonts w:ascii="Times New Roman" w:hAnsi="Times New Roman"/>
                <w:sz w:val="24"/>
                <w:szCs w:val="24"/>
                <w:lang w:eastAsia="en-US"/>
              </w:rPr>
              <w:t>В оформлении отчета имеются незначительные недочеты и небольшая небрежность</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867261" w:rsidRPr="009830D0" w:rsidRDefault="00867261">
            <w:pPr>
              <w:spacing w:after="0"/>
              <w:rPr>
                <w:rFonts w:ascii="Times New Roman" w:hAnsi="Times New Roman"/>
                <w:sz w:val="24"/>
                <w:szCs w:val="24"/>
                <w:lang w:eastAsia="en-US"/>
              </w:rPr>
            </w:pPr>
          </w:p>
        </w:tc>
      </w:tr>
    </w:tbl>
    <w:p w:rsidR="00867261" w:rsidRPr="009830D0" w:rsidRDefault="00867261" w:rsidP="00867261">
      <w:pPr>
        <w:widowControl w:val="0"/>
        <w:autoSpaceDE w:val="0"/>
        <w:autoSpaceDN w:val="0"/>
        <w:adjustRightInd w:val="0"/>
        <w:spacing w:after="0" w:line="240" w:lineRule="auto"/>
        <w:ind w:firstLine="708"/>
        <w:rPr>
          <w:rFonts w:ascii="Times New Roman" w:hAnsi="Times New Roman"/>
          <w:b/>
          <w:sz w:val="24"/>
          <w:szCs w:val="24"/>
          <w:lang w:eastAsia="en-US"/>
        </w:rPr>
      </w:pPr>
      <w:r w:rsidRPr="009830D0">
        <w:rPr>
          <w:rFonts w:ascii="Times New Roman" w:hAnsi="Times New Roman"/>
          <w:b/>
          <w:sz w:val="24"/>
          <w:szCs w:val="24"/>
          <w:lang w:eastAsia="en-US"/>
        </w:rPr>
        <w:lastRenderedPageBreak/>
        <w:t>Оценка</w:t>
      </w:r>
    </w:p>
    <w:p w:rsidR="00867261" w:rsidRPr="009830D0" w:rsidRDefault="00867261" w:rsidP="00867261">
      <w:pPr>
        <w:pStyle w:val="a7"/>
        <w:rPr>
          <w:rFonts w:ascii="Times New Roman" w:hAnsi="Times New Roman"/>
          <w:sz w:val="24"/>
          <w:szCs w:val="24"/>
        </w:rPr>
      </w:pPr>
      <w:r w:rsidRPr="009830D0">
        <w:rPr>
          <w:rFonts w:ascii="Times New Roman" w:hAnsi="Times New Roman"/>
          <w:sz w:val="24"/>
          <w:szCs w:val="24"/>
        </w:rPr>
        <w:t>4-5 балло</w:t>
      </w:r>
      <w:proofErr w:type="gramStart"/>
      <w:r w:rsidRPr="009830D0">
        <w:rPr>
          <w:rFonts w:ascii="Times New Roman" w:hAnsi="Times New Roman"/>
          <w:sz w:val="24"/>
          <w:szCs w:val="24"/>
        </w:rPr>
        <w:t>в-</w:t>
      </w:r>
      <w:proofErr w:type="gramEnd"/>
      <w:r w:rsidRPr="009830D0">
        <w:rPr>
          <w:rFonts w:ascii="Times New Roman" w:hAnsi="Times New Roman"/>
          <w:sz w:val="24"/>
          <w:szCs w:val="24"/>
        </w:rPr>
        <w:t xml:space="preserve"> «удовлетворительно»</w:t>
      </w:r>
    </w:p>
    <w:p w:rsidR="00867261" w:rsidRPr="009830D0" w:rsidRDefault="00867261" w:rsidP="00867261">
      <w:pPr>
        <w:pStyle w:val="a7"/>
        <w:rPr>
          <w:rFonts w:ascii="Times New Roman" w:hAnsi="Times New Roman"/>
          <w:sz w:val="24"/>
          <w:szCs w:val="24"/>
        </w:rPr>
      </w:pPr>
      <w:r w:rsidRPr="009830D0">
        <w:rPr>
          <w:rFonts w:ascii="Times New Roman" w:hAnsi="Times New Roman"/>
          <w:sz w:val="24"/>
          <w:szCs w:val="24"/>
        </w:rPr>
        <w:t xml:space="preserve">6-7 баллов </w:t>
      </w:r>
      <w:proofErr w:type="gramStart"/>
      <w:r w:rsidRPr="009830D0">
        <w:rPr>
          <w:rFonts w:ascii="Times New Roman" w:hAnsi="Times New Roman"/>
          <w:sz w:val="24"/>
          <w:szCs w:val="24"/>
        </w:rPr>
        <w:t>-«</w:t>
      </w:r>
      <w:proofErr w:type="gramEnd"/>
      <w:r w:rsidRPr="009830D0">
        <w:rPr>
          <w:rFonts w:ascii="Times New Roman" w:hAnsi="Times New Roman"/>
          <w:sz w:val="24"/>
          <w:szCs w:val="24"/>
        </w:rPr>
        <w:t>хорошо»</w:t>
      </w:r>
    </w:p>
    <w:p w:rsidR="00867261" w:rsidRPr="009830D0" w:rsidRDefault="00867261" w:rsidP="00867261">
      <w:pPr>
        <w:pStyle w:val="a7"/>
        <w:rPr>
          <w:rFonts w:ascii="Times New Roman" w:hAnsi="Times New Roman"/>
          <w:sz w:val="24"/>
          <w:szCs w:val="24"/>
        </w:rPr>
      </w:pPr>
      <w:r w:rsidRPr="009830D0">
        <w:rPr>
          <w:rFonts w:ascii="Times New Roman" w:hAnsi="Times New Roman"/>
          <w:sz w:val="24"/>
          <w:szCs w:val="24"/>
        </w:rPr>
        <w:t xml:space="preserve">8-9 баллов </w:t>
      </w:r>
      <w:proofErr w:type="gramStart"/>
      <w:r w:rsidRPr="009830D0">
        <w:rPr>
          <w:rFonts w:ascii="Times New Roman" w:hAnsi="Times New Roman"/>
          <w:sz w:val="24"/>
          <w:szCs w:val="24"/>
        </w:rPr>
        <w:t>-«</w:t>
      </w:r>
      <w:proofErr w:type="gramEnd"/>
      <w:r w:rsidRPr="009830D0">
        <w:rPr>
          <w:rFonts w:ascii="Times New Roman" w:hAnsi="Times New Roman"/>
          <w:sz w:val="24"/>
          <w:szCs w:val="24"/>
        </w:rPr>
        <w:t>отлично»</w:t>
      </w:r>
    </w:p>
    <w:p w:rsidR="00867261" w:rsidRPr="009830D0" w:rsidRDefault="00867261" w:rsidP="00867261">
      <w:pPr>
        <w:tabs>
          <w:tab w:val="left" w:pos="-709"/>
        </w:tabs>
        <w:spacing w:after="0" w:line="240" w:lineRule="auto"/>
        <w:rPr>
          <w:rFonts w:ascii="Times New Roman" w:hAnsi="Times New Roman"/>
          <w:bCs/>
          <w:color w:val="000000"/>
          <w:sz w:val="24"/>
          <w:szCs w:val="24"/>
          <w:u w:val="single"/>
          <w:shd w:val="clear" w:color="auto" w:fill="FFFFFF"/>
        </w:rPr>
      </w:pPr>
      <w:r w:rsidRPr="009830D0">
        <w:rPr>
          <w:rFonts w:ascii="Times New Roman" w:hAnsi="Times New Roman"/>
          <w:bCs/>
          <w:color w:val="000000"/>
          <w:sz w:val="24"/>
          <w:szCs w:val="24"/>
          <w:u w:val="single"/>
          <w:shd w:val="clear" w:color="auto" w:fill="FFFFFF"/>
        </w:rPr>
        <w:t>Дополнительные баллы можно получить за схемы, таблицы, рисунки.</w:t>
      </w:r>
    </w:p>
    <w:p w:rsidR="00867261" w:rsidRPr="009830D0" w:rsidRDefault="00867261" w:rsidP="00867261">
      <w:pPr>
        <w:tabs>
          <w:tab w:val="left" w:pos="-709"/>
        </w:tabs>
        <w:spacing w:after="0" w:line="240" w:lineRule="auto"/>
        <w:rPr>
          <w:rFonts w:ascii="Times New Roman" w:hAnsi="Times New Roman"/>
          <w:b/>
          <w:sz w:val="24"/>
          <w:szCs w:val="24"/>
        </w:rPr>
      </w:pPr>
      <w:r w:rsidRPr="009830D0">
        <w:rPr>
          <w:rFonts w:ascii="Times New Roman" w:hAnsi="Times New Roman"/>
          <w:b/>
          <w:sz w:val="24"/>
          <w:szCs w:val="24"/>
        </w:rPr>
        <w:t>Требования к оформлению работы:</w:t>
      </w:r>
    </w:p>
    <w:p w:rsidR="00867261" w:rsidRPr="009830D0" w:rsidRDefault="00867261" w:rsidP="00867261">
      <w:pPr>
        <w:spacing w:after="0" w:line="240" w:lineRule="auto"/>
        <w:rPr>
          <w:rFonts w:ascii="Times New Roman" w:hAnsi="Times New Roman"/>
          <w:sz w:val="24"/>
          <w:szCs w:val="24"/>
        </w:rPr>
      </w:pPr>
      <w:r w:rsidRPr="009830D0">
        <w:rPr>
          <w:rFonts w:ascii="Times New Roman" w:hAnsi="Times New Roman"/>
          <w:sz w:val="24"/>
          <w:szCs w:val="24"/>
        </w:rPr>
        <w:t>Задания должны быть выполнены в рабочей тетради № 2.</w:t>
      </w:r>
    </w:p>
    <w:p w:rsidR="00867261" w:rsidRPr="009830D0" w:rsidRDefault="00867261" w:rsidP="00867261">
      <w:pPr>
        <w:spacing w:after="0" w:line="240" w:lineRule="auto"/>
        <w:rPr>
          <w:rFonts w:ascii="Times New Roman" w:hAnsi="Times New Roman"/>
          <w:sz w:val="24"/>
          <w:szCs w:val="24"/>
        </w:rPr>
      </w:pPr>
    </w:p>
    <w:p w:rsidR="0012759A" w:rsidRPr="009830D0" w:rsidRDefault="0012759A" w:rsidP="00867261">
      <w:pPr>
        <w:tabs>
          <w:tab w:val="left" w:pos="195"/>
          <w:tab w:val="center" w:pos="4677"/>
        </w:tabs>
        <w:spacing w:after="0" w:line="240" w:lineRule="auto"/>
        <w:rPr>
          <w:rFonts w:ascii="Times New Roman" w:hAnsi="Times New Roman"/>
          <w:sz w:val="24"/>
          <w:szCs w:val="24"/>
        </w:rPr>
      </w:pPr>
    </w:p>
    <w:p w:rsidR="00A93184" w:rsidRPr="009830D0" w:rsidRDefault="00A93184" w:rsidP="00A93184">
      <w:pPr>
        <w:spacing w:after="0" w:line="240" w:lineRule="auto"/>
        <w:jc w:val="center"/>
        <w:rPr>
          <w:rFonts w:ascii="Times New Roman" w:hAnsi="Times New Roman"/>
          <w:sz w:val="24"/>
          <w:szCs w:val="24"/>
        </w:rPr>
      </w:pPr>
      <w:r w:rsidRPr="009830D0">
        <w:rPr>
          <w:rFonts w:ascii="Times New Roman" w:hAnsi="Times New Roman"/>
          <w:sz w:val="24"/>
          <w:szCs w:val="24"/>
        </w:rPr>
        <w:t>КРИТЕРИИ ОЦЕНКИ</w:t>
      </w:r>
    </w:p>
    <w:p w:rsidR="00A93184" w:rsidRPr="009830D0" w:rsidRDefault="00A93184" w:rsidP="00A93184">
      <w:pPr>
        <w:spacing w:after="0" w:line="240" w:lineRule="auto"/>
        <w:jc w:val="center"/>
        <w:rPr>
          <w:rFonts w:ascii="Times New Roman" w:hAnsi="Times New Roman"/>
          <w:b/>
          <w:sz w:val="24"/>
          <w:szCs w:val="24"/>
        </w:rPr>
      </w:pPr>
    </w:p>
    <w:p w:rsidR="00A93184" w:rsidRPr="009830D0" w:rsidRDefault="00A93184" w:rsidP="00A93184">
      <w:pPr>
        <w:spacing w:after="0" w:line="240" w:lineRule="auto"/>
        <w:jc w:val="both"/>
        <w:rPr>
          <w:rFonts w:ascii="Times New Roman" w:hAnsi="Times New Roman"/>
          <w:b/>
          <w:sz w:val="24"/>
          <w:szCs w:val="24"/>
          <w:u w:val="single"/>
        </w:rPr>
      </w:pPr>
    </w:p>
    <w:p w:rsidR="00A93184" w:rsidRPr="009830D0" w:rsidRDefault="00A93184" w:rsidP="00A93184">
      <w:pPr>
        <w:spacing w:after="0" w:line="240" w:lineRule="auto"/>
        <w:ind w:firstLine="720"/>
        <w:jc w:val="both"/>
        <w:rPr>
          <w:rFonts w:ascii="Times New Roman" w:hAnsi="Times New Roman"/>
          <w:sz w:val="24"/>
          <w:szCs w:val="24"/>
        </w:rPr>
      </w:pPr>
      <w:r w:rsidRPr="009830D0">
        <w:rPr>
          <w:rFonts w:ascii="Times New Roman" w:hAnsi="Times New Roman"/>
          <w:b/>
          <w:sz w:val="24"/>
          <w:szCs w:val="24"/>
        </w:rPr>
        <w:t>Оценка 5</w:t>
      </w:r>
      <w:r w:rsidRPr="009830D0">
        <w:rPr>
          <w:rFonts w:ascii="Times New Roman" w:hAnsi="Times New Roman"/>
          <w:sz w:val="24"/>
          <w:szCs w:val="24"/>
        </w:rPr>
        <w:t xml:space="preserve"> – «отлично» выставляется, если обучающийся выполнил все задания, имеет глубокие знания учебного материала по теме практического занятия, показывает усвоение взаимосвязи основных понятий, используемых в работе, смог ответить на все контрольные и дополнительные вопросы.</w:t>
      </w:r>
    </w:p>
    <w:p w:rsidR="00A93184" w:rsidRPr="009830D0" w:rsidRDefault="00A93184" w:rsidP="00A93184">
      <w:pPr>
        <w:spacing w:after="0" w:line="240" w:lineRule="auto"/>
        <w:ind w:firstLine="720"/>
        <w:jc w:val="both"/>
        <w:rPr>
          <w:rFonts w:ascii="Times New Roman" w:hAnsi="Times New Roman"/>
          <w:sz w:val="24"/>
          <w:szCs w:val="24"/>
        </w:rPr>
      </w:pPr>
      <w:r w:rsidRPr="009830D0">
        <w:rPr>
          <w:rFonts w:ascii="Times New Roman" w:hAnsi="Times New Roman"/>
          <w:b/>
          <w:sz w:val="24"/>
          <w:szCs w:val="24"/>
        </w:rPr>
        <w:t>Оценка 4</w:t>
      </w:r>
      <w:r w:rsidRPr="009830D0">
        <w:rPr>
          <w:rFonts w:ascii="Times New Roman" w:hAnsi="Times New Roman"/>
          <w:sz w:val="24"/>
          <w:szCs w:val="24"/>
        </w:rPr>
        <w:t xml:space="preserve"> – «хорошо» выставляется, если обучающийся выполнил все задания, показал знание учебного материала, смог ответить почти полно на все заданные контрольные и дополнительные вопросы.</w:t>
      </w:r>
    </w:p>
    <w:p w:rsidR="00A93184" w:rsidRPr="009830D0" w:rsidRDefault="00A93184" w:rsidP="00A93184">
      <w:pPr>
        <w:spacing w:after="0" w:line="240" w:lineRule="auto"/>
        <w:ind w:firstLine="720"/>
        <w:jc w:val="both"/>
        <w:rPr>
          <w:rFonts w:ascii="Times New Roman" w:hAnsi="Times New Roman"/>
          <w:sz w:val="24"/>
          <w:szCs w:val="24"/>
        </w:rPr>
      </w:pPr>
      <w:r w:rsidRPr="009830D0">
        <w:rPr>
          <w:rFonts w:ascii="Times New Roman" w:hAnsi="Times New Roman"/>
          <w:b/>
          <w:sz w:val="24"/>
          <w:szCs w:val="24"/>
        </w:rPr>
        <w:t>Оценка 3</w:t>
      </w:r>
      <w:r w:rsidRPr="009830D0">
        <w:rPr>
          <w:rFonts w:ascii="Times New Roman" w:hAnsi="Times New Roman"/>
          <w:sz w:val="24"/>
          <w:szCs w:val="24"/>
        </w:rPr>
        <w:t xml:space="preserve"> – «удовлетворительно» выставляется, если обучающийся выполнил все задания, в целом освоил материал практического занятия, ответил на все контрольные вопросы с замечаниями.</w:t>
      </w:r>
    </w:p>
    <w:p w:rsidR="00A93184" w:rsidRPr="009830D0" w:rsidRDefault="00A93184" w:rsidP="00A93184">
      <w:pPr>
        <w:spacing w:after="0" w:line="240" w:lineRule="auto"/>
        <w:ind w:firstLine="720"/>
        <w:jc w:val="both"/>
        <w:rPr>
          <w:rFonts w:ascii="Times New Roman" w:hAnsi="Times New Roman"/>
          <w:sz w:val="24"/>
          <w:szCs w:val="24"/>
        </w:rPr>
      </w:pPr>
      <w:r w:rsidRPr="009830D0">
        <w:rPr>
          <w:rFonts w:ascii="Times New Roman" w:hAnsi="Times New Roman"/>
          <w:b/>
          <w:sz w:val="24"/>
          <w:szCs w:val="24"/>
        </w:rPr>
        <w:t>Оценка 2</w:t>
      </w:r>
      <w:r w:rsidRPr="009830D0">
        <w:rPr>
          <w:rFonts w:ascii="Times New Roman" w:hAnsi="Times New Roman"/>
          <w:sz w:val="24"/>
          <w:szCs w:val="24"/>
        </w:rPr>
        <w:t xml:space="preserve"> – «неудовлетворительно» выставляется, если обучающийся не выполнил все задания, имеет существенные пробелы в знаниях основного учебного материала практического занятия, полностью не раскрыл содержание вопросов, не смог ответить на контрольные вопросы. </w:t>
      </w:r>
    </w:p>
    <w:p w:rsidR="008E31C9" w:rsidRPr="009830D0" w:rsidRDefault="008E31C9" w:rsidP="00613D6B">
      <w:pPr>
        <w:spacing w:after="0" w:line="240" w:lineRule="auto"/>
        <w:ind w:firstLine="709"/>
        <w:jc w:val="both"/>
        <w:rPr>
          <w:rFonts w:ascii="Times New Roman" w:hAnsi="Times New Roman"/>
          <w:b/>
          <w:sz w:val="24"/>
          <w:szCs w:val="24"/>
        </w:rPr>
      </w:pPr>
    </w:p>
    <w:sectPr w:rsidR="008E31C9" w:rsidRPr="009830D0" w:rsidSect="00716D3F">
      <w:pgSz w:w="11906" w:h="16838"/>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DejaVu Sans">
    <w:altName w:val="Arial"/>
    <w:charset w:val="CC"/>
    <w:family w:val="swiss"/>
    <w:pitch w:val="variable"/>
    <w:sig w:usb0="00000000" w:usb1="D200FDFF" w:usb2="0A046029" w:usb3="00000000" w:csb0="000001FF"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9"/>
    <w:multiLevelType w:val="singleLevel"/>
    <w:tmpl w:val="00000009"/>
    <w:name w:val="WW8Num23"/>
    <w:lvl w:ilvl="0">
      <w:start w:val="1"/>
      <w:numFmt w:val="decimal"/>
      <w:lvlText w:val="%1."/>
      <w:lvlJc w:val="left"/>
      <w:pPr>
        <w:tabs>
          <w:tab w:val="num" w:pos="720"/>
        </w:tabs>
        <w:ind w:left="720" w:hanging="360"/>
      </w:pPr>
    </w:lvl>
  </w:abstractNum>
  <w:abstractNum w:abstractNumId="1">
    <w:nsid w:val="00000E12"/>
    <w:multiLevelType w:val="hybridMultilevel"/>
    <w:tmpl w:val="76EE0FB2"/>
    <w:lvl w:ilvl="0" w:tplc="6D329E1E">
      <w:start w:val="1"/>
      <w:numFmt w:val="decimal"/>
      <w:lvlText w:val="%1."/>
      <w:lvlJc w:val="left"/>
      <w:pPr>
        <w:ind w:left="0" w:firstLine="0"/>
      </w:pPr>
      <w:rPr>
        <w:i w:val="0"/>
      </w:rPr>
    </w:lvl>
    <w:lvl w:ilvl="1" w:tplc="977CDD70">
      <w:numFmt w:val="decimal"/>
      <w:lvlText w:val=""/>
      <w:lvlJc w:val="left"/>
      <w:pPr>
        <w:ind w:left="0" w:firstLine="0"/>
      </w:pPr>
    </w:lvl>
    <w:lvl w:ilvl="2" w:tplc="BD4CA0BA">
      <w:numFmt w:val="decimal"/>
      <w:lvlText w:val=""/>
      <w:lvlJc w:val="left"/>
      <w:pPr>
        <w:ind w:left="0" w:firstLine="0"/>
      </w:pPr>
    </w:lvl>
    <w:lvl w:ilvl="3" w:tplc="866C59D0">
      <w:numFmt w:val="decimal"/>
      <w:lvlText w:val=""/>
      <w:lvlJc w:val="left"/>
      <w:pPr>
        <w:ind w:left="0" w:firstLine="0"/>
      </w:pPr>
    </w:lvl>
    <w:lvl w:ilvl="4" w:tplc="DE2828EE">
      <w:numFmt w:val="decimal"/>
      <w:lvlText w:val=""/>
      <w:lvlJc w:val="left"/>
      <w:pPr>
        <w:ind w:left="0" w:firstLine="0"/>
      </w:pPr>
    </w:lvl>
    <w:lvl w:ilvl="5" w:tplc="BAA848DA">
      <w:numFmt w:val="decimal"/>
      <w:lvlText w:val=""/>
      <w:lvlJc w:val="left"/>
      <w:pPr>
        <w:ind w:left="0" w:firstLine="0"/>
      </w:pPr>
    </w:lvl>
    <w:lvl w:ilvl="6" w:tplc="40963BA4">
      <w:numFmt w:val="decimal"/>
      <w:lvlText w:val=""/>
      <w:lvlJc w:val="left"/>
      <w:pPr>
        <w:ind w:left="0" w:firstLine="0"/>
      </w:pPr>
    </w:lvl>
    <w:lvl w:ilvl="7" w:tplc="63506CBC">
      <w:numFmt w:val="decimal"/>
      <w:lvlText w:val=""/>
      <w:lvlJc w:val="left"/>
      <w:pPr>
        <w:ind w:left="0" w:firstLine="0"/>
      </w:pPr>
    </w:lvl>
    <w:lvl w:ilvl="8" w:tplc="CD1AF2FC">
      <w:numFmt w:val="decimal"/>
      <w:lvlText w:val=""/>
      <w:lvlJc w:val="left"/>
      <w:pPr>
        <w:ind w:left="0" w:firstLine="0"/>
      </w:pPr>
    </w:lvl>
  </w:abstractNum>
  <w:abstractNum w:abstractNumId="2">
    <w:nsid w:val="00000FC9"/>
    <w:multiLevelType w:val="hybridMultilevel"/>
    <w:tmpl w:val="6BE2176C"/>
    <w:lvl w:ilvl="0" w:tplc="EE420C02">
      <w:start w:val="1"/>
      <w:numFmt w:val="decimal"/>
      <w:lvlText w:val="%1."/>
      <w:lvlJc w:val="left"/>
      <w:pPr>
        <w:ind w:left="0" w:firstLine="0"/>
      </w:pPr>
    </w:lvl>
    <w:lvl w:ilvl="1" w:tplc="1C2AC20A">
      <w:numFmt w:val="decimal"/>
      <w:lvlText w:val=""/>
      <w:lvlJc w:val="left"/>
      <w:pPr>
        <w:ind w:left="0" w:firstLine="0"/>
      </w:pPr>
    </w:lvl>
    <w:lvl w:ilvl="2" w:tplc="97F06320">
      <w:numFmt w:val="decimal"/>
      <w:lvlText w:val=""/>
      <w:lvlJc w:val="left"/>
      <w:pPr>
        <w:ind w:left="0" w:firstLine="0"/>
      </w:pPr>
    </w:lvl>
    <w:lvl w:ilvl="3" w:tplc="44F86A82">
      <w:numFmt w:val="decimal"/>
      <w:lvlText w:val=""/>
      <w:lvlJc w:val="left"/>
      <w:pPr>
        <w:ind w:left="0" w:firstLine="0"/>
      </w:pPr>
    </w:lvl>
    <w:lvl w:ilvl="4" w:tplc="8E12C3B4">
      <w:numFmt w:val="decimal"/>
      <w:lvlText w:val=""/>
      <w:lvlJc w:val="left"/>
      <w:pPr>
        <w:ind w:left="0" w:firstLine="0"/>
      </w:pPr>
    </w:lvl>
    <w:lvl w:ilvl="5" w:tplc="498290FA">
      <w:numFmt w:val="decimal"/>
      <w:lvlText w:val=""/>
      <w:lvlJc w:val="left"/>
      <w:pPr>
        <w:ind w:left="0" w:firstLine="0"/>
      </w:pPr>
    </w:lvl>
    <w:lvl w:ilvl="6" w:tplc="488C9752">
      <w:numFmt w:val="decimal"/>
      <w:lvlText w:val=""/>
      <w:lvlJc w:val="left"/>
      <w:pPr>
        <w:ind w:left="0" w:firstLine="0"/>
      </w:pPr>
    </w:lvl>
    <w:lvl w:ilvl="7" w:tplc="C090C83E">
      <w:numFmt w:val="decimal"/>
      <w:lvlText w:val=""/>
      <w:lvlJc w:val="left"/>
      <w:pPr>
        <w:ind w:left="0" w:firstLine="0"/>
      </w:pPr>
    </w:lvl>
    <w:lvl w:ilvl="8" w:tplc="A4D06262">
      <w:numFmt w:val="decimal"/>
      <w:lvlText w:val=""/>
      <w:lvlJc w:val="left"/>
      <w:pPr>
        <w:ind w:left="0" w:firstLine="0"/>
      </w:pPr>
    </w:lvl>
  </w:abstractNum>
  <w:abstractNum w:abstractNumId="3">
    <w:nsid w:val="00001916"/>
    <w:multiLevelType w:val="hybridMultilevel"/>
    <w:tmpl w:val="EFD43764"/>
    <w:lvl w:ilvl="0" w:tplc="5BD2EFD0">
      <w:start w:val="4"/>
      <w:numFmt w:val="decimal"/>
      <w:lvlText w:val="%1"/>
      <w:lvlJc w:val="left"/>
      <w:pPr>
        <w:ind w:left="0" w:firstLine="0"/>
      </w:pPr>
    </w:lvl>
    <w:lvl w:ilvl="1" w:tplc="A9245042">
      <w:numFmt w:val="decimal"/>
      <w:lvlText w:val=""/>
      <w:lvlJc w:val="left"/>
      <w:pPr>
        <w:ind w:left="0" w:firstLine="0"/>
      </w:pPr>
    </w:lvl>
    <w:lvl w:ilvl="2" w:tplc="5F969032">
      <w:numFmt w:val="decimal"/>
      <w:lvlText w:val=""/>
      <w:lvlJc w:val="left"/>
      <w:pPr>
        <w:ind w:left="0" w:firstLine="0"/>
      </w:pPr>
    </w:lvl>
    <w:lvl w:ilvl="3" w:tplc="55CCD3E0">
      <w:numFmt w:val="decimal"/>
      <w:lvlText w:val=""/>
      <w:lvlJc w:val="left"/>
      <w:pPr>
        <w:ind w:left="0" w:firstLine="0"/>
      </w:pPr>
    </w:lvl>
    <w:lvl w:ilvl="4" w:tplc="F7DC64AE">
      <w:numFmt w:val="decimal"/>
      <w:lvlText w:val=""/>
      <w:lvlJc w:val="left"/>
      <w:pPr>
        <w:ind w:left="0" w:firstLine="0"/>
      </w:pPr>
    </w:lvl>
    <w:lvl w:ilvl="5" w:tplc="C9B0EC6E">
      <w:numFmt w:val="decimal"/>
      <w:lvlText w:val=""/>
      <w:lvlJc w:val="left"/>
      <w:pPr>
        <w:ind w:left="0" w:firstLine="0"/>
      </w:pPr>
    </w:lvl>
    <w:lvl w:ilvl="6" w:tplc="C4A2F3C8">
      <w:numFmt w:val="decimal"/>
      <w:lvlText w:val=""/>
      <w:lvlJc w:val="left"/>
      <w:pPr>
        <w:ind w:left="0" w:firstLine="0"/>
      </w:pPr>
    </w:lvl>
    <w:lvl w:ilvl="7" w:tplc="CA920288">
      <w:numFmt w:val="decimal"/>
      <w:lvlText w:val=""/>
      <w:lvlJc w:val="left"/>
      <w:pPr>
        <w:ind w:left="0" w:firstLine="0"/>
      </w:pPr>
    </w:lvl>
    <w:lvl w:ilvl="8" w:tplc="9D9AC9C0">
      <w:numFmt w:val="decimal"/>
      <w:lvlText w:val=""/>
      <w:lvlJc w:val="left"/>
      <w:pPr>
        <w:ind w:left="0" w:firstLine="0"/>
      </w:pPr>
    </w:lvl>
  </w:abstractNum>
  <w:abstractNum w:abstractNumId="4">
    <w:nsid w:val="000019D9"/>
    <w:multiLevelType w:val="hybridMultilevel"/>
    <w:tmpl w:val="00E6BA6E"/>
    <w:lvl w:ilvl="0" w:tplc="C30093BA">
      <w:start w:val="1"/>
      <w:numFmt w:val="bullet"/>
      <w:lvlText w:val="В"/>
      <w:lvlJc w:val="left"/>
      <w:pPr>
        <w:ind w:left="0" w:firstLine="0"/>
      </w:pPr>
    </w:lvl>
    <w:lvl w:ilvl="1" w:tplc="DF08EC6A">
      <w:numFmt w:val="decimal"/>
      <w:lvlText w:val=""/>
      <w:lvlJc w:val="left"/>
      <w:pPr>
        <w:ind w:left="0" w:firstLine="0"/>
      </w:pPr>
    </w:lvl>
    <w:lvl w:ilvl="2" w:tplc="30267BEE">
      <w:numFmt w:val="decimal"/>
      <w:lvlText w:val=""/>
      <w:lvlJc w:val="left"/>
      <w:pPr>
        <w:ind w:left="0" w:firstLine="0"/>
      </w:pPr>
    </w:lvl>
    <w:lvl w:ilvl="3" w:tplc="CE20559E">
      <w:numFmt w:val="decimal"/>
      <w:lvlText w:val=""/>
      <w:lvlJc w:val="left"/>
      <w:pPr>
        <w:ind w:left="0" w:firstLine="0"/>
      </w:pPr>
    </w:lvl>
    <w:lvl w:ilvl="4" w:tplc="F53CADF2">
      <w:numFmt w:val="decimal"/>
      <w:lvlText w:val=""/>
      <w:lvlJc w:val="left"/>
      <w:pPr>
        <w:ind w:left="0" w:firstLine="0"/>
      </w:pPr>
    </w:lvl>
    <w:lvl w:ilvl="5" w:tplc="C68C6748">
      <w:numFmt w:val="decimal"/>
      <w:lvlText w:val=""/>
      <w:lvlJc w:val="left"/>
      <w:pPr>
        <w:ind w:left="0" w:firstLine="0"/>
      </w:pPr>
    </w:lvl>
    <w:lvl w:ilvl="6" w:tplc="B574A844">
      <w:numFmt w:val="decimal"/>
      <w:lvlText w:val=""/>
      <w:lvlJc w:val="left"/>
      <w:pPr>
        <w:ind w:left="0" w:firstLine="0"/>
      </w:pPr>
    </w:lvl>
    <w:lvl w:ilvl="7" w:tplc="ACC21CEA">
      <w:numFmt w:val="decimal"/>
      <w:lvlText w:val=""/>
      <w:lvlJc w:val="left"/>
      <w:pPr>
        <w:ind w:left="0" w:firstLine="0"/>
      </w:pPr>
    </w:lvl>
    <w:lvl w:ilvl="8" w:tplc="BE80C7A4">
      <w:numFmt w:val="decimal"/>
      <w:lvlText w:val=""/>
      <w:lvlJc w:val="left"/>
      <w:pPr>
        <w:ind w:left="0" w:firstLine="0"/>
      </w:pPr>
    </w:lvl>
  </w:abstractNum>
  <w:abstractNum w:abstractNumId="5">
    <w:nsid w:val="00002213"/>
    <w:multiLevelType w:val="hybridMultilevel"/>
    <w:tmpl w:val="8422A8DC"/>
    <w:lvl w:ilvl="0" w:tplc="7F80E698">
      <w:start w:val="75"/>
      <w:numFmt w:val="lowerLetter"/>
      <w:lvlText w:val="%1."/>
      <w:lvlJc w:val="left"/>
      <w:pPr>
        <w:ind w:left="0" w:firstLine="0"/>
      </w:pPr>
    </w:lvl>
    <w:lvl w:ilvl="1" w:tplc="EA7071A4">
      <w:numFmt w:val="decimal"/>
      <w:lvlText w:val=""/>
      <w:lvlJc w:val="left"/>
      <w:pPr>
        <w:ind w:left="0" w:firstLine="0"/>
      </w:pPr>
    </w:lvl>
    <w:lvl w:ilvl="2" w:tplc="034A9292">
      <w:numFmt w:val="decimal"/>
      <w:lvlText w:val=""/>
      <w:lvlJc w:val="left"/>
      <w:pPr>
        <w:ind w:left="0" w:firstLine="0"/>
      </w:pPr>
    </w:lvl>
    <w:lvl w:ilvl="3" w:tplc="51989392">
      <w:numFmt w:val="decimal"/>
      <w:lvlText w:val=""/>
      <w:lvlJc w:val="left"/>
      <w:pPr>
        <w:ind w:left="0" w:firstLine="0"/>
      </w:pPr>
    </w:lvl>
    <w:lvl w:ilvl="4" w:tplc="E636633A">
      <w:numFmt w:val="decimal"/>
      <w:lvlText w:val=""/>
      <w:lvlJc w:val="left"/>
      <w:pPr>
        <w:ind w:left="0" w:firstLine="0"/>
      </w:pPr>
    </w:lvl>
    <w:lvl w:ilvl="5" w:tplc="2780E20C">
      <w:numFmt w:val="decimal"/>
      <w:lvlText w:val=""/>
      <w:lvlJc w:val="left"/>
      <w:pPr>
        <w:ind w:left="0" w:firstLine="0"/>
      </w:pPr>
    </w:lvl>
    <w:lvl w:ilvl="6" w:tplc="949A62F0">
      <w:numFmt w:val="decimal"/>
      <w:lvlText w:val=""/>
      <w:lvlJc w:val="left"/>
      <w:pPr>
        <w:ind w:left="0" w:firstLine="0"/>
      </w:pPr>
    </w:lvl>
    <w:lvl w:ilvl="7" w:tplc="1B7CB172">
      <w:numFmt w:val="decimal"/>
      <w:lvlText w:val=""/>
      <w:lvlJc w:val="left"/>
      <w:pPr>
        <w:ind w:left="0" w:firstLine="0"/>
      </w:pPr>
    </w:lvl>
    <w:lvl w:ilvl="8" w:tplc="DE7E13D8">
      <w:numFmt w:val="decimal"/>
      <w:lvlText w:val=""/>
      <w:lvlJc w:val="left"/>
      <w:pPr>
        <w:ind w:left="0" w:firstLine="0"/>
      </w:pPr>
    </w:lvl>
  </w:abstractNum>
  <w:abstractNum w:abstractNumId="6">
    <w:nsid w:val="0000260D"/>
    <w:multiLevelType w:val="hybridMultilevel"/>
    <w:tmpl w:val="A6D2725A"/>
    <w:lvl w:ilvl="0" w:tplc="711EFE6C">
      <w:start w:val="75"/>
      <w:numFmt w:val="lowerLetter"/>
      <w:lvlText w:val="%1."/>
      <w:lvlJc w:val="left"/>
      <w:pPr>
        <w:ind w:left="0" w:firstLine="0"/>
      </w:pPr>
    </w:lvl>
    <w:lvl w:ilvl="1" w:tplc="250472A2">
      <w:numFmt w:val="decimal"/>
      <w:lvlText w:val=""/>
      <w:lvlJc w:val="left"/>
      <w:pPr>
        <w:ind w:left="0" w:firstLine="0"/>
      </w:pPr>
    </w:lvl>
    <w:lvl w:ilvl="2" w:tplc="28E4226E">
      <w:numFmt w:val="decimal"/>
      <w:lvlText w:val=""/>
      <w:lvlJc w:val="left"/>
      <w:pPr>
        <w:ind w:left="0" w:firstLine="0"/>
      </w:pPr>
    </w:lvl>
    <w:lvl w:ilvl="3" w:tplc="48F681D8">
      <w:numFmt w:val="decimal"/>
      <w:lvlText w:val=""/>
      <w:lvlJc w:val="left"/>
      <w:pPr>
        <w:ind w:left="0" w:firstLine="0"/>
      </w:pPr>
    </w:lvl>
    <w:lvl w:ilvl="4" w:tplc="998E4832">
      <w:numFmt w:val="decimal"/>
      <w:lvlText w:val=""/>
      <w:lvlJc w:val="left"/>
      <w:pPr>
        <w:ind w:left="0" w:firstLine="0"/>
      </w:pPr>
    </w:lvl>
    <w:lvl w:ilvl="5" w:tplc="33BADA4C">
      <w:numFmt w:val="decimal"/>
      <w:lvlText w:val=""/>
      <w:lvlJc w:val="left"/>
      <w:pPr>
        <w:ind w:left="0" w:firstLine="0"/>
      </w:pPr>
    </w:lvl>
    <w:lvl w:ilvl="6" w:tplc="5866C778">
      <w:numFmt w:val="decimal"/>
      <w:lvlText w:val=""/>
      <w:lvlJc w:val="left"/>
      <w:pPr>
        <w:ind w:left="0" w:firstLine="0"/>
      </w:pPr>
    </w:lvl>
    <w:lvl w:ilvl="7" w:tplc="C6240DCE">
      <w:numFmt w:val="decimal"/>
      <w:lvlText w:val=""/>
      <w:lvlJc w:val="left"/>
      <w:pPr>
        <w:ind w:left="0" w:firstLine="0"/>
      </w:pPr>
    </w:lvl>
    <w:lvl w:ilvl="8" w:tplc="DB283BFE">
      <w:numFmt w:val="decimal"/>
      <w:lvlText w:val=""/>
      <w:lvlJc w:val="left"/>
      <w:pPr>
        <w:ind w:left="0" w:firstLine="0"/>
      </w:pPr>
    </w:lvl>
  </w:abstractNum>
  <w:abstractNum w:abstractNumId="7">
    <w:nsid w:val="0000489C"/>
    <w:multiLevelType w:val="hybridMultilevel"/>
    <w:tmpl w:val="83F495EC"/>
    <w:lvl w:ilvl="0" w:tplc="F82423AE">
      <w:numFmt w:val="decimal"/>
      <w:lvlText w:val="%1."/>
      <w:lvlJc w:val="left"/>
      <w:pPr>
        <w:ind w:left="0" w:firstLine="0"/>
      </w:pPr>
    </w:lvl>
    <w:lvl w:ilvl="1" w:tplc="14100CE4">
      <w:start w:val="1"/>
      <w:numFmt w:val="bullet"/>
      <w:lvlText w:val="и"/>
      <w:lvlJc w:val="left"/>
      <w:pPr>
        <w:ind w:left="0" w:firstLine="0"/>
      </w:pPr>
    </w:lvl>
    <w:lvl w:ilvl="2" w:tplc="E5F691EE">
      <w:numFmt w:val="decimal"/>
      <w:lvlText w:val=""/>
      <w:lvlJc w:val="left"/>
      <w:pPr>
        <w:ind w:left="0" w:firstLine="0"/>
      </w:pPr>
    </w:lvl>
    <w:lvl w:ilvl="3" w:tplc="D5E42ADC">
      <w:numFmt w:val="decimal"/>
      <w:lvlText w:val=""/>
      <w:lvlJc w:val="left"/>
      <w:pPr>
        <w:ind w:left="0" w:firstLine="0"/>
      </w:pPr>
    </w:lvl>
    <w:lvl w:ilvl="4" w:tplc="9570709E">
      <w:numFmt w:val="decimal"/>
      <w:lvlText w:val=""/>
      <w:lvlJc w:val="left"/>
      <w:pPr>
        <w:ind w:left="0" w:firstLine="0"/>
      </w:pPr>
    </w:lvl>
    <w:lvl w:ilvl="5" w:tplc="E070C714">
      <w:numFmt w:val="decimal"/>
      <w:lvlText w:val=""/>
      <w:lvlJc w:val="left"/>
      <w:pPr>
        <w:ind w:left="0" w:firstLine="0"/>
      </w:pPr>
    </w:lvl>
    <w:lvl w:ilvl="6" w:tplc="ECE8151A">
      <w:numFmt w:val="decimal"/>
      <w:lvlText w:val=""/>
      <w:lvlJc w:val="left"/>
      <w:pPr>
        <w:ind w:left="0" w:firstLine="0"/>
      </w:pPr>
    </w:lvl>
    <w:lvl w:ilvl="7" w:tplc="F47A967E">
      <w:numFmt w:val="decimal"/>
      <w:lvlText w:val=""/>
      <w:lvlJc w:val="left"/>
      <w:pPr>
        <w:ind w:left="0" w:firstLine="0"/>
      </w:pPr>
    </w:lvl>
    <w:lvl w:ilvl="8" w:tplc="C400BD98">
      <w:numFmt w:val="decimal"/>
      <w:lvlText w:val=""/>
      <w:lvlJc w:val="left"/>
      <w:pPr>
        <w:ind w:left="0" w:firstLine="0"/>
      </w:pPr>
    </w:lvl>
  </w:abstractNum>
  <w:abstractNum w:abstractNumId="8">
    <w:nsid w:val="00006172"/>
    <w:multiLevelType w:val="hybridMultilevel"/>
    <w:tmpl w:val="6A304A98"/>
    <w:lvl w:ilvl="0" w:tplc="3288EDB4">
      <w:start w:val="1"/>
      <w:numFmt w:val="decimal"/>
      <w:lvlText w:val="%1."/>
      <w:lvlJc w:val="left"/>
      <w:pPr>
        <w:ind w:left="0" w:firstLine="0"/>
      </w:pPr>
    </w:lvl>
    <w:lvl w:ilvl="1" w:tplc="98768EC2">
      <w:numFmt w:val="decimal"/>
      <w:lvlText w:val=""/>
      <w:lvlJc w:val="left"/>
      <w:pPr>
        <w:ind w:left="0" w:firstLine="0"/>
      </w:pPr>
    </w:lvl>
    <w:lvl w:ilvl="2" w:tplc="52D2CEC6">
      <w:numFmt w:val="decimal"/>
      <w:lvlText w:val=""/>
      <w:lvlJc w:val="left"/>
      <w:pPr>
        <w:ind w:left="0" w:firstLine="0"/>
      </w:pPr>
    </w:lvl>
    <w:lvl w:ilvl="3" w:tplc="280E11B0">
      <w:numFmt w:val="decimal"/>
      <w:lvlText w:val=""/>
      <w:lvlJc w:val="left"/>
      <w:pPr>
        <w:ind w:left="0" w:firstLine="0"/>
      </w:pPr>
    </w:lvl>
    <w:lvl w:ilvl="4" w:tplc="062ADD60">
      <w:numFmt w:val="decimal"/>
      <w:lvlText w:val=""/>
      <w:lvlJc w:val="left"/>
      <w:pPr>
        <w:ind w:left="0" w:firstLine="0"/>
      </w:pPr>
    </w:lvl>
    <w:lvl w:ilvl="5" w:tplc="3E1AE8BC">
      <w:numFmt w:val="decimal"/>
      <w:lvlText w:val=""/>
      <w:lvlJc w:val="left"/>
      <w:pPr>
        <w:ind w:left="0" w:firstLine="0"/>
      </w:pPr>
    </w:lvl>
    <w:lvl w:ilvl="6" w:tplc="0D5861A2">
      <w:numFmt w:val="decimal"/>
      <w:lvlText w:val=""/>
      <w:lvlJc w:val="left"/>
      <w:pPr>
        <w:ind w:left="0" w:firstLine="0"/>
      </w:pPr>
    </w:lvl>
    <w:lvl w:ilvl="7" w:tplc="F43C3D4A">
      <w:numFmt w:val="decimal"/>
      <w:lvlText w:val=""/>
      <w:lvlJc w:val="left"/>
      <w:pPr>
        <w:ind w:left="0" w:firstLine="0"/>
      </w:pPr>
    </w:lvl>
    <w:lvl w:ilvl="8" w:tplc="9ECA2C82">
      <w:numFmt w:val="decimal"/>
      <w:lvlText w:val=""/>
      <w:lvlJc w:val="left"/>
      <w:pPr>
        <w:ind w:left="0" w:firstLine="0"/>
      </w:pPr>
    </w:lvl>
  </w:abstractNum>
  <w:abstractNum w:abstractNumId="9">
    <w:nsid w:val="00006B89"/>
    <w:multiLevelType w:val="hybridMultilevel"/>
    <w:tmpl w:val="FA1E1772"/>
    <w:lvl w:ilvl="0" w:tplc="BFE0AFFE">
      <w:start w:val="75"/>
      <w:numFmt w:val="lowerLetter"/>
      <w:lvlText w:val="%1."/>
      <w:lvlJc w:val="left"/>
      <w:pPr>
        <w:ind w:left="0" w:firstLine="0"/>
      </w:pPr>
    </w:lvl>
    <w:lvl w:ilvl="1" w:tplc="4EA21366">
      <w:numFmt w:val="decimal"/>
      <w:lvlText w:val=""/>
      <w:lvlJc w:val="left"/>
      <w:pPr>
        <w:ind w:left="0" w:firstLine="0"/>
      </w:pPr>
    </w:lvl>
    <w:lvl w:ilvl="2" w:tplc="AEFC851E">
      <w:numFmt w:val="decimal"/>
      <w:lvlText w:val=""/>
      <w:lvlJc w:val="left"/>
      <w:pPr>
        <w:ind w:left="0" w:firstLine="0"/>
      </w:pPr>
    </w:lvl>
    <w:lvl w:ilvl="3" w:tplc="4FC83CFE">
      <w:numFmt w:val="decimal"/>
      <w:lvlText w:val=""/>
      <w:lvlJc w:val="left"/>
      <w:pPr>
        <w:ind w:left="0" w:firstLine="0"/>
      </w:pPr>
    </w:lvl>
    <w:lvl w:ilvl="4" w:tplc="5FE8CF7E">
      <w:numFmt w:val="decimal"/>
      <w:lvlText w:val=""/>
      <w:lvlJc w:val="left"/>
      <w:pPr>
        <w:ind w:left="0" w:firstLine="0"/>
      </w:pPr>
    </w:lvl>
    <w:lvl w:ilvl="5" w:tplc="BD0AA84A">
      <w:numFmt w:val="decimal"/>
      <w:lvlText w:val=""/>
      <w:lvlJc w:val="left"/>
      <w:pPr>
        <w:ind w:left="0" w:firstLine="0"/>
      </w:pPr>
    </w:lvl>
    <w:lvl w:ilvl="6" w:tplc="B400EED4">
      <w:numFmt w:val="decimal"/>
      <w:lvlText w:val=""/>
      <w:lvlJc w:val="left"/>
      <w:pPr>
        <w:ind w:left="0" w:firstLine="0"/>
      </w:pPr>
    </w:lvl>
    <w:lvl w:ilvl="7" w:tplc="C97AC32A">
      <w:numFmt w:val="decimal"/>
      <w:lvlText w:val=""/>
      <w:lvlJc w:val="left"/>
      <w:pPr>
        <w:ind w:left="0" w:firstLine="0"/>
      </w:pPr>
    </w:lvl>
    <w:lvl w:ilvl="8" w:tplc="9F1A21B8">
      <w:numFmt w:val="decimal"/>
      <w:lvlText w:val=""/>
      <w:lvlJc w:val="left"/>
      <w:pPr>
        <w:ind w:left="0" w:firstLine="0"/>
      </w:pPr>
    </w:lvl>
  </w:abstractNum>
  <w:abstractNum w:abstractNumId="10">
    <w:nsid w:val="00007DD1"/>
    <w:multiLevelType w:val="hybridMultilevel"/>
    <w:tmpl w:val="1C4E539C"/>
    <w:lvl w:ilvl="0" w:tplc="1F6CEE64">
      <w:start w:val="3"/>
      <w:numFmt w:val="decimal"/>
      <w:lvlText w:val="%1."/>
      <w:lvlJc w:val="left"/>
    </w:lvl>
    <w:lvl w:ilvl="1" w:tplc="04381220">
      <w:numFmt w:val="decimal"/>
      <w:lvlText w:val=""/>
      <w:lvlJc w:val="left"/>
    </w:lvl>
    <w:lvl w:ilvl="2" w:tplc="D3945BA0">
      <w:numFmt w:val="decimal"/>
      <w:lvlText w:val=""/>
      <w:lvlJc w:val="left"/>
    </w:lvl>
    <w:lvl w:ilvl="3" w:tplc="680AD1DC">
      <w:numFmt w:val="decimal"/>
      <w:lvlText w:val=""/>
      <w:lvlJc w:val="left"/>
    </w:lvl>
    <w:lvl w:ilvl="4" w:tplc="7102CC1E">
      <w:numFmt w:val="decimal"/>
      <w:lvlText w:val=""/>
      <w:lvlJc w:val="left"/>
    </w:lvl>
    <w:lvl w:ilvl="5" w:tplc="5394B4A4">
      <w:numFmt w:val="decimal"/>
      <w:lvlText w:val=""/>
      <w:lvlJc w:val="left"/>
    </w:lvl>
    <w:lvl w:ilvl="6" w:tplc="71C06D50">
      <w:numFmt w:val="decimal"/>
      <w:lvlText w:val=""/>
      <w:lvlJc w:val="left"/>
    </w:lvl>
    <w:lvl w:ilvl="7" w:tplc="1952A292">
      <w:numFmt w:val="decimal"/>
      <w:lvlText w:val=""/>
      <w:lvlJc w:val="left"/>
    </w:lvl>
    <w:lvl w:ilvl="8" w:tplc="5AA6FA00">
      <w:numFmt w:val="decimal"/>
      <w:lvlText w:val=""/>
      <w:lvlJc w:val="left"/>
    </w:lvl>
  </w:abstractNum>
  <w:abstractNum w:abstractNumId="11">
    <w:nsid w:val="00597297"/>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3200C06"/>
    <w:multiLevelType w:val="hybridMultilevel"/>
    <w:tmpl w:val="08A05DD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4D479CD"/>
    <w:multiLevelType w:val="hybridMultilevel"/>
    <w:tmpl w:val="0D3656D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6A45F17"/>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8542618"/>
    <w:multiLevelType w:val="multilevel"/>
    <w:tmpl w:val="57E427E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0A0471EB"/>
    <w:multiLevelType w:val="singleLevel"/>
    <w:tmpl w:val="4CDE3DB4"/>
    <w:lvl w:ilvl="0">
      <w:numFmt w:val="bullet"/>
      <w:lvlText w:val="-"/>
      <w:lvlJc w:val="left"/>
      <w:pPr>
        <w:tabs>
          <w:tab w:val="num" w:pos="1140"/>
        </w:tabs>
        <w:ind w:left="1140" w:hanging="420"/>
      </w:pPr>
    </w:lvl>
  </w:abstractNum>
  <w:abstractNum w:abstractNumId="17">
    <w:nsid w:val="0AFF77CE"/>
    <w:multiLevelType w:val="hybridMultilevel"/>
    <w:tmpl w:val="FD762B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BBA10CE"/>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CB10214"/>
    <w:multiLevelType w:val="hybridMultilevel"/>
    <w:tmpl w:val="298E89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06A6B04"/>
    <w:multiLevelType w:val="multilevel"/>
    <w:tmpl w:val="622C98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1"/>
      <w:numFmt w:val="decimal"/>
      <w:lvlText w:val="%3."/>
      <w:lvlJc w:val="left"/>
      <w:pPr>
        <w:ind w:left="2160" w:hanging="360"/>
      </w:p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10F945E1"/>
    <w:multiLevelType w:val="multilevel"/>
    <w:tmpl w:val="22627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44A17BC"/>
    <w:multiLevelType w:val="multilevel"/>
    <w:tmpl w:val="306AE394"/>
    <w:lvl w:ilvl="0">
      <w:start w:val="1"/>
      <w:numFmt w:val="decimal"/>
      <w:lvlText w:val="%1."/>
      <w:lvlJc w:val="left"/>
      <w:pPr>
        <w:tabs>
          <w:tab w:val="num" w:pos="360"/>
        </w:tabs>
        <w:ind w:left="360" w:hanging="360"/>
      </w:pPr>
    </w:lvl>
    <w:lvl w:ilvl="1">
      <w:start w:val="1"/>
      <w:numFmt w:val="decimal"/>
      <w:lvlText w:val="%2."/>
      <w:lvlJc w:val="left"/>
      <w:pPr>
        <w:ind w:left="36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nsid w:val="15255373"/>
    <w:multiLevelType w:val="hybridMultilevel"/>
    <w:tmpl w:val="29143E8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15CB3FFB"/>
    <w:multiLevelType w:val="hybridMultilevel"/>
    <w:tmpl w:val="C5EEF6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180644BB"/>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8E251D3"/>
    <w:multiLevelType w:val="hybridMultilevel"/>
    <w:tmpl w:val="E0BA05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D6602D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8">
    <w:nsid w:val="1F5836F4"/>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29">
    <w:nsid w:val="206332EB"/>
    <w:multiLevelType w:val="singleLevel"/>
    <w:tmpl w:val="0419000F"/>
    <w:lvl w:ilvl="0">
      <w:start w:val="1"/>
      <w:numFmt w:val="decimal"/>
      <w:lvlText w:val="%1."/>
      <w:lvlJc w:val="left"/>
      <w:pPr>
        <w:tabs>
          <w:tab w:val="num" w:pos="360"/>
        </w:tabs>
        <w:ind w:left="360" w:hanging="360"/>
      </w:pPr>
    </w:lvl>
  </w:abstractNum>
  <w:abstractNum w:abstractNumId="30">
    <w:nsid w:val="206E4696"/>
    <w:multiLevelType w:val="hybridMultilevel"/>
    <w:tmpl w:val="58040A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8480A25"/>
    <w:multiLevelType w:val="hybridMultilevel"/>
    <w:tmpl w:val="F1F2751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2C981032"/>
    <w:multiLevelType w:val="multilevel"/>
    <w:tmpl w:val="0E728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DCB6E49"/>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E5121B8"/>
    <w:multiLevelType w:val="hybridMultilevel"/>
    <w:tmpl w:val="9654C2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0E612BA"/>
    <w:multiLevelType w:val="hybridMultilevel"/>
    <w:tmpl w:val="1750D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12F1DE6"/>
    <w:multiLevelType w:val="singleLevel"/>
    <w:tmpl w:val="AB127D80"/>
    <w:lvl w:ilvl="0">
      <w:start w:val="1"/>
      <w:numFmt w:val="decimal"/>
      <w:lvlText w:val="%1."/>
      <w:lvlJc w:val="left"/>
      <w:pPr>
        <w:tabs>
          <w:tab w:val="num" w:pos="360"/>
        </w:tabs>
        <w:ind w:left="360" w:hanging="360"/>
      </w:pPr>
    </w:lvl>
  </w:abstractNum>
  <w:abstractNum w:abstractNumId="37">
    <w:nsid w:val="321D433F"/>
    <w:multiLevelType w:val="multilevel"/>
    <w:tmpl w:val="005E98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373937B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9">
    <w:nsid w:val="3949534F"/>
    <w:multiLevelType w:val="hybridMultilevel"/>
    <w:tmpl w:val="A2DAFB9C"/>
    <w:lvl w:ilvl="0" w:tplc="00001547">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D5B79C4"/>
    <w:multiLevelType w:val="hybridMultilevel"/>
    <w:tmpl w:val="3D88F344"/>
    <w:lvl w:ilvl="0" w:tplc="00001547">
      <w:start w:val="1"/>
      <w:numFmt w:val="bullet"/>
      <w:lvlText w:val="•"/>
      <w:lvlJc w:val="left"/>
      <w:pPr>
        <w:ind w:left="0" w:firstLine="0"/>
      </w:pPr>
    </w:lvl>
    <w:lvl w:ilvl="1" w:tplc="043A6AE8">
      <w:numFmt w:val="decimal"/>
      <w:lvlText w:val=""/>
      <w:lvlJc w:val="left"/>
      <w:pPr>
        <w:ind w:left="0" w:firstLine="0"/>
      </w:pPr>
    </w:lvl>
    <w:lvl w:ilvl="2" w:tplc="E490071C">
      <w:numFmt w:val="decimal"/>
      <w:lvlText w:val=""/>
      <w:lvlJc w:val="left"/>
      <w:pPr>
        <w:ind w:left="0" w:firstLine="0"/>
      </w:pPr>
    </w:lvl>
    <w:lvl w:ilvl="3" w:tplc="F906E182">
      <w:numFmt w:val="decimal"/>
      <w:lvlText w:val=""/>
      <w:lvlJc w:val="left"/>
      <w:pPr>
        <w:ind w:left="0" w:firstLine="0"/>
      </w:pPr>
    </w:lvl>
    <w:lvl w:ilvl="4" w:tplc="B92AF46A">
      <w:numFmt w:val="decimal"/>
      <w:lvlText w:val=""/>
      <w:lvlJc w:val="left"/>
      <w:pPr>
        <w:ind w:left="0" w:firstLine="0"/>
      </w:pPr>
    </w:lvl>
    <w:lvl w:ilvl="5" w:tplc="4EFA6200">
      <w:numFmt w:val="decimal"/>
      <w:lvlText w:val=""/>
      <w:lvlJc w:val="left"/>
      <w:pPr>
        <w:ind w:left="0" w:firstLine="0"/>
      </w:pPr>
    </w:lvl>
    <w:lvl w:ilvl="6" w:tplc="22C073D0">
      <w:numFmt w:val="decimal"/>
      <w:lvlText w:val=""/>
      <w:lvlJc w:val="left"/>
      <w:pPr>
        <w:ind w:left="0" w:firstLine="0"/>
      </w:pPr>
    </w:lvl>
    <w:lvl w:ilvl="7" w:tplc="8946C50C">
      <w:numFmt w:val="decimal"/>
      <w:lvlText w:val=""/>
      <w:lvlJc w:val="left"/>
      <w:pPr>
        <w:ind w:left="0" w:firstLine="0"/>
      </w:pPr>
    </w:lvl>
    <w:lvl w:ilvl="8" w:tplc="0EDA3F54">
      <w:numFmt w:val="decimal"/>
      <w:lvlText w:val=""/>
      <w:lvlJc w:val="left"/>
      <w:pPr>
        <w:ind w:left="0" w:firstLine="0"/>
      </w:pPr>
    </w:lvl>
  </w:abstractNum>
  <w:abstractNum w:abstractNumId="41">
    <w:nsid w:val="40DC7D23"/>
    <w:multiLevelType w:val="hybridMultilevel"/>
    <w:tmpl w:val="780E0D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42033915"/>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38C18E6"/>
    <w:multiLevelType w:val="hybridMultilevel"/>
    <w:tmpl w:val="1860A4E8"/>
    <w:lvl w:ilvl="0" w:tplc="C5DAB9B6">
      <w:start w:val="1"/>
      <w:numFmt w:val="decimal"/>
      <w:lvlText w:val="%1."/>
      <w:lvlJc w:val="left"/>
      <w:pPr>
        <w:tabs>
          <w:tab w:val="num" w:pos="1470"/>
        </w:tabs>
        <w:ind w:left="1470" w:hanging="93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44A353C8"/>
    <w:multiLevelType w:val="multilevel"/>
    <w:tmpl w:val="C07E28F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nsid w:val="459D6C63"/>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4B8E4CD2"/>
    <w:multiLevelType w:val="hybridMultilevel"/>
    <w:tmpl w:val="099C2A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C854F0A"/>
    <w:multiLevelType w:val="hybridMultilevel"/>
    <w:tmpl w:val="F9D04F1E"/>
    <w:lvl w:ilvl="0" w:tplc="00001547">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4CCE4A65"/>
    <w:multiLevelType w:val="hybridMultilevel"/>
    <w:tmpl w:val="6EBE02C6"/>
    <w:lvl w:ilvl="0" w:tplc="9C58715E">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4CF35D72"/>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DE50F98"/>
    <w:multiLevelType w:val="multilevel"/>
    <w:tmpl w:val="B628A7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nsid w:val="5213700F"/>
    <w:multiLevelType w:val="multilevel"/>
    <w:tmpl w:val="934431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nsid w:val="558A483F"/>
    <w:multiLevelType w:val="hybridMultilevel"/>
    <w:tmpl w:val="CDE66E36"/>
    <w:lvl w:ilvl="0" w:tplc="00001547">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7506D4A"/>
    <w:multiLevelType w:val="multilevel"/>
    <w:tmpl w:val="AE0CA6A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nsid w:val="59E45880"/>
    <w:multiLevelType w:val="hybridMultilevel"/>
    <w:tmpl w:val="7346E4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FBF7208"/>
    <w:multiLevelType w:val="hybridMultilevel"/>
    <w:tmpl w:val="C5AE44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FF80A80"/>
    <w:multiLevelType w:val="hybridMultilevel"/>
    <w:tmpl w:val="1750D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7CD7B49"/>
    <w:multiLevelType w:val="multilevel"/>
    <w:tmpl w:val="C78267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8">
    <w:nsid w:val="69790E64"/>
    <w:multiLevelType w:val="multilevel"/>
    <w:tmpl w:val="7C6CD8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9">
    <w:nsid w:val="6C152713"/>
    <w:multiLevelType w:val="hybridMultilevel"/>
    <w:tmpl w:val="683C30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FF567B3"/>
    <w:multiLevelType w:val="multilevel"/>
    <w:tmpl w:val="2A0EAA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nsid w:val="71910AF1"/>
    <w:multiLevelType w:val="hybridMultilevel"/>
    <w:tmpl w:val="025C06AC"/>
    <w:lvl w:ilvl="0" w:tplc="00001547">
      <w:start w:val="1"/>
      <w:numFmt w:val="bullet"/>
      <w:lvlText w:val="•"/>
      <w:lvlJc w:val="left"/>
      <w:pPr>
        <w:ind w:left="1440" w:hanging="360"/>
      </w:p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2">
    <w:nsid w:val="744E2806"/>
    <w:multiLevelType w:val="multilevel"/>
    <w:tmpl w:val="7CEABF34"/>
    <w:lvl w:ilvl="0">
      <w:start w:val="1"/>
      <w:numFmt w:val="decimal"/>
      <w:lvlText w:val="%1."/>
      <w:lvlJc w:val="left"/>
      <w:pPr>
        <w:tabs>
          <w:tab w:val="num" w:pos="360"/>
        </w:tabs>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747169B8"/>
    <w:multiLevelType w:val="singleLevel"/>
    <w:tmpl w:val="70922D36"/>
    <w:lvl w:ilvl="0">
      <w:start w:val="1"/>
      <w:numFmt w:val="bullet"/>
      <w:lvlText w:val=""/>
      <w:lvlJc w:val="left"/>
      <w:pPr>
        <w:tabs>
          <w:tab w:val="num" w:pos="360"/>
        </w:tabs>
        <w:ind w:left="360" w:hanging="360"/>
      </w:pPr>
      <w:rPr>
        <w:rFonts w:ascii="Symbol" w:hAnsi="Symbol" w:hint="default"/>
      </w:rPr>
    </w:lvl>
  </w:abstractNum>
  <w:abstractNum w:abstractNumId="64">
    <w:nsid w:val="790B69A6"/>
    <w:multiLevelType w:val="multilevel"/>
    <w:tmpl w:val="9A542436"/>
    <w:lvl w:ilvl="0">
      <w:start w:val="8"/>
      <w:numFmt w:val="decimal"/>
      <w:lvlText w:val="%1."/>
      <w:lvlJc w:val="left"/>
      <w:pPr>
        <w:tabs>
          <w:tab w:val="num" w:pos="720"/>
        </w:tabs>
        <w:ind w:left="720" w:hanging="360"/>
      </w:pPr>
    </w:lvl>
    <w:lvl w:ilvl="1">
      <w:start w:val="9"/>
      <w:numFmt w:val="decimal"/>
      <w:lvlText w:val="%2."/>
      <w:lvlJc w:val="left"/>
      <w:pPr>
        <w:tabs>
          <w:tab w:val="num" w:pos="1440"/>
        </w:tabs>
        <w:ind w:left="1440" w:hanging="360"/>
      </w:pPr>
    </w:lvl>
    <w:lvl w:ilvl="2">
      <w:start w:val="1812"/>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6"/>
  </w:num>
  <w:num w:numId="2">
    <w:abstractNumId w:val="3"/>
    <w:lvlOverride w:ilvl="0">
      <w:startOverride w:val="4"/>
    </w:lvlOverride>
    <w:lvlOverride w:ilvl="1"/>
    <w:lvlOverride w:ilvl="2"/>
    <w:lvlOverride w:ilvl="3"/>
    <w:lvlOverride w:ilvl="4"/>
    <w:lvlOverride w:ilvl="5"/>
    <w:lvlOverride w:ilvl="6"/>
    <w:lvlOverride w:ilvl="7"/>
    <w:lvlOverride w:ilvl="8"/>
  </w:num>
  <w:num w:numId="3">
    <w:abstractNumId w:val="8"/>
    <w:lvlOverride w:ilvl="0">
      <w:startOverride w:val="1"/>
    </w:lvlOverride>
    <w:lvlOverride w:ilvl="1"/>
    <w:lvlOverride w:ilvl="2"/>
    <w:lvlOverride w:ilvl="3"/>
    <w:lvlOverride w:ilvl="4"/>
    <w:lvlOverride w:ilvl="5"/>
    <w:lvlOverride w:ilvl="6"/>
    <w:lvlOverride w:ilvl="7"/>
    <w:lvlOverride w:ilvl="8"/>
  </w:num>
  <w:num w:numId="4">
    <w:abstractNumId w:val="5"/>
    <w:lvlOverride w:ilvl="0">
      <w:startOverride w:val="75"/>
    </w:lvlOverride>
    <w:lvlOverride w:ilvl="1"/>
    <w:lvlOverride w:ilvl="2"/>
    <w:lvlOverride w:ilvl="3"/>
    <w:lvlOverride w:ilvl="4"/>
    <w:lvlOverride w:ilvl="5"/>
    <w:lvlOverride w:ilvl="6"/>
    <w:lvlOverride w:ilvl="7"/>
    <w:lvlOverride w:ilvl="8"/>
  </w:num>
  <w:num w:numId="5">
    <w:abstractNumId w:val="6"/>
    <w:lvlOverride w:ilvl="0">
      <w:startOverride w:val="75"/>
    </w:lvlOverride>
    <w:lvlOverride w:ilvl="1"/>
    <w:lvlOverride w:ilvl="2"/>
    <w:lvlOverride w:ilvl="3"/>
    <w:lvlOverride w:ilvl="4"/>
    <w:lvlOverride w:ilvl="5"/>
    <w:lvlOverride w:ilvl="6"/>
    <w:lvlOverride w:ilvl="7"/>
    <w:lvlOverride w:ilvl="8"/>
  </w:num>
  <w:num w:numId="6">
    <w:abstractNumId w:val="9"/>
    <w:lvlOverride w:ilvl="0">
      <w:startOverride w:val="75"/>
    </w:lvlOverride>
    <w:lvlOverride w:ilvl="1"/>
    <w:lvlOverride w:ilvl="2"/>
    <w:lvlOverride w:ilvl="3"/>
    <w:lvlOverride w:ilvl="4"/>
    <w:lvlOverride w:ilvl="5"/>
    <w:lvlOverride w:ilvl="6"/>
    <w:lvlOverride w:ilvl="7"/>
    <w:lvlOverride w:ilvl="8"/>
  </w:num>
  <w:num w:numId="7">
    <w:abstractNumId w:val="10"/>
    <w:lvlOverride w:ilvl="0">
      <w:startOverride w:val="3"/>
    </w:lvlOverride>
    <w:lvlOverride w:ilvl="1"/>
    <w:lvlOverride w:ilvl="2"/>
    <w:lvlOverride w:ilvl="3"/>
    <w:lvlOverride w:ilvl="4"/>
    <w:lvlOverride w:ilvl="5"/>
    <w:lvlOverride w:ilvl="6"/>
    <w:lvlOverride w:ilvl="7"/>
    <w:lvlOverride w:ilvl="8"/>
  </w:num>
  <w:num w:numId="8">
    <w:abstractNumId w:val="7"/>
  </w:num>
  <w:num w:numId="9">
    <w:abstractNumId w:val="56"/>
  </w:num>
  <w:num w:numId="10">
    <w:abstractNumId w:val="40"/>
  </w:num>
  <w:num w:numId="11">
    <w:abstractNumId w:val="35"/>
  </w:num>
  <w:num w:numId="12">
    <w:abstractNumId w:val="34"/>
  </w:num>
  <w:num w:numId="13">
    <w:abstractNumId w:val="14"/>
  </w:num>
  <w:num w:numId="14">
    <w:abstractNumId w:val="48"/>
  </w:num>
  <w:num w:numId="15">
    <w:abstractNumId w:val="13"/>
  </w:num>
  <w:num w:numId="16">
    <w:abstractNumId w:val="16"/>
  </w:num>
  <w:num w:numId="17">
    <w:abstractNumId w:val="48"/>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45"/>
  </w:num>
  <w:num w:numId="21">
    <w:abstractNumId w:val="59"/>
  </w:num>
  <w:num w:numId="22">
    <w:abstractNumId w:val="33"/>
  </w:num>
  <w:num w:numId="23">
    <w:abstractNumId w:val="42"/>
  </w:num>
  <w:num w:numId="24">
    <w:abstractNumId w:val="55"/>
  </w:num>
  <w:num w:numId="25">
    <w:abstractNumId w:val="18"/>
  </w:num>
  <w:num w:numId="26">
    <w:abstractNumId w:val="30"/>
  </w:num>
  <w:num w:numId="27">
    <w:abstractNumId w:val="11"/>
  </w:num>
  <w:num w:numId="28">
    <w:abstractNumId w:val="25"/>
  </w:num>
  <w:num w:numId="29">
    <w:abstractNumId w:val="21"/>
  </w:num>
  <w:num w:numId="30">
    <w:abstractNumId w:val="32"/>
  </w:num>
  <w:num w:numId="31">
    <w:abstractNumId w:val="64"/>
  </w:num>
  <w:num w:numId="32">
    <w:abstractNumId w:val="49"/>
  </w:num>
  <w:num w:numId="33">
    <w:abstractNumId w:val="54"/>
  </w:num>
  <w:num w:numId="34">
    <w:abstractNumId w:val="47"/>
  </w:num>
  <w:num w:numId="35">
    <w:abstractNumId w:val="39"/>
  </w:num>
  <w:num w:numId="36">
    <w:abstractNumId w:val="4"/>
  </w:num>
  <w:num w:numId="37">
    <w:abstractNumId w:val="61"/>
  </w:num>
  <w:num w:numId="38">
    <w:abstractNumId w:val="52"/>
  </w:num>
  <w:num w:numId="39">
    <w:abstractNumId w:val="60"/>
  </w:num>
  <w:num w:numId="40">
    <w:abstractNumId w:val="51"/>
  </w:num>
  <w:num w:numId="41">
    <w:abstractNumId w:val="58"/>
  </w:num>
  <w:num w:numId="42">
    <w:abstractNumId w:val="57"/>
  </w:num>
  <w:num w:numId="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7"/>
    <w:lvlOverride w:ilvl="0"/>
    <w:lvlOverride w:ilvl="1">
      <w:startOverride w:val="1"/>
    </w:lvlOverride>
    <w:lvlOverride w:ilvl="2"/>
    <w:lvlOverride w:ilvl="3"/>
    <w:lvlOverride w:ilvl="4"/>
    <w:lvlOverride w:ilvl="5"/>
    <w:lvlOverride w:ilvl="6"/>
    <w:lvlOverride w:ilvl="7"/>
    <w:lvlOverride w:ilvl="8"/>
  </w:num>
  <w:num w:numId="47">
    <w:abstractNumId w:val="50"/>
  </w:num>
  <w:num w:numId="48">
    <w:abstractNumId w:val="15"/>
  </w:num>
  <w:num w:numId="49">
    <w:abstractNumId w:val="44"/>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8"/>
  </w:num>
  <w:num w:numId="52">
    <w:abstractNumId w:val="36"/>
    <w:lvlOverride w:ilvl="0">
      <w:startOverride w:val="1"/>
    </w:lvlOverride>
  </w:num>
  <w:num w:numId="5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num>
  <w:num w:numId="57">
    <w:abstractNumId w:val="53"/>
    <w:lvlOverride w:ilvl="0">
      <w:lvl w:ilvl="0">
        <w:start w:val="1"/>
        <w:numFmt w:val="bullet"/>
        <w:lvlText w:val=""/>
        <w:lvlJc w:val="left"/>
        <w:pPr>
          <w:tabs>
            <w:tab w:val="num" w:pos="720"/>
          </w:tabs>
          <w:ind w:left="720" w:hanging="360"/>
        </w:pPr>
        <w:rPr>
          <w:rFonts w:ascii="Wingdings" w:hAnsi="Wingdings" w:hint="default"/>
          <w:sz w:val="20"/>
        </w:rPr>
      </w:lvl>
    </w:lvlOverride>
    <w:lvlOverride w:ilvl="1">
      <w:lvl w:ilvl="1">
        <w:start w:val="1"/>
        <w:numFmt w:val="decimal"/>
        <w:lvlText w:val=""/>
        <w:lvlJc w:val="left"/>
        <w:pPr>
          <w:ind w:left="0" w:firstLine="0"/>
        </w:pPr>
      </w:lvl>
    </w:lvlOverride>
    <w:lvlOverride w:ilvl="2">
      <w:lvl w:ilvl="2">
        <w:start w:val="1"/>
        <w:numFmt w:val="decimal"/>
        <w:lvlText w:val=""/>
        <w:lvlJc w:val="left"/>
        <w:pPr>
          <w:ind w:left="0" w:firstLine="0"/>
        </w:pPr>
        <w:rPr>
          <w:rFonts w:ascii="Wingdings" w:hAnsi="Wingdings" w:hint="default"/>
          <w:sz w:val="20"/>
        </w:rPr>
      </w:lvl>
    </w:lvlOverride>
    <w:lvlOverride w:ilvl="3">
      <w:lvl w:ilvl="3">
        <w:start w:val="1"/>
        <w:numFmt w:val="decimal"/>
        <w:lvlText w:val=""/>
        <w:lvlJc w:val="left"/>
        <w:pPr>
          <w:ind w:left="0" w:firstLine="0"/>
        </w:pPr>
        <w:rPr>
          <w:rFonts w:ascii="Wingdings" w:hAnsi="Wingdings" w:hint="default"/>
          <w:sz w:val="20"/>
        </w:rPr>
      </w:lvl>
    </w:lvlOverride>
    <w:lvlOverride w:ilvl="4">
      <w:lvl w:ilvl="4">
        <w:start w:val="1"/>
        <w:numFmt w:val="decimal"/>
        <w:lvlText w:val=""/>
        <w:lvlJc w:val="left"/>
        <w:pPr>
          <w:ind w:left="0" w:firstLine="0"/>
        </w:pPr>
        <w:rPr>
          <w:rFonts w:ascii="Wingdings" w:hAnsi="Wingdings" w:hint="default"/>
          <w:sz w:val="20"/>
        </w:rPr>
      </w:lvl>
    </w:lvlOverride>
    <w:lvlOverride w:ilvl="5">
      <w:lvl w:ilvl="5">
        <w:start w:val="1"/>
        <w:numFmt w:val="decimal"/>
        <w:lvlText w:val=""/>
        <w:lvlJc w:val="left"/>
        <w:pPr>
          <w:ind w:left="0" w:firstLine="0"/>
        </w:pPr>
        <w:rPr>
          <w:rFonts w:ascii="Wingdings" w:hAnsi="Wingdings" w:hint="default"/>
          <w:sz w:val="20"/>
        </w:rPr>
      </w:lvl>
    </w:lvlOverride>
    <w:lvlOverride w:ilvl="6">
      <w:lvl w:ilvl="6">
        <w:start w:val="1"/>
        <w:numFmt w:val="decimal"/>
        <w:lvlText w:val=""/>
        <w:lvlJc w:val="left"/>
        <w:pPr>
          <w:ind w:left="0" w:firstLine="0"/>
        </w:pPr>
        <w:rPr>
          <w:rFonts w:ascii="Wingdings" w:hAnsi="Wingdings" w:hint="default"/>
          <w:sz w:val="20"/>
        </w:rPr>
      </w:lvl>
    </w:lvlOverride>
    <w:lvlOverride w:ilvl="7">
      <w:lvl w:ilvl="7">
        <w:start w:val="1"/>
        <w:numFmt w:val="decimal"/>
        <w:lvlText w:val=""/>
        <w:lvlJc w:val="left"/>
        <w:pPr>
          <w:ind w:left="0" w:firstLine="0"/>
        </w:pPr>
        <w:rPr>
          <w:rFonts w:ascii="Wingdings" w:hAnsi="Wingdings" w:hint="default"/>
          <w:sz w:val="20"/>
        </w:rPr>
      </w:lvl>
    </w:lvlOverride>
    <w:lvlOverride w:ilvl="8">
      <w:lvl w:ilvl="8">
        <w:start w:val="1"/>
        <w:numFmt w:val="decimal"/>
        <w:lvlText w:val=""/>
        <w:lvlJc w:val="left"/>
        <w:pPr>
          <w:ind w:left="0" w:firstLine="0"/>
        </w:pPr>
        <w:rPr>
          <w:rFonts w:ascii="Wingdings" w:hAnsi="Wingdings" w:hint="default"/>
          <w:sz w:val="20"/>
        </w:rPr>
      </w:lvl>
    </w:lvlOverride>
  </w:num>
  <w:num w:numId="58">
    <w:abstractNumId w:val="22"/>
    <w:lvlOverride w:ilvl="0">
      <w:startOverride w:val="1"/>
    </w:lvlOverride>
    <w:lvlOverride w:ilvl="1">
      <w:startOverride w:val="1"/>
    </w:lvlOverride>
    <w:lvlOverride w:ilvl="2"/>
    <w:lvlOverride w:ilvl="3"/>
    <w:lvlOverride w:ilvl="4"/>
    <w:lvlOverride w:ilvl="5"/>
    <w:lvlOverride w:ilvl="6"/>
    <w:lvlOverride w:ilvl="7"/>
    <w:lvlOverride w:ilvl="8"/>
  </w:num>
  <w:num w:numId="59">
    <w:abstractNumId w:val="20"/>
    <w:lvlOverride w:ilvl="0"/>
    <w:lvlOverride w:ilvl="1"/>
    <w:lvlOverride w:ilvl="2">
      <w:startOverride w:val="1"/>
    </w:lvlOverride>
    <w:lvlOverride w:ilvl="3"/>
    <w:lvlOverride w:ilvl="4"/>
    <w:lvlOverride w:ilvl="5"/>
    <w:lvlOverride w:ilvl="6"/>
    <w:lvlOverride w:ilvl="7"/>
    <w:lvlOverride w:ilvl="8"/>
  </w:num>
  <w:num w:numId="60">
    <w:abstractNumId w:val="29"/>
    <w:lvlOverride w:ilvl="0">
      <w:startOverride w:val="1"/>
    </w:lvlOverride>
  </w:num>
  <w:num w:numId="61">
    <w:abstractNumId w:val="27"/>
  </w:num>
  <w:num w:numId="62">
    <w:abstractNumId w:val="63"/>
  </w:num>
  <w:num w:numId="6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
    <w:lvlOverride w:ilvl="0"/>
    <w:lvlOverride w:ilvl="1"/>
    <w:lvlOverride w:ilvl="2">
      <w:startOverride w:val="1"/>
    </w:lvlOverride>
    <w:lvlOverride w:ilvl="3"/>
    <w:lvlOverride w:ilvl="4"/>
    <w:lvlOverride w:ilvl="5"/>
    <w:lvlOverride w:ilvl="6"/>
    <w:lvlOverride w:ilvl="7"/>
    <w:lvlOverride w:ilvl="8"/>
  </w:num>
  <w:num w:numId="65">
    <w:abstractNumId w:val="2"/>
    <w:lvlOverride w:ilvl="0">
      <w:startOverride w:val="1"/>
    </w:lvlOverride>
    <w:lvlOverride w:ilvl="1"/>
    <w:lvlOverride w:ilvl="2"/>
    <w:lvlOverride w:ilvl="3"/>
    <w:lvlOverride w:ilvl="4"/>
    <w:lvlOverride w:ilvl="5"/>
    <w:lvlOverride w:ilvl="6"/>
    <w:lvlOverride w:ilvl="7"/>
    <w:lvlOverride w:ilvl="8"/>
  </w:num>
  <w:num w:numId="66">
    <w:abstractNumId w:val="1"/>
    <w:lvlOverride w:ilvl="0">
      <w:startOverride w:val="1"/>
    </w:lvlOverride>
    <w:lvlOverride w:ilvl="1"/>
    <w:lvlOverride w:ilvl="2"/>
    <w:lvlOverride w:ilvl="3"/>
    <w:lvlOverride w:ilvl="4"/>
    <w:lvlOverride w:ilvl="5"/>
    <w:lvlOverride w:ilvl="6"/>
    <w:lvlOverride w:ilvl="7"/>
    <w:lvlOverride w:ilvl="8"/>
  </w:num>
  <w:num w:numId="6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DB58DC"/>
    <w:rsid w:val="0003632B"/>
    <w:rsid w:val="00045176"/>
    <w:rsid w:val="00050C59"/>
    <w:rsid w:val="00084F99"/>
    <w:rsid w:val="000A09CD"/>
    <w:rsid w:val="000A5B86"/>
    <w:rsid w:val="000B6264"/>
    <w:rsid w:val="000C3566"/>
    <w:rsid w:val="000D1233"/>
    <w:rsid w:val="000D269C"/>
    <w:rsid w:val="000F472F"/>
    <w:rsid w:val="000F594B"/>
    <w:rsid w:val="0012759A"/>
    <w:rsid w:val="00131718"/>
    <w:rsid w:val="00156352"/>
    <w:rsid w:val="00165AD6"/>
    <w:rsid w:val="00174F46"/>
    <w:rsid w:val="0018306D"/>
    <w:rsid w:val="00196934"/>
    <w:rsid w:val="0019736C"/>
    <w:rsid w:val="001A2714"/>
    <w:rsid w:val="001B2B07"/>
    <w:rsid w:val="001F06C3"/>
    <w:rsid w:val="001F495B"/>
    <w:rsid w:val="001F611A"/>
    <w:rsid w:val="001F78FC"/>
    <w:rsid w:val="002005C7"/>
    <w:rsid w:val="002078FE"/>
    <w:rsid w:val="00233BB6"/>
    <w:rsid w:val="0025484E"/>
    <w:rsid w:val="002B14AE"/>
    <w:rsid w:val="002E1C4F"/>
    <w:rsid w:val="002F5C2D"/>
    <w:rsid w:val="002F7448"/>
    <w:rsid w:val="00316ED9"/>
    <w:rsid w:val="0032034A"/>
    <w:rsid w:val="00320464"/>
    <w:rsid w:val="00322137"/>
    <w:rsid w:val="00337FAF"/>
    <w:rsid w:val="00340F81"/>
    <w:rsid w:val="003433D7"/>
    <w:rsid w:val="00365A0A"/>
    <w:rsid w:val="003807EC"/>
    <w:rsid w:val="003A36EA"/>
    <w:rsid w:val="003C5491"/>
    <w:rsid w:val="003C6EF2"/>
    <w:rsid w:val="003D28A2"/>
    <w:rsid w:val="003F3CD1"/>
    <w:rsid w:val="003F7CED"/>
    <w:rsid w:val="00403F2C"/>
    <w:rsid w:val="004200A9"/>
    <w:rsid w:val="0042776A"/>
    <w:rsid w:val="00441C29"/>
    <w:rsid w:val="00452F6F"/>
    <w:rsid w:val="00482078"/>
    <w:rsid w:val="00483E2C"/>
    <w:rsid w:val="004936B2"/>
    <w:rsid w:val="004A1575"/>
    <w:rsid w:val="004A53D1"/>
    <w:rsid w:val="004C011C"/>
    <w:rsid w:val="004C31F5"/>
    <w:rsid w:val="004C4313"/>
    <w:rsid w:val="004C79B9"/>
    <w:rsid w:val="004D40AE"/>
    <w:rsid w:val="004F3771"/>
    <w:rsid w:val="004F677C"/>
    <w:rsid w:val="004F7AA3"/>
    <w:rsid w:val="005261B2"/>
    <w:rsid w:val="00534901"/>
    <w:rsid w:val="0053768B"/>
    <w:rsid w:val="00547FF9"/>
    <w:rsid w:val="005563B8"/>
    <w:rsid w:val="005803D4"/>
    <w:rsid w:val="0058278B"/>
    <w:rsid w:val="005E1470"/>
    <w:rsid w:val="0060745C"/>
    <w:rsid w:val="006104CB"/>
    <w:rsid w:val="00612753"/>
    <w:rsid w:val="00613D6B"/>
    <w:rsid w:val="00617BFD"/>
    <w:rsid w:val="00625921"/>
    <w:rsid w:val="00662791"/>
    <w:rsid w:val="00667EA9"/>
    <w:rsid w:val="00681AF6"/>
    <w:rsid w:val="00686F57"/>
    <w:rsid w:val="0069088C"/>
    <w:rsid w:val="00695FF6"/>
    <w:rsid w:val="006A51D8"/>
    <w:rsid w:val="006A5538"/>
    <w:rsid w:val="006B4932"/>
    <w:rsid w:val="006C0EB9"/>
    <w:rsid w:val="006C3A82"/>
    <w:rsid w:val="006C7FEE"/>
    <w:rsid w:val="006D2A93"/>
    <w:rsid w:val="006D5B35"/>
    <w:rsid w:val="006E2AD5"/>
    <w:rsid w:val="006E567D"/>
    <w:rsid w:val="006F77F8"/>
    <w:rsid w:val="007023EC"/>
    <w:rsid w:val="00705551"/>
    <w:rsid w:val="00716D3F"/>
    <w:rsid w:val="007232D8"/>
    <w:rsid w:val="007314E1"/>
    <w:rsid w:val="00751CB7"/>
    <w:rsid w:val="00753203"/>
    <w:rsid w:val="00757780"/>
    <w:rsid w:val="00772E5D"/>
    <w:rsid w:val="007D1F46"/>
    <w:rsid w:val="007D2980"/>
    <w:rsid w:val="007D2E32"/>
    <w:rsid w:val="00805095"/>
    <w:rsid w:val="00811197"/>
    <w:rsid w:val="00816CD4"/>
    <w:rsid w:val="00821849"/>
    <w:rsid w:val="00825B98"/>
    <w:rsid w:val="00836224"/>
    <w:rsid w:val="00841EB4"/>
    <w:rsid w:val="00847A96"/>
    <w:rsid w:val="008541CA"/>
    <w:rsid w:val="008609F6"/>
    <w:rsid w:val="00861D4E"/>
    <w:rsid w:val="00865CF8"/>
    <w:rsid w:val="00867261"/>
    <w:rsid w:val="008703B9"/>
    <w:rsid w:val="008A072B"/>
    <w:rsid w:val="008A3CF8"/>
    <w:rsid w:val="008A630D"/>
    <w:rsid w:val="008B09A3"/>
    <w:rsid w:val="008B48CC"/>
    <w:rsid w:val="008C028F"/>
    <w:rsid w:val="008C76A1"/>
    <w:rsid w:val="008E31C9"/>
    <w:rsid w:val="008E664E"/>
    <w:rsid w:val="008F0486"/>
    <w:rsid w:val="008F1BE9"/>
    <w:rsid w:val="008F40C8"/>
    <w:rsid w:val="00900477"/>
    <w:rsid w:val="00906972"/>
    <w:rsid w:val="009249BE"/>
    <w:rsid w:val="00933B66"/>
    <w:rsid w:val="00933EFA"/>
    <w:rsid w:val="0094576E"/>
    <w:rsid w:val="00962D41"/>
    <w:rsid w:val="009665B6"/>
    <w:rsid w:val="0097363D"/>
    <w:rsid w:val="009773AC"/>
    <w:rsid w:val="009830D0"/>
    <w:rsid w:val="00997F3C"/>
    <w:rsid w:val="009A00E9"/>
    <w:rsid w:val="009F37C0"/>
    <w:rsid w:val="009F459A"/>
    <w:rsid w:val="00A00F43"/>
    <w:rsid w:val="00A04763"/>
    <w:rsid w:val="00A047FB"/>
    <w:rsid w:val="00A16F41"/>
    <w:rsid w:val="00A16F7D"/>
    <w:rsid w:val="00A2033C"/>
    <w:rsid w:val="00A432F4"/>
    <w:rsid w:val="00A52D04"/>
    <w:rsid w:val="00A567DB"/>
    <w:rsid w:val="00A5753D"/>
    <w:rsid w:val="00A64D6E"/>
    <w:rsid w:val="00A702B4"/>
    <w:rsid w:val="00A720D8"/>
    <w:rsid w:val="00A93184"/>
    <w:rsid w:val="00AA24CF"/>
    <w:rsid w:val="00AA537C"/>
    <w:rsid w:val="00AB62E2"/>
    <w:rsid w:val="00AC7054"/>
    <w:rsid w:val="00AE7801"/>
    <w:rsid w:val="00B046F6"/>
    <w:rsid w:val="00B10DC7"/>
    <w:rsid w:val="00B1568C"/>
    <w:rsid w:val="00B15E74"/>
    <w:rsid w:val="00B21EF1"/>
    <w:rsid w:val="00B416A9"/>
    <w:rsid w:val="00B4221C"/>
    <w:rsid w:val="00B53FD2"/>
    <w:rsid w:val="00B569ED"/>
    <w:rsid w:val="00B80701"/>
    <w:rsid w:val="00B81A4E"/>
    <w:rsid w:val="00BA3B8D"/>
    <w:rsid w:val="00BB4B29"/>
    <w:rsid w:val="00BC04C6"/>
    <w:rsid w:val="00BE2DA8"/>
    <w:rsid w:val="00BF01D8"/>
    <w:rsid w:val="00BF1A8D"/>
    <w:rsid w:val="00C2107F"/>
    <w:rsid w:val="00C42E0C"/>
    <w:rsid w:val="00C5131A"/>
    <w:rsid w:val="00C67212"/>
    <w:rsid w:val="00C83505"/>
    <w:rsid w:val="00C87073"/>
    <w:rsid w:val="00C95074"/>
    <w:rsid w:val="00C968D7"/>
    <w:rsid w:val="00CB2E76"/>
    <w:rsid w:val="00CB5C1B"/>
    <w:rsid w:val="00CC4E71"/>
    <w:rsid w:val="00CD4F54"/>
    <w:rsid w:val="00CE2187"/>
    <w:rsid w:val="00CE7DA4"/>
    <w:rsid w:val="00CF110D"/>
    <w:rsid w:val="00D121FC"/>
    <w:rsid w:val="00D141C8"/>
    <w:rsid w:val="00D303C3"/>
    <w:rsid w:val="00D53067"/>
    <w:rsid w:val="00D54A05"/>
    <w:rsid w:val="00D65E91"/>
    <w:rsid w:val="00D66622"/>
    <w:rsid w:val="00D83ACF"/>
    <w:rsid w:val="00D92AEB"/>
    <w:rsid w:val="00D96595"/>
    <w:rsid w:val="00DB58DC"/>
    <w:rsid w:val="00DE1951"/>
    <w:rsid w:val="00DE634B"/>
    <w:rsid w:val="00DE6D79"/>
    <w:rsid w:val="00E03960"/>
    <w:rsid w:val="00E23F62"/>
    <w:rsid w:val="00E24BA5"/>
    <w:rsid w:val="00E33D5F"/>
    <w:rsid w:val="00E47C8C"/>
    <w:rsid w:val="00EA6FDE"/>
    <w:rsid w:val="00EC1514"/>
    <w:rsid w:val="00EE3028"/>
    <w:rsid w:val="00F14BF4"/>
    <w:rsid w:val="00F32147"/>
    <w:rsid w:val="00F3635D"/>
    <w:rsid w:val="00F54170"/>
    <w:rsid w:val="00F61E37"/>
    <w:rsid w:val="00F66F62"/>
    <w:rsid w:val="00F80D40"/>
    <w:rsid w:val="00F82236"/>
    <w:rsid w:val="00F872C7"/>
    <w:rsid w:val="00F97B15"/>
    <w:rsid w:val="00FC14BF"/>
    <w:rsid w:val="00FF1A0E"/>
    <w:rsid w:val="00FF45F3"/>
    <w:rsid w:val="00FF68BA"/>
    <w:rsid w:val="00FF76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04C6"/>
    <w:rPr>
      <w:rFonts w:ascii="Calibri" w:eastAsia="Times New Roman" w:hAnsi="Calibri" w:cs="Times New Roman"/>
      <w:lang w:eastAsia="ru-RU"/>
    </w:rPr>
  </w:style>
  <w:style w:type="paragraph" w:styleId="1">
    <w:name w:val="heading 1"/>
    <w:basedOn w:val="a"/>
    <w:link w:val="10"/>
    <w:uiPriority w:val="9"/>
    <w:qFormat/>
    <w:rsid w:val="00753203"/>
    <w:pPr>
      <w:spacing w:before="100" w:beforeAutospacing="1" w:after="100" w:afterAutospacing="1" w:line="240" w:lineRule="auto"/>
      <w:outlineLvl w:val="0"/>
    </w:pPr>
    <w:rPr>
      <w:rFonts w:ascii="Times New Roman" w:hAnsi="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unhideWhenUsed/>
    <w:rsid w:val="00DB58DC"/>
    <w:pPr>
      <w:autoSpaceDE w:val="0"/>
      <w:autoSpaceDN w:val="0"/>
      <w:adjustRightInd w:val="0"/>
      <w:spacing w:after="0"/>
      <w:jc w:val="center"/>
    </w:pPr>
    <w:rPr>
      <w:rFonts w:ascii="Times New Roman" w:hAnsi="Times New Roman"/>
      <w:b/>
      <w:bCs/>
      <w:sz w:val="24"/>
      <w:szCs w:val="20"/>
    </w:rPr>
  </w:style>
  <w:style w:type="character" w:customStyle="1" w:styleId="a4">
    <w:name w:val="Основной текст Знак"/>
    <w:basedOn w:val="a0"/>
    <w:link w:val="a3"/>
    <w:uiPriority w:val="99"/>
    <w:rsid w:val="00DB58DC"/>
    <w:rPr>
      <w:rFonts w:ascii="Times New Roman" w:eastAsia="Times New Roman" w:hAnsi="Times New Roman" w:cs="Times New Roman"/>
      <w:b/>
      <w:bCs/>
      <w:sz w:val="24"/>
      <w:szCs w:val="20"/>
      <w:lang w:eastAsia="ru-RU"/>
    </w:rPr>
  </w:style>
  <w:style w:type="paragraph" w:styleId="a5">
    <w:name w:val="Body Text Indent"/>
    <w:basedOn w:val="a"/>
    <w:link w:val="a6"/>
    <w:uiPriority w:val="99"/>
    <w:unhideWhenUsed/>
    <w:rsid w:val="00DB58DC"/>
    <w:pPr>
      <w:spacing w:after="120"/>
      <w:ind w:left="283"/>
    </w:pPr>
  </w:style>
  <w:style w:type="character" w:customStyle="1" w:styleId="a6">
    <w:name w:val="Основной текст с отступом Знак"/>
    <w:basedOn w:val="a0"/>
    <w:link w:val="a5"/>
    <w:uiPriority w:val="99"/>
    <w:rsid w:val="00DB58DC"/>
    <w:rPr>
      <w:rFonts w:ascii="Calibri" w:eastAsia="Times New Roman" w:hAnsi="Calibri" w:cs="Times New Roman"/>
      <w:lang w:eastAsia="ru-RU"/>
    </w:rPr>
  </w:style>
  <w:style w:type="paragraph" w:styleId="a7">
    <w:name w:val="No Spacing"/>
    <w:link w:val="a8"/>
    <w:uiPriority w:val="1"/>
    <w:qFormat/>
    <w:rsid w:val="00DB58DC"/>
    <w:pPr>
      <w:spacing w:after="0" w:line="240" w:lineRule="auto"/>
    </w:pPr>
    <w:rPr>
      <w:rFonts w:ascii="Calibri" w:eastAsia="Times New Roman" w:hAnsi="Calibri" w:cs="Times New Roman"/>
      <w:lang w:eastAsia="ru-RU"/>
    </w:rPr>
  </w:style>
  <w:style w:type="paragraph" w:styleId="a9">
    <w:name w:val="List Paragraph"/>
    <w:basedOn w:val="a"/>
    <w:uiPriority w:val="34"/>
    <w:qFormat/>
    <w:rsid w:val="00DB58DC"/>
    <w:pPr>
      <w:widowControl w:val="0"/>
      <w:suppressAutoHyphens/>
      <w:spacing w:after="0" w:line="240" w:lineRule="auto"/>
      <w:ind w:left="720"/>
      <w:contextualSpacing/>
    </w:pPr>
    <w:rPr>
      <w:rFonts w:ascii="Arial" w:eastAsia="DejaVu Sans" w:hAnsi="Arial" w:cs="Mangal"/>
      <w:kern w:val="2"/>
      <w:sz w:val="20"/>
      <w:szCs w:val="24"/>
      <w:lang w:eastAsia="hi-IN" w:bidi="hi-IN"/>
    </w:rPr>
  </w:style>
  <w:style w:type="paragraph" w:customStyle="1" w:styleId="2">
    <w:name w:val="Обычный2"/>
    <w:uiPriority w:val="99"/>
    <w:rsid w:val="00DB58DC"/>
    <w:pPr>
      <w:widowControl w:val="0"/>
      <w:snapToGrid w:val="0"/>
      <w:spacing w:after="0" w:line="240" w:lineRule="auto"/>
    </w:pPr>
    <w:rPr>
      <w:rFonts w:ascii="Times New Roman" w:eastAsia="Times New Roman" w:hAnsi="Times New Roman" w:cs="Times New Roman"/>
      <w:sz w:val="20"/>
      <w:szCs w:val="20"/>
      <w:lang w:eastAsia="ru-RU"/>
    </w:rPr>
  </w:style>
  <w:style w:type="table" w:styleId="aa">
    <w:name w:val="Table Grid"/>
    <w:basedOn w:val="a1"/>
    <w:rsid w:val="00DB58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alloon Text"/>
    <w:basedOn w:val="a"/>
    <w:link w:val="ac"/>
    <w:uiPriority w:val="99"/>
    <w:semiHidden/>
    <w:unhideWhenUsed/>
    <w:rsid w:val="00A52D04"/>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A52D04"/>
    <w:rPr>
      <w:rFonts w:ascii="Tahoma" w:eastAsia="Times New Roman" w:hAnsi="Tahoma" w:cs="Tahoma"/>
      <w:sz w:val="16"/>
      <w:szCs w:val="16"/>
      <w:lang w:eastAsia="ru-RU"/>
    </w:rPr>
  </w:style>
  <w:style w:type="character" w:customStyle="1" w:styleId="a8">
    <w:name w:val="Без интервала Знак"/>
    <w:basedOn w:val="a0"/>
    <w:link w:val="a7"/>
    <w:uiPriority w:val="1"/>
    <w:locked/>
    <w:rsid w:val="00F66F62"/>
    <w:rPr>
      <w:rFonts w:ascii="Calibri" w:eastAsia="Times New Roman" w:hAnsi="Calibri" w:cs="Times New Roman"/>
      <w:lang w:eastAsia="ru-RU"/>
    </w:rPr>
  </w:style>
  <w:style w:type="paragraph" w:styleId="20">
    <w:name w:val="Body Text 2"/>
    <w:basedOn w:val="a"/>
    <w:link w:val="21"/>
    <w:uiPriority w:val="99"/>
    <w:semiHidden/>
    <w:unhideWhenUsed/>
    <w:rsid w:val="00D66622"/>
    <w:pPr>
      <w:spacing w:after="120" w:line="480" w:lineRule="auto"/>
    </w:pPr>
  </w:style>
  <w:style w:type="character" w:customStyle="1" w:styleId="21">
    <w:name w:val="Основной текст 2 Знак"/>
    <w:basedOn w:val="a0"/>
    <w:link w:val="20"/>
    <w:uiPriority w:val="99"/>
    <w:semiHidden/>
    <w:rsid w:val="00D66622"/>
    <w:rPr>
      <w:rFonts w:ascii="Calibri" w:eastAsia="Times New Roman" w:hAnsi="Calibri" w:cs="Times New Roman"/>
      <w:lang w:eastAsia="ru-RU"/>
    </w:rPr>
  </w:style>
  <w:style w:type="paragraph" w:styleId="ad">
    <w:name w:val="Title"/>
    <w:basedOn w:val="a"/>
    <w:next w:val="a"/>
    <w:link w:val="ae"/>
    <w:uiPriority w:val="99"/>
    <w:qFormat/>
    <w:rsid w:val="00045176"/>
    <w:pPr>
      <w:suppressAutoHyphens/>
      <w:spacing w:after="0" w:line="240" w:lineRule="auto"/>
      <w:jc w:val="center"/>
    </w:pPr>
    <w:rPr>
      <w:rFonts w:ascii="Times New Roman" w:hAnsi="Times New Roman"/>
      <w:b/>
      <w:sz w:val="24"/>
      <w:szCs w:val="20"/>
      <w:lang w:eastAsia="ar-SA"/>
    </w:rPr>
  </w:style>
  <w:style w:type="character" w:customStyle="1" w:styleId="ae">
    <w:name w:val="Название Знак"/>
    <w:basedOn w:val="a0"/>
    <w:link w:val="ad"/>
    <w:uiPriority w:val="99"/>
    <w:rsid w:val="00045176"/>
    <w:rPr>
      <w:rFonts w:ascii="Times New Roman" w:eastAsia="Times New Roman" w:hAnsi="Times New Roman" w:cs="Times New Roman"/>
      <w:b/>
      <w:sz w:val="24"/>
      <w:szCs w:val="20"/>
      <w:lang w:eastAsia="ar-SA"/>
    </w:rPr>
  </w:style>
  <w:style w:type="paragraph" w:customStyle="1" w:styleId="11">
    <w:name w:val="Заголовок 11"/>
    <w:basedOn w:val="a"/>
    <w:uiPriority w:val="1"/>
    <w:qFormat/>
    <w:rsid w:val="0042776A"/>
    <w:pPr>
      <w:widowControl w:val="0"/>
      <w:spacing w:before="29" w:after="0" w:line="240" w:lineRule="auto"/>
      <w:ind w:left="142" w:right="99"/>
      <w:jc w:val="center"/>
      <w:outlineLvl w:val="1"/>
    </w:pPr>
    <w:rPr>
      <w:rFonts w:ascii="Times New Roman" w:hAnsi="Times New Roman"/>
      <w:b/>
      <w:bCs/>
      <w:sz w:val="32"/>
      <w:szCs w:val="32"/>
      <w:lang w:val="en-US" w:eastAsia="en-US"/>
    </w:rPr>
  </w:style>
  <w:style w:type="character" w:customStyle="1" w:styleId="apple-converted-space">
    <w:name w:val="apple-converted-space"/>
    <w:rsid w:val="004C4313"/>
    <w:rPr>
      <w:rFonts w:ascii="Times New Roman" w:hAnsi="Times New Roman" w:cs="Times New Roman" w:hint="default"/>
    </w:rPr>
  </w:style>
  <w:style w:type="character" w:styleId="af">
    <w:name w:val="Hyperlink"/>
    <w:uiPriority w:val="99"/>
    <w:unhideWhenUsed/>
    <w:rsid w:val="00050C59"/>
    <w:rPr>
      <w:color w:val="0000FF"/>
      <w:u w:val="single"/>
    </w:rPr>
  </w:style>
  <w:style w:type="paragraph" w:styleId="af0">
    <w:name w:val="Normal (Web)"/>
    <w:basedOn w:val="a"/>
    <w:uiPriority w:val="99"/>
    <w:unhideWhenUsed/>
    <w:rsid w:val="00BF01D8"/>
    <w:pPr>
      <w:spacing w:before="100" w:beforeAutospacing="1" w:after="100" w:afterAutospacing="1" w:line="240" w:lineRule="auto"/>
    </w:pPr>
    <w:rPr>
      <w:rFonts w:ascii="Times New Roman" w:hAnsi="Times New Roman"/>
      <w:sz w:val="24"/>
      <w:szCs w:val="24"/>
    </w:rPr>
  </w:style>
  <w:style w:type="character" w:customStyle="1" w:styleId="10">
    <w:name w:val="Заголовок 1 Знак"/>
    <w:basedOn w:val="a0"/>
    <w:link w:val="1"/>
    <w:uiPriority w:val="9"/>
    <w:rsid w:val="00753203"/>
    <w:rPr>
      <w:rFonts w:ascii="Times New Roman" w:eastAsia="Times New Roman" w:hAnsi="Times New Roman" w:cs="Times New Roman"/>
      <w:b/>
      <w:bCs/>
      <w:kern w:val="36"/>
      <w:sz w:val="48"/>
      <w:szCs w:val="48"/>
      <w:lang w:eastAsia="ru-RU"/>
    </w:rPr>
  </w:style>
  <w:style w:type="character" w:styleId="af1">
    <w:name w:val="FollowedHyperlink"/>
    <w:basedOn w:val="a0"/>
    <w:uiPriority w:val="99"/>
    <w:semiHidden/>
    <w:unhideWhenUsed/>
    <w:rsid w:val="00867261"/>
    <w:rPr>
      <w:color w:val="800080" w:themeColor="followedHyperlink"/>
      <w:u w:val="single"/>
    </w:rPr>
  </w:style>
  <w:style w:type="paragraph" w:customStyle="1" w:styleId="msonormal0">
    <w:name w:val="msonormal"/>
    <w:basedOn w:val="a"/>
    <w:uiPriority w:val="99"/>
    <w:rsid w:val="00867261"/>
    <w:pPr>
      <w:spacing w:before="100" w:beforeAutospacing="1" w:after="100" w:afterAutospacing="1" w:line="240" w:lineRule="auto"/>
    </w:pPr>
    <w:rPr>
      <w:rFonts w:ascii="Times New Roman" w:hAnsi="Times New Roman"/>
      <w:sz w:val="24"/>
      <w:szCs w:val="24"/>
    </w:rPr>
  </w:style>
  <w:style w:type="paragraph" w:styleId="22">
    <w:name w:val="Body Text Indent 2"/>
    <w:basedOn w:val="a"/>
    <w:link w:val="23"/>
    <w:uiPriority w:val="99"/>
    <w:semiHidden/>
    <w:unhideWhenUsed/>
    <w:rsid w:val="00FC14BF"/>
    <w:pPr>
      <w:spacing w:after="120" w:line="480" w:lineRule="auto"/>
      <w:ind w:left="283"/>
    </w:pPr>
  </w:style>
  <w:style w:type="character" w:customStyle="1" w:styleId="23">
    <w:name w:val="Основной текст с отступом 2 Знак"/>
    <w:basedOn w:val="a0"/>
    <w:link w:val="22"/>
    <w:uiPriority w:val="99"/>
    <w:semiHidden/>
    <w:rsid w:val="00FC14BF"/>
    <w:rPr>
      <w:rFonts w:ascii="Calibri" w:eastAsia="Times New Roman" w:hAnsi="Calibri" w:cs="Times New Roman"/>
      <w:lang w:eastAsia="ru-RU"/>
    </w:rPr>
  </w:style>
  <w:style w:type="character" w:customStyle="1" w:styleId="Hyperlink0">
    <w:name w:val="Hyperlink.0"/>
    <w:basedOn w:val="a0"/>
    <w:rsid w:val="00933EFA"/>
    <w:rPr>
      <w:color w:val="0432FF"/>
      <w:u w:val="single"/>
    </w:rPr>
  </w:style>
  <w:style w:type="character" w:customStyle="1" w:styleId="apple-style-span">
    <w:name w:val="apple-style-span"/>
    <w:basedOn w:val="a0"/>
    <w:rsid w:val="00547F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55072">
      <w:bodyDiv w:val="1"/>
      <w:marLeft w:val="0"/>
      <w:marRight w:val="0"/>
      <w:marTop w:val="0"/>
      <w:marBottom w:val="0"/>
      <w:divBdr>
        <w:top w:val="none" w:sz="0" w:space="0" w:color="auto"/>
        <w:left w:val="none" w:sz="0" w:space="0" w:color="auto"/>
        <w:bottom w:val="none" w:sz="0" w:space="0" w:color="auto"/>
        <w:right w:val="none" w:sz="0" w:space="0" w:color="auto"/>
      </w:divBdr>
    </w:div>
    <w:div w:id="8992565">
      <w:bodyDiv w:val="1"/>
      <w:marLeft w:val="0"/>
      <w:marRight w:val="0"/>
      <w:marTop w:val="0"/>
      <w:marBottom w:val="0"/>
      <w:divBdr>
        <w:top w:val="none" w:sz="0" w:space="0" w:color="auto"/>
        <w:left w:val="none" w:sz="0" w:space="0" w:color="auto"/>
        <w:bottom w:val="none" w:sz="0" w:space="0" w:color="auto"/>
        <w:right w:val="none" w:sz="0" w:space="0" w:color="auto"/>
      </w:divBdr>
    </w:div>
    <w:div w:id="18551849">
      <w:bodyDiv w:val="1"/>
      <w:marLeft w:val="0"/>
      <w:marRight w:val="0"/>
      <w:marTop w:val="0"/>
      <w:marBottom w:val="0"/>
      <w:divBdr>
        <w:top w:val="none" w:sz="0" w:space="0" w:color="auto"/>
        <w:left w:val="none" w:sz="0" w:space="0" w:color="auto"/>
        <w:bottom w:val="none" w:sz="0" w:space="0" w:color="auto"/>
        <w:right w:val="none" w:sz="0" w:space="0" w:color="auto"/>
      </w:divBdr>
    </w:div>
    <w:div w:id="20596770">
      <w:bodyDiv w:val="1"/>
      <w:marLeft w:val="0"/>
      <w:marRight w:val="0"/>
      <w:marTop w:val="0"/>
      <w:marBottom w:val="0"/>
      <w:divBdr>
        <w:top w:val="none" w:sz="0" w:space="0" w:color="auto"/>
        <w:left w:val="none" w:sz="0" w:space="0" w:color="auto"/>
        <w:bottom w:val="none" w:sz="0" w:space="0" w:color="auto"/>
        <w:right w:val="none" w:sz="0" w:space="0" w:color="auto"/>
      </w:divBdr>
    </w:div>
    <w:div w:id="27218475">
      <w:bodyDiv w:val="1"/>
      <w:marLeft w:val="0"/>
      <w:marRight w:val="0"/>
      <w:marTop w:val="0"/>
      <w:marBottom w:val="0"/>
      <w:divBdr>
        <w:top w:val="none" w:sz="0" w:space="0" w:color="auto"/>
        <w:left w:val="none" w:sz="0" w:space="0" w:color="auto"/>
        <w:bottom w:val="none" w:sz="0" w:space="0" w:color="auto"/>
        <w:right w:val="none" w:sz="0" w:space="0" w:color="auto"/>
      </w:divBdr>
    </w:div>
    <w:div w:id="27535132">
      <w:bodyDiv w:val="1"/>
      <w:marLeft w:val="0"/>
      <w:marRight w:val="0"/>
      <w:marTop w:val="0"/>
      <w:marBottom w:val="0"/>
      <w:divBdr>
        <w:top w:val="none" w:sz="0" w:space="0" w:color="auto"/>
        <w:left w:val="none" w:sz="0" w:space="0" w:color="auto"/>
        <w:bottom w:val="none" w:sz="0" w:space="0" w:color="auto"/>
        <w:right w:val="none" w:sz="0" w:space="0" w:color="auto"/>
      </w:divBdr>
    </w:div>
    <w:div w:id="31736987">
      <w:bodyDiv w:val="1"/>
      <w:marLeft w:val="0"/>
      <w:marRight w:val="0"/>
      <w:marTop w:val="0"/>
      <w:marBottom w:val="0"/>
      <w:divBdr>
        <w:top w:val="none" w:sz="0" w:space="0" w:color="auto"/>
        <w:left w:val="none" w:sz="0" w:space="0" w:color="auto"/>
        <w:bottom w:val="none" w:sz="0" w:space="0" w:color="auto"/>
        <w:right w:val="none" w:sz="0" w:space="0" w:color="auto"/>
      </w:divBdr>
    </w:div>
    <w:div w:id="36928100">
      <w:bodyDiv w:val="1"/>
      <w:marLeft w:val="0"/>
      <w:marRight w:val="0"/>
      <w:marTop w:val="0"/>
      <w:marBottom w:val="0"/>
      <w:divBdr>
        <w:top w:val="none" w:sz="0" w:space="0" w:color="auto"/>
        <w:left w:val="none" w:sz="0" w:space="0" w:color="auto"/>
        <w:bottom w:val="none" w:sz="0" w:space="0" w:color="auto"/>
        <w:right w:val="none" w:sz="0" w:space="0" w:color="auto"/>
      </w:divBdr>
    </w:div>
    <w:div w:id="39400232">
      <w:bodyDiv w:val="1"/>
      <w:marLeft w:val="0"/>
      <w:marRight w:val="0"/>
      <w:marTop w:val="0"/>
      <w:marBottom w:val="0"/>
      <w:divBdr>
        <w:top w:val="none" w:sz="0" w:space="0" w:color="auto"/>
        <w:left w:val="none" w:sz="0" w:space="0" w:color="auto"/>
        <w:bottom w:val="none" w:sz="0" w:space="0" w:color="auto"/>
        <w:right w:val="none" w:sz="0" w:space="0" w:color="auto"/>
      </w:divBdr>
    </w:div>
    <w:div w:id="48578751">
      <w:bodyDiv w:val="1"/>
      <w:marLeft w:val="0"/>
      <w:marRight w:val="0"/>
      <w:marTop w:val="0"/>
      <w:marBottom w:val="0"/>
      <w:divBdr>
        <w:top w:val="none" w:sz="0" w:space="0" w:color="auto"/>
        <w:left w:val="none" w:sz="0" w:space="0" w:color="auto"/>
        <w:bottom w:val="none" w:sz="0" w:space="0" w:color="auto"/>
        <w:right w:val="none" w:sz="0" w:space="0" w:color="auto"/>
      </w:divBdr>
    </w:div>
    <w:div w:id="50354476">
      <w:bodyDiv w:val="1"/>
      <w:marLeft w:val="0"/>
      <w:marRight w:val="0"/>
      <w:marTop w:val="0"/>
      <w:marBottom w:val="0"/>
      <w:divBdr>
        <w:top w:val="none" w:sz="0" w:space="0" w:color="auto"/>
        <w:left w:val="none" w:sz="0" w:space="0" w:color="auto"/>
        <w:bottom w:val="none" w:sz="0" w:space="0" w:color="auto"/>
        <w:right w:val="none" w:sz="0" w:space="0" w:color="auto"/>
      </w:divBdr>
    </w:div>
    <w:div w:id="53088345">
      <w:bodyDiv w:val="1"/>
      <w:marLeft w:val="0"/>
      <w:marRight w:val="0"/>
      <w:marTop w:val="0"/>
      <w:marBottom w:val="0"/>
      <w:divBdr>
        <w:top w:val="none" w:sz="0" w:space="0" w:color="auto"/>
        <w:left w:val="none" w:sz="0" w:space="0" w:color="auto"/>
        <w:bottom w:val="none" w:sz="0" w:space="0" w:color="auto"/>
        <w:right w:val="none" w:sz="0" w:space="0" w:color="auto"/>
      </w:divBdr>
    </w:div>
    <w:div w:id="55399059">
      <w:bodyDiv w:val="1"/>
      <w:marLeft w:val="0"/>
      <w:marRight w:val="0"/>
      <w:marTop w:val="0"/>
      <w:marBottom w:val="0"/>
      <w:divBdr>
        <w:top w:val="none" w:sz="0" w:space="0" w:color="auto"/>
        <w:left w:val="none" w:sz="0" w:space="0" w:color="auto"/>
        <w:bottom w:val="none" w:sz="0" w:space="0" w:color="auto"/>
        <w:right w:val="none" w:sz="0" w:space="0" w:color="auto"/>
      </w:divBdr>
    </w:div>
    <w:div w:id="56631878">
      <w:bodyDiv w:val="1"/>
      <w:marLeft w:val="0"/>
      <w:marRight w:val="0"/>
      <w:marTop w:val="0"/>
      <w:marBottom w:val="0"/>
      <w:divBdr>
        <w:top w:val="none" w:sz="0" w:space="0" w:color="auto"/>
        <w:left w:val="none" w:sz="0" w:space="0" w:color="auto"/>
        <w:bottom w:val="none" w:sz="0" w:space="0" w:color="auto"/>
        <w:right w:val="none" w:sz="0" w:space="0" w:color="auto"/>
      </w:divBdr>
    </w:div>
    <w:div w:id="56704807">
      <w:bodyDiv w:val="1"/>
      <w:marLeft w:val="0"/>
      <w:marRight w:val="0"/>
      <w:marTop w:val="0"/>
      <w:marBottom w:val="0"/>
      <w:divBdr>
        <w:top w:val="none" w:sz="0" w:space="0" w:color="auto"/>
        <w:left w:val="none" w:sz="0" w:space="0" w:color="auto"/>
        <w:bottom w:val="none" w:sz="0" w:space="0" w:color="auto"/>
        <w:right w:val="none" w:sz="0" w:space="0" w:color="auto"/>
      </w:divBdr>
    </w:div>
    <w:div w:id="63526757">
      <w:bodyDiv w:val="1"/>
      <w:marLeft w:val="0"/>
      <w:marRight w:val="0"/>
      <w:marTop w:val="0"/>
      <w:marBottom w:val="0"/>
      <w:divBdr>
        <w:top w:val="none" w:sz="0" w:space="0" w:color="auto"/>
        <w:left w:val="none" w:sz="0" w:space="0" w:color="auto"/>
        <w:bottom w:val="none" w:sz="0" w:space="0" w:color="auto"/>
        <w:right w:val="none" w:sz="0" w:space="0" w:color="auto"/>
      </w:divBdr>
    </w:div>
    <w:div w:id="75826170">
      <w:bodyDiv w:val="1"/>
      <w:marLeft w:val="0"/>
      <w:marRight w:val="0"/>
      <w:marTop w:val="0"/>
      <w:marBottom w:val="0"/>
      <w:divBdr>
        <w:top w:val="none" w:sz="0" w:space="0" w:color="auto"/>
        <w:left w:val="none" w:sz="0" w:space="0" w:color="auto"/>
        <w:bottom w:val="none" w:sz="0" w:space="0" w:color="auto"/>
        <w:right w:val="none" w:sz="0" w:space="0" w:color="auto"/>
      </w:divBdr>
    </w:div>
    <w:div w:id="112674126">
      <w:bodyDiv w:val="1"/>
      <w:marLeft w:val="0"/>
      <w:marRight w:val="0"/>
      <w:marTop w:val="0"/>
      <w:marBottom w:val="0"/>
      <w:divBdr>
        <w:top w:val="none" w:sz="0" w:space="0" w:color="auto"/>
        <w:left w:val="none" w:sz="0" w:space="0" w:color="auto"/>
        <w:bottom w:val="none" w:sz="0" w:space="0" w:color="auto"/>
        <w:right w:val="none" w:sz="0" w:space="0" w:color="auto"/>
      </w:divBdr>
    </w:div>
    <w:div w:id="115173835">
      <w:bodyDiv w:val="1"/>
      <w:marLeft w:val="0"/>
      <w:marRight w:val="0"/>
      <w:marTop w:val="0"/>
      <w:marBottom w:val="0"/>
      <w:divBdr>
        <w:top w:val="none" w:sz="0" w:space="0" w:color="auto"/>
        <w:left w:val="none" w:sz="0" w:space="0" w:color="auto"/>
        <w:bottom w:val="none" w:sz="0" w:space="0" w:color="auto"/>
        <w:right w:val="none" w:sz="0" w:space="0" w:color="auto"/>
      </w:divBdr>
    </w:div>
    <w:div w:id="116143660">
      <w:bodyDiv w:val="1"/>
      <w:marLeft w:val="0"/>
      <w:marRight w:val="0"/>
      <w:marTop w:val="0"/>
      <w:marBottom w:val="0"/>
      <w:divBdr>
        <w:top w:val="none" w:sz="0" w:space="0" w:color="auto"/>
        <w:left w:val="none" w:sz="0" w:space="0" w:color="auto"/>
        <w:bottom w:val="none" w:sz="0" w:space="0" w:color="auto"/>
        <w:right w:val="none" w:sz="0" w:space="0" w:color="auto"/>
      </w:divBdr>
    </w:div>
    <w:div w:id="124471452">
      <w:bodyDiv w:val="1"/>
      <w:marLeft w:val="0"/>
      <w:marRight w:val="0"/>
      <w:marTop w:val="0"/>
      <w:marBottom w:val="0"/>
      <w:divBdr>
        <w:top w:val="none" w:sz="0" w:space="0" w:color="auto"/>
        <w:left w:val="none" w:sz="0" w:space="0" w:color="auto"/>
        <w:bottom w:val="none" w:sz="0" w:space="0" w:color="auto"/>
        <w:right w:val="none" w:sz="0" w:space="0" w:color="auto"/>
      </w:divBdr>
    </w:div>
    <w:div w:id="156531502">
      <w:bodyDiv w:val="1"/>
      <w:marLeft w:val="0"/>
      <w:marRight w:val="0"/>
      <w:marTop w:val="0"/>
      <w:marBottom w:val="0"/>
      <w:divBdr>
        <w:top w:val="none" w:sz="0" w:space="0" w:color="auto"/>
        <w:left w:val="none" w:sz="0" w:space="0" w:color="auto"/>
        <w:bottom w:val="none" w:sz="0" w:space="0" w:color="auto"/>
        <w:right w:val="none" w:sz="0" w:space="0" w:color="auto"/>
      </w:divBdr>
    </w:div>
    <w:div w:id="163402702">
      <w:bodyDiv w:val="1"/>
      <w:marLeft w:val="0"/>
      <w:marRight w:val="0"/>
      <w:marTop w:val="0"/>
      <w:marBottom w:val="0"/>
      <w:divBdr>
        <w:top w:val="none" w:sz="0" w:space="0" w:color="auto"/>
        <w:left w:val="none" w:sz="0" w:space="0" w:color="auto"/>
        <w:bottom w:val="none" w:sz="0" w:space="0" w:color="auto"/>
        <w:right w:val="none" w:sz="0" w:space="0" w:color="auto"/>
      </w:divBdr>
    </w:div>
    <w:div w:id="167991491">
      <w:bodyDiv w:val="1"/>
      <w:marLeft w:val="0"/>
      <w:marRight w:val="0"/>
      <w:marTop w:val="0"/>
      <w:marBottom w:val="0"/>
      <w:divBdr>
        <w:top w:val="none" w:sz="0" w:space="0" w:color="auto"/>
        <w:left w:val="none" w:sz="0" w:space="0" w:color="auto"/>
        <w:bottom w:val="none" w:sz="0" w:space="0" w:color="auto"/>
        <w:right w:val="none" w:sz="0" w:space="0" w:color="auto"/>
      </w:divBdr>
    </w:div>
    <w:div w:id="168952186">
      <w:bodyDiv w:val="1"/>
      <w:marLeft w:val="0"/>
      <w:marRight w:val="0"/>
      <w:marTop w:val="0"/>
      <w:marBottom w:val="0"/>
      <w:divBdr>
        <w:top w:val="none" w:sz="0" w:space="0" w:color="auto"/>
        <w:left w:val="none" w:sz="0" w:space="0" w:color="auto"/>
        <w:bottom w:val="none" w:sz="0" w:space="0" w:color="auto"/>
        <w:right w:val="none" w:sz="0" w:space="0" w:color="auto"/>
      </w:divBdr>
    </w:div>
    <w:div w:id="184444550">
      <w:bodyDiv w:val="1"/>
      <w:marLeft w:val="0"/>
      <w:marRight w:val="0"/>
      <w:marTop w:val="0"/>
      <w:marBottom w:val="0"/>
      <w:divBdr>
        <w:top w:val="none" w:sz="0" w:space="0" w:color="auto"/>
        <w:left w:val="none" w:sz="0" w:space="0" w:color="auto"/>
        <w:bottom w:val="none" w:sz="0" w:space="0" w:color="auto"/>
        <w:right w:val="none" w:sz="0" w:space="0" w:color="auto"/>
      </w:divBdr>
    </w:div>
    <w:div w:id="185289666">
      <w:bodyDiv w:val="1"/>
      <w:marLeft w:val="0"/>
      <w:marRight w:val="0"/>
      <w:marTop w:val="0"/>
      <w:marBottom w:val="0"/>
      <w:divBdr>
        <w:top w:val="none" w:sz="0" w:space="0" w:color="auto"/>
        <w:left w:val="none" w:sz="0" w:space="0" w:color="auto"/>
        <w:bottom w:val="none" w:sz="0" w:space="0" w:color="auto"/>
        <w:right w:val="none" w:sz="0" w:space="0" w:color="auto"/>
      </w:divBdr>
    </w:div>
    <w:div w:id="188026940">
      <w:bodyDiv w:val="1"/>
      <w:marLeft w:val="0"/>
      <w:marRight w:val="0"/>
      <w:marTop w:val="0"/>
      <w:marBottom w:val="0"/>
      <w:divBdr>
        <w:top w:val="none" w:sz="0" w:space="0" w:color="auto"/>
        <w:left w:val="none" w:sz="0" w:space="0" w:color="auto"/>
        <w:bottom w:val="none" w:sz="0" w:space="0" w:color="auto"/>
        <w:right w:val="none" w:sz="0" w:space="0" w:color="auto"/>
      </w:divBdr>
    </w:div>
    <w:div w:id="188839889">
      <w:bodyDiv w:val="1"/>
      <w:marLeft w:val="0"/>
      <w:marRight w:val="0"/>
      <w:marTop w:val="0"/>
      <w:marBottom w:val="0"/>
      <w:divBdr>
        <w:top w:val="none" w:sz="0" w:space="0" w:color="auto"/>
        <w:left w:val="none" w:sz="0" w:space="0" w:color="auto"/>
        <w:bottom w:val="none" w:sz="0" w:space="0" w:color="auto"/>
        <w:right w:val="none" w:sz="0" w:space="0" w:color="auto"/>
      </w:divBdr>
    </w:div>
    <w:div w:id="194659045">
      <w:bodyDiv w:val="1"/>
      <w:marLeft w:val="0"/>
      <w:marRight w:val="0"/>
      <w:marTop w:val="0"/>
      <w:marBottom w:val="0"/>
      <w:divBdr>
        <w:top w:val="none" w:sz="0" w:space="0" w:color="auto"/>
        <w:left w:val="none" w:sz="0" w:space="0" w:color="auto"/>
        <w:bottom w:val="none" w:sz="0" w:space="0" w:color="auto"/>
        <w:right w:val="none" w:sz="0" w:space="0" w:color="auto"/>
      </w:divBdr>
    </w:div>
    <w:div w:id="198708174">
      <w:bodyDiv w:val="1"/>
      <w:marLeft w:val="0"/>
      <w:marRight w:val="0"/>
      <w:marTop w:val="0"/>
      <w:marBottom w:val="0"/>
      <w:divBdr>
        <w:top w:val="none" w:sz="0" w:space="0" w:color="auto"/>
        <w:left w:val="none" w:sz="0" w:space="0" w:color="auto"/>
        <w:bottom w:val="none" w:sz="0" w:space="0" w:color="auto"/>
        <w:right w:val="none" w:sz="0" w:space="0" w:color="auto"/>
      </w:divBdr>
    </w:div>
    <w:div w:id="199166929">
      <w:bodyDiv w:val="1"/>
      <w:marLeft w:val="0"/>
      <w:marRight w:val="0"/>
      <w:marTop w:val="0"/>
      <w:marBottom w:val="0"/>
      <w:divBdr>
        <w:top w:val="none" w:sz="0" w:space="0" w:color="auto"/>
        <w:left w:val="none" w:sz="0" w:space="0" w:color="auto"/>
        <w:bottom w:val="none" w:sz="0" w:space="0" w:color="auto"/>
        <w:right w:val="none" w:sz="0" w:space="0" w:color="auto"/>
      </w:divBdr>
    </w:div>
    <w:div w:id="202179097">
      <w:bodyDiv w:val="1"/>
      <w:marLeft w:val="0"/>
      <w:marRight w:val="0"/>
      <w:marTop w:val="0"/>
      <w:marBottom w:val="0"/>
      <w:divBdr>
        <w:top w:val="none" w:sz="0" w:space="0" w:color="auto"/>
        <w:left w:val="none" w:sz="0" w:space="0" w:color="auto"/>
        <w:bottom w:val="none" w:sz="0" w:space="0" w:color="auto"/>
        <w:right w:val="none" w:sz="0" w:space="0" w:color="auto"/>
      </w:divBdr>
    </w:div>
    <w:div w:id="203909666">
      <w:bodyDiv w:val="1"/>
      <w:marLeft w:val="0"/>
      <w:marRight w:val="0"/>
      <w:marTop w:val="0"/>
      <w:marBottom w:val="0"/>
      <w:divBdr>
        <w:top w:val="none" w:sz="0" w:space="0" w:color="auto"/>
        <w:left w:val="none" w:sz="0" w:space="0" w:color="auto"/>
        <w:bottom w:val="none" w:sz="0" w:space="0" w:color="auto"/>
        <w:right w:val="none" w:sz="0" w:space="0" w:color="auto"/>
      </w:divBdr>
    </w:div>
    <w:div w:id="214047400">
      <w:bodyDiv w:val="1"/>
      <w:marLeft w:val="0"/>
      <w:marRight w:val="0"/>
      <w:marTop w:val="0"/>
      <w:marBottom w:val="0"/>
      <w:divBdr>
        <w:top w:val="none" w:sz="0" w:space="0" w:color="auto"/>
        <w:left w:val="none" w:sz="0" w:space="0" w:color="auto"/>
        <w:bottom w:val="none" w:sz="0" w:space="0" w:color="auto"/>
        <w:right w:val="none" w:sz="0" w:space="0" w:color="auto"/>
      </w:divBdr>
    </w:div>
    <w:div w:id="214702399">
      <w:bodyDiv w:val="1"/>
      <w:marLeft w:val="0"/>
      <w:marRight w:val="0"/>
      <w:marTop w:val="0"/>
      <w:marBottom w:val="0"/>
      <w:divBdr>
        <w:top w:val="none" w:sz="0" w:space="0" w:color="auto"/>
        <w:left w:val="none" w:sz="0" w:space="0" w:color="auto"/>
        <w:bottom w:val="none" w:sz="0" w:space="0" w:color="auto"/>
        <w:right w:val="none" w:sz="0" w:space="0" w:color="auto"/>
      </w:divBdr>
    </w:div>
    <w:div w:id="229271972">
      <w:bodyDiv w:val="1"/>
      <w:marLeft w:val="0"/>
      <w:marRight w:val="0"/>
      <w:marTop w:val="0"/>
      <w:marBottom w:val="0"/>
      <w:divBdr>
        <w:top w:val="none" w:sz="0" w:space="0" w:color="auto"/>
        <w:left w:val="none" w:sz="0" w:space="0" w:color="auto"/>
        <w:bottom w:val="none" w:sz="0" w:space="0" w:color="auto"/>
        <w:right w:val="none" w:sz="0" w:space="0" w:color="auto"/>
      </w:divBdr>
    </w:div>
    <w:div w:id="232356090">
      <w:bodyDiv w:val="1"/>
      <w:marLeft w:val="0"/>
      <w:marRight w:val="0"/>
      <w:marTop w:val="0"/>
      <w:marBottom w:val="0"/>
      <w:divBdr>
        <w:top w:val="none" w:sz="0" w:space="0" w:color="auto"/>
        <w:left w:val="none" w:sz="0" w:space="0" w:color="auto"/>
        <w:bottom w:val="none" w:sz="0" w:space="0" w:color="auto"/>
        <w:right w:val="none" w:sz="0" w:space="0" w:color="auto"/>
      </w:divBdr>
    </w:div>
    <w:div w:id="236404652">
      <w:bodyDiv w:val="1"/>
      <w:marLeft w:val="0"/>
      <w:marRight w:val="0"/>
      <w:marTop w:val="0"/>
      <w:marBottom w:val="0"/>
      <w:divBdr>
        <w:top w:val="none" w:sz="0" w:space="0" w:color="auto"/>
        <w:left w:val="none" w:sz="0" w:space="0" w:color="auto"/>
        <w:bottom w:val="none" w:sz="0" w:space="0" w:color="auto"/>
        <w:right w:val="none" w:sz="0" w:space="0" w:color="auto"/>
      </w:divBdr>
    </w:div>
    <w:div w:id="236936330">
      <w:bodyDiv w:val="1"/>
      <w:marLeft w:val="0"/>
      <w:marRight w:val="0"/>
      <w:marTop w:val="0"/>
      <w:marBottom w:val="0"/>
      <w:divBdr>
        <w:top w:val="none" w:sz="0" w:space="0" w:color="auto"/>
        <w:left w:val="none" w:sz="0" w:space="0" w:color="auto"/>
        <w:bottom w:val="none" w:sz="0" w:space="0" w:color="auto"/>
        <w:right w:val="none" w:sz="0" w:space="0" w:color="auto"/>
      </w:divBdr>
    </w:div>
    <w:div w:id="253171770">
      <w:bodyDiv w:val="1"/>
      <w:marLeft w:val="0"/>
      <w:marRight w:val="0"/>
      <w:marTop w:val="0"/>
      <w:marBottom w:val="0"/>
      <w:divBdr>
        <w:top w:val="none" w:sz="0" w:space="0" w:color="auto"/>
        <w:left w:val="none" w:sz="0" w:space="0" w:color="auto"/>
        <w:bottom w:val="none" w:sz="0" w:space="0" w:color="auto"/>
        <w:right w:val="none" w:sz="0" w:space="0" w:color="auto"/>
      </w:divBdr>
    </w:div>
    <w:div w:id="254287862">
      <w:bodyDiv w:val="1"/>
      <w:marLeft w:val="0"/>
      <w:marRight w:val="0"/>
      <w:marTop w:val="0"/>
      <w:marBottom w:val="0"/>
      <w:divBdr>
        <w:top w:val="none" w:sz="0" w:space="0" w:color="auto"/>
        <w:left w:val="none" w:sz="0" w:space="0" w:color="auto"/>
        <w:bottom w:val="none" w:sz="0" w:space="0" w:color="auto"/>
        <w:right w:val="none" w:sz="0" w:space="0" w:color="auto"/>
      </w:divBdr>
    </w:div>
    <w:div w:id="266425649">
      <w:bodyDiv w:val="1"/>
      <w:marLeft w:val="0"/>
      <w:marRight w:val="0"/>
      <w:marTop w:val="0"/>
      <w:marBottom w:val="0"/>
      <w:divBdr>
        <w:top w:val="none" w:sz="0" w:space="0" w:color="auto"/>
        <w:left w:val="none" w:sz="0" w:space="0" w:color="auto"/>
        <w:bottom w:val="none" w:sz="0" w:space="0" w:color="auto"/>
        <w:right w:val="none" w:sz="0" w:space="0" w:color="auto"/>
      </w:divBdr>
    </w:div>
    <w:div w:id="271327505">
      <w:bodyDiv w:val="1"/>
      <w:marLeft w:val="0"/>
      <w:marRight w:val="0"/>
      <w:marTop w:val="0"/>
      <w:marBottom w:val="0"/>
      <w:divBdr>
        <w:top w:val="none" w:sz="0" w:space="0" w:color="auto"/>
        <w:left w:val="none" w:sz="0" w:space="0" w:color="auto"/>
        <w:bottom w:val="none" w:sz="0" w:space="0" w:color="auto"/>
        <w:right w:val="none" w:sz="0" w:space="0" w:color="auto"/>
      </w:divBdr>
    </w:div>
    <w:div w:id="271860536">
      <w:bodyDiv w:val="1"/>
      <w:marLeft w:val="0"/>
      <w:marRight w:val="0"/>
      <w:marTop w:val="0"/>
      <w:marBottom w:val="0"/>
      <w:divBdr>
        <w:top w:val="none" w:sz="0" w:space="0" w:color="auto"/>
        <w:left w:val="none" w:sz="0" w:space="0" w:color="auto"/>
        <w:bottom w:val="none" w:sz="0" w:space="0" w:color="auto"/>
        <w:right w:val="none" w:sz="0" w:space="0" w:color="auto"/>
      </w:divBdr>
    </w:div>
    <w:div w:id="275985447">
      <w:bodyDiv w:val="1"/>
      <w:marLeft w:val="0"/>
      <w:marRight w:val="0"/>
      <w:marTop w:val="0"/>
      <w:marBottom w:val="0"/>
      <w:divBdr>
        <w:top w:val="none" w:sz="0" w:space="0" w:color="auto"/>
        <w:left w:val="none" w:sz="0" w:space="0" w:color="auto"/>
        <w:bottom w:val="none" w:sz="0" w:space="0" w:color="auto"/>
        <w:right w:val="none" w:sz="0" w:space="0" w:color="auto"/>
      </w:divBdr>
    </w:div>
    <w:div w:id="298073393">
      <w:bodyDiv w:val="1"/>
      <w:marLeft w:val="0"/>
      <w:marRight w:val="0"/>
      <w:marTop w:val="0"/>
      <w:marBottom w:val="0"/>
      <w:divBdr>
        <w:top w:val="none" w:sz="0" w:space="0" w:color="auto"/>
        <w:left w:val="none" w:sz="0" w:space="0" w:color="auto"/>
        <w:bottom w:val="none" w:sz="0" w:space="0" w:color="auto"/>
        <w:right w:val="none" w:sz="0" w:space="0" w:color="auto"/>
      </w:divBdr>
    </w:div>
    <w:div w:id="298658154">
      <w:bodyDiv w:val="1"/>
      <w:marLeft w:val="0"/>
      <w:marRight w:val="0"/>
      <w:marTop w:val="0"/>
      <w:marBottom w:val="0"/>
      <w:divBdr>
        <w:top w:val="none" w:sz="0" w:space="0" w:color="auto"/>
        <w:left w:val="none" w:sz="0" w:space="0" w:color="auto"/>
        <w:bottom w:val="none" w:sz="0" w:space="0" w:color="auto"/>
        <w:right w:val="none" w:sz="0" w:space="0" w:color="auto"/>
      </w:divBdr>
    </w:div>
    <w:div w:id="312413133">
      <w:bodyDiv w:val="1"/>
      <w:marLeft w:val="0"/>
      <w:marRight w:val="0"/>
      <w:marTop w:val="0"/>
      <w:marBottom w:val="0"/>
      <w:divBdr>
        <w:top w:val="none" w:sz="0" w:space="0" w:color="auto"/>
        <w:left w:val="none" w:sz="0" w:space="0" w:color="auto"/>
        <w:bottom w:val="none" w:sz="0" w:space="0" w:color="auto"/>
        <w:right w:val="none" w:sz="0" w:space="0" w:color="auto"/>
      </w:divBdr>
    </w:div>
    <w:div w:id="316616696">
      <w:bodyDiv w:val="1"/>
      <w:marLeft w:val="0"/>
      <w:marRight w:val="0"/>
      <w:marTop w:val="0"/>
      <w:marBottom w:val="0"/>
      <w:divBdr>
        <w:top w:val="none" w:sz="0" w:space="0" w:color="auto"/>
        <w:left w:val="none" w:sz="0" w:space="0" w:color="auto"/>
        <w:bottom w:val="none" w:sz="0" w:space="0" w:color="auto"/>
        <w:right w:val="none" w:sz="0" w:space="0" w:color="auto"/>
      </w:divBdr>
    </w:div>
    <w:div w:id="337393762">
      <w:bodyDiv w:val="1"/>
      <w:marLeft w:val="0"/>
      <w:marRight w:val="0"/>
      <w:marTop w:val="0"/>
      <w:marBottom w:val="0"/>
      <w:divBdr>
        <w:top w:val="none" w:sz="0" w:space="0" w:color="auto"/>
        <w:left w:val="none" w:sz="0" w:space="0" w:color="auto"/>
        <w:bottom w:val="none" w:sz="0" w:space="0" w:color="auto"/>
        <w:right w:val="none" w:sz="0" w:space="0" w:color="auto"/>
      </w:divBdr>
    </w:div>
    <w:div w:id="338512173">
      <w:bodyDiv w:val="1"/>
      <w:marLeft w:val="0"/>
      <w:marRight w:val="0"/>
      <w:marTop w:val="0"/>
      <w:marBottom w:val="0"/>
      <w:divBdr>
        <w:top w:val="none" w:sz="0" w:space="0" w:color="auto"/>
        <w:left w:val="none" w:sz="0" w:space="0" w:color="auto"/>
        <w:bottom w:val="none" w:sz="0" w:space="0" w:color="auto"/>
        <w:right w:val="none" w:sz="0" w:space="0" w:color="auto"/>
      </w:divBdr>
    </w:div>
    <w:div w:id="341130358">
      <w:bodyDiv w:val="1"/>
      <w:marLeft w:val="0"/>
      <w:marRight w:val="0"/>
      <w:marTop w:val="0"/>
      <w:marBottom w:val="0"/>
      <w:divBdr>
        <w:top w:val="none" w:sz="0" w:space="0" w:color="auto"/>
        <w:left w:val="none" w:sz="0" w:space="0" w:color="auto"/>
        <w:bottom w:val="none" w:sz="0" w:space="0" w:color="auto"/>
        <w:right w:val="none" w:sz="0" w:space="0" w:color="auto"/>
      </w:divBdr>
    </w:div>
    <w:div w:id="362440276">
      <w:bodyDiv w:val="1"/>
      <w:marLeft w:val="0"/>
      <w:marRight w:val="0"/>
      <w:marTop w:val="0"/>
      <w:marBottom w:val="0"/>
      <w:divBdr>
        <w:top w:val="none" w:sz="0" w:space="0" w:color="auto"/>
        <w:left w:val="none" w:sz="0" w:space="0" w:color="auto"/>
        <w:bottom w:val="none" w:sz="0" w:space="0" w:color="auto"/>
        <w:right w:val="none" w:sz="0" w:space="0" w:color="auto"/>
      </w:divBdr>
    </w:div>
    <w:div w:id="363678228">
      <w:bodyDiv w:val="1"/>
      <w:marLeft w:val="0"/>
      <w:marRight w:val="0"/>
      <w:marTop w:val="0"/>
      <w:marBottom w:val="0"/>
      <w:divBdr>
        <w:top w:val="none" w:sz="0" w:space="0" w:color="auto"/>
        <w:left w:val="none" w:sz="0" w:space="0" w:color="auto"/>
        <w:bottom w:val="none" w:sz="0" w:space="0" w:color="auto"/>
        <w:right w:val="none" w:sz="0" w:space="0" w:color="auto"/>
      </w:divBdr>
    </w:div>
    <w:div w:id="368182999">
      <w:bodyDiv w:val="1"/>
      <w:marLeft w:val="0"/>
      <w:marRight w:val="0"/>
      <w:marTop w:val="0"/>
      <w:marBottom w:val="0"/>
      <w:divBdr>
        <w:top w:val="none" w:sz="0" w:space="0" w:color="auto"/>
        <w:left w:val="none" w:sz="0" w:space="0" w:color="auto"/>
        <w:bottom w:val="none" w:sz="0" w:space="0" w:color="auto"/>
        <w:right w:val="none" w:sz="0" w:space="0" w:color="auto"/>
      </w:divBdr>
    </w:div>
    <w:div w:id="398405387">
      <w:bodyDiv w:val="1"/>
      <w:marLeft w:val="0"/>
      <w:marRight w:val="0"/>
      <w:marTop w:val="0"/>
      <w:marBottom w:val="0"/>
      <w:divBdr>
        <w:top w:val="none" w:sz="0" w:space="0" w:color="auto"/>
        <w:left w:val="none" w:sz="0" w:space="0" w:color="auto"/>
        <w:bottom w:val="none" w:sz="0" w:space="0" w:color="auto"/>
        <w:right w:val="none" w:sz="0" w:space="0" w:color="auto"/>
      </w:divBdr>
    </w:div>
    <w:div w:id="402140599">
      <w:bodyDiv w:val="1"/>
      <w:marLeft w:val="0"/>
      <w:marRight w:val="0"/>
      <w:marTop w:val="0"/>
      <w:marBottom w:val="0"/>
      <w:divBdr>
        <w:top w:val="none" w:sz="0" w:space="0" w:color="auto"/>
        <w:left w:val="none" w:sz="0" w:space="0" w:color="auto"/>
        <w:bottom w:val="none" w:sz="0" w:space="0" w:color="auto"/>
        <w:right w:val="none" w:sz="0" w:space="0" w:color="auto"/>
      </w:divBdr>
    </w:div>
    <w:div w:id="402218672">
      <w:bodyDiv w:val="1"/>
      <w:marLeft w:val="0"/>
      <w:marRight w:val="0"/>
      <w:marTop w:val="0"/>
      <w:marBottom w:val="0"/>
      <w:divBdr>
        <w:top w:val="none" w:sz="0" w:space="0" w:color="auto"/>
        <w:left w:val="none" w:sz="0" w:space="0" w:color="auto"/>
        <w:bottom w:val="none" w:sz="0" w:space="0" w:color="auto"/>
        <w:right w:val="none" w:sz="0" w:space="0" w:color="auto"/>
      </w:divBdr>
    </w:div>
    <w:div w:id="403526394">
      <w:bodyDiv w:val="1"/>
      <w:marLeft w:val="0"/>
      <w:marRight w:val="0"/>
      <w:marTop w:val="0"/>
      <w:marBottom w:val="0"/>
      <w:divBdr>
        <w:top w:val="none" w:sz="0" w:space="0" w:color="auto"/>
        <w:left w:val="none" w:sz="0" w:space="0" w:color="auto"/>
        <w:bottom w:val="none" w:sz="0" w:space="0" w:color="auto"/>
        <w:right w:val="none" w:sz="0" w:space="0" w:color="auto"/>
      </w:divBdr>
    </w:div>
    <w:div w:id="405079856">
      <w:bodyDiv w:val="1"/>
      <w:marLeft w:val="0"/>
      <w:marRight w:val="0"/>
      <w:marTop w:val="0"/>
      <w:marBottom w:val="0"/>
      <w:divBdr>
        <w:top w:val="none" w:sz="0" w:space="0" w:color="auto"/>
        <w:left w:val="none" w:sz="0" w:space="0" w:color="auto"/>
        <w:bottom w:val="none" w:sz="0" w:space="0" w:color="auto"/>
        <w:right w:val="none" w:sz="0" w:space="0" w:color="auto"/>
      </w:divBdr>
    </w:div>
    <w:div w:id="420220854">
      <w:bodyDiv w:val="1"/>
      <w:marLeft w:val="0"/>
      <w:marRight w:val="0"/>
      <w:marTop w:val="0"/>
      <w:marBottom w:val="0"/>
      <w:divBdr>
        <w:top w:val="none" w:sz="0" w:space="0" w:color="auto"/>
        <w:left w:val="none" w:sz="0" w:space="0" w:color="auto"/>
        <w:bottom w:val="none" w:sz="0" w:space="0" w:color="auto"/>
        <w:right w:val="none" w:sz="0" w:space="0" w:color="auto"/>
      </w:divBdr>
    </w:div>
    <w:div w:id="432212643">
      <w:bodyDiv w:val="1"/>
      <w:marLeft w:val="0"/>
      <w:marRight w:val="0"/>
      <w:marTop w:val="0"/>
      <w:marBottom w:val="0"/>
      <w:divBdr>
        <w:top w:val="none" w:sz="0" w:space="0" w:color="auto"/>
        <w:left w:val="none" w:sz="0" w:space="0" w:color="auto"/>
        <w:bottom w:val="none" w:sz="0" w:space="0" w:color="auto"/>
        <w:right w:val="none" w:sz="0" w:space="0" w:color="auto"/>
      </w:divBdr>
    </w:div>
    <w:div w:id="433479121">
      <w:bodyDiv w:val="1"/>
      <w:marLeft w:val="0"/>
      <w:marRight w:val="0"/>
      <w:marTop w:val="0"/>
      <w:marBottom w:val="0"/>
      <w:divBdr>
        <w:top w:val="none" w:sz="0" w:space="0" w:color="auto"/>
        <w:left w:val="none" w:sz="0" w:space="0" w:color="auto"/>
        <w:bottom w:val="none" w:sz="0" w:space="0" w:color="auto"/>
        <w:right w:val="none" w:sz="0" w:space="0" w:color="auto"/>
      </w:divBdr>
    </w:div>
    <w:div w:id="448085616">
      <w:bodyDiv w:val="1"/>
      <w:marLeft w:val="0"/>
      <w:marRight w:val="0"/>
      <w:marTop w:val="0"/>
      <w:marBottom w:val="0"/>
      <w:divBdr>
        <w:top w:val="none" w:sz="0" w:space="0" w:color="auto"/>
        <w:left w:val="none" w:sz="0" w:space="0" w:color="auto"/>
        <w:bottom w:val="none" w:sz="0" w:space="0" w:color="auto"/>
        <w:right w:val="none" w:sz="0" w:space="0" w:color="auto"/>
      </w:divBdr>
    </w:div>
    <w:div w:id="468941754">
      <w:bodyDiv w:val="1"/>
      <w:marLeft w:val="0"/>
      <w:marRight w:val="0"/>
      <w:marTop w:val="0"/>
      <w:marBottom w:val="0"/>
      <w:divBdr>
        <w:top w:val="none" w:sz="0" w:space="0" w:color="auto"/>
        <w:left w:val="none" w:sz="0" w:space="0" w:color="auto"/>
        <w:bottom w:val="none" w:sz="0" w:space="0" w:color="auto"/>
        <w:right w:val="none" w:sz="0" w:space="0" w:color="auto"/>
      </w:divBdr>
    </w:div>
    <w:div w:id="486436664">
      <w:bodyDiv w:val="1"/>
      <w:marLeft w:val="0"/>
      <w:marRight w:val="0"/>
      <w:marTop w:val="0"/>
      <w:marBottom w:val="0"/>
      <w:divBdr>
        <w:top w:val="none" w:sz="0" w:space="0" w:color="auto"/>
        <w:left w:val="none" w:sz="0" w:space="0" w:color="auto"/>
        <w:bottom w:val="none" w:sz="0" w:space="0" w:color="auto"/>
        <w:right w:val="none" w:sz="0" w:space="0" w:color="auto"/>
      </w:divBdr>
    </w:div>
    <w:div w:id="488139058">
      <w:bodyDiv w:val="1"/>
      <w:marLeft w:val="0"/>
      <w:marRight w:val="0"/>
      <w:marTop w:val="0"/>
      <w:marBottom w:val="0"/>
      <w:divBdr>
        <w:top w:val="none" w:sz="0" w:space="0" w:color="auto"/>
        <w:left w:val="none" w:sz="0" w:space="0" w:color="auto"/>
        <w:bottom w:val="none" w:sz="0" w:space="0" w:color="auto"/>
        <w:right w:val="none" w:sz="0" w:space="0" w:color="auto"/>
      </w:divBdr>
    </w:div>
    <w:div w:id="488447776">
      <w:bodyDiv w:val="1"/>
      <w:marLeft w:val="0"/>
      <w:marRight w:val="0"/>
      <w:marTop w:val="0"/>
      <w:marBottom w:val="0"/>
      <w:divBdr>
        <w:top w:val="none" w:sz="0" w:space="0" w:color="auto"/>
        <w:left w:val="none" w:sz="0" w:space="0" w:color="auto"/>
        <w:bottom w:val="none" w:sz="0" w:space="0" w:color="auto"/>
        <w:right w:val="none" w:sz="0" w:space="0" w:color="auto"/>
      </w:divBdr>
    </w:div>
    <w:div w:id="488987769">
      <w:bodyDiv w:val="1"/>
      <w:marLeft w:val="0"/>
      <w:marRight w:val="0"/>
      <w:marTop w:val="0"/>
      <w:marBottom w:val="0"/>
      <w:divBdr>
        <w:top w:val="none" w:sz="0" w:space="0" w:color="auto"/>
        <w:left w:val="none" w:sz="0" w:space="0" w:color="auto"/>
        <w:bottom w:val="none" w:sz="0" w:space="0" w:color="auto"/>
        <w:right w:val="none" w:sz="0" w:space="0" w:color="auto"/>
      </w:divBdr>
    </w:div>
    <w:div w:id="492838187">
      <w:bodyDiv w:val="1"/>
      <w:marLeft w:val="0"/>
      <w:marRight w:val="0"/>
      <w:marTop w:val="0"/>
      <w:marBottom w:val="0"/>
      <w:divBdr>
        <w:top w:val="none" w:sz="0" w:space="0" w:color="auto"/>
        <w:left w:val="none" w:sz="0" w:space="0" w:color="auto"/>
        <w:bottom w:val="none" w:sz="0" w:space="0" w:color="auto"/>
        <w:right w:val="none" w:sz="0" w:space="0" w:color="auto"/>
      </w:divBdr>
    </w:div>
    <w:div w:id="514078437">
      <w:bodyDiv w:val="1"/>
      <w:marLeft w:val="0"/>
      <w:marRight w:val="0"/>
      <w:marTop w:val="0"/>
      <w:marBottom w:val="0"/>
      <w:divBdr>
        <w:top w:val="none" w:sz="0" w:space="0" w:color="auto"/>
        <w:left w:val="none" w:sz="0" w:space="0" w:color="auto"/>
        <w:bottom w:val="none" w:sz="0" w:space="0" w:color="auto"/>
        <w:right w:val="none" w:sz="0" w:space="0" w:color="auto"/>
      </w:divBdr>
    </w:div>
    <w:div w:id="528418448">
      <w:bodyDiv w:val="1"/>
      <w:marLeft w:val="0"/>
      <w:marRight w:val="0"/>
      <w:marTop w:val="0"/>
      <w:marBottom w:val="0"/>
      <w:divBdr>
        <w:top w:val="none" w:sz="0" w:space="0" w:color="auto"/>
        <w:left w:val="none" w:sz="0" w:space="0" w:color="auto"/>
        <w:bottom w:val="none" w:sz="0" w:space="0" w:color="auto"/>
        <w:right w:val="none" w:sz="0" w:space="0" w:color="auto"/>
      </w:divBdr>
    </w:div>
    <w:div w:id="532427892">
      <w:bodyDiv w:val="1"/>
      <w:marLeft w:val="0"/>
      <w:marRight w:val="0"/>
      <w:marTop w:val="0"/>
      <w:marBottom w:val="0"/>
      <w:divBdr>
        <w:top w:val="none" w:sz="0" w:space="0" w:color="auto"/>
        <w:left w:val="none" w:sz="0" w:space="0" w:color="auto"/>
        <w:bottom w:val="none" w:sz="0" w:space="0" w:color="auto"/>
        <w:right w:val="none" w:sz="0" w:space="0" w:color="auto"/>
      </w:divBdr>
    </w:div>
    <w:div w:id="539705256">
      <w:bodyDiv w:val="1"/>
      <w:marLeft w:val="0"/>
      <w:marRight w:val="0"/>
      <w:marTop w:val="0"/>
      <w:marBottom w:val="0"/>
      <w:divBdr>
        <w:top w:val="none" w:sz="0" w:space="0" w:color="auto"/>
        <w:left w:val="none" w:sz="0" w:space="0" w:color="auto"/>
        <w:bottom w:val="none" w:sz="0" w:space="0" w:color="auto"/>
        <w:right w:val="none" w:sz="0" w:space="0" w:color="auto"/>
      </w:divBdr>
    </w:div>
    <w:div w:id="545333131">
      <w:bodyDiv w:val="1"/>
      <w:marLeft w:val="0"/>
      <w:marRight w:val="0"/>
      <w:marTop w:val="0"/>
      <w:marBottom w:val="0"/>
      <w:divBdr>
        <w:top w:val="none" w:sz="0" w:space="0" w:color="auto"/>
        <w:left w:val="none" w:sz="0" w:space="0" w:color="auto"/>
        <w:bottom w:val="none" w:sz="0" w:space="0" w:color="auto"/>
        <w:right w:val="none" w:sz="0" w:space="0" w:color="auto"/>
      </w:divBdr>
    </w:div>
    <w:div w:id="545921162">
      <w:bodyDiv w:val="1"/>
      <w:marLeft w:val="0"/>
      <w:marRight w:val="0"/>
      <w:marTop w:val="0"/>
      <w:marBottom w:val="0"/>
      <w:divBdr>
        <w:top w:val="none" w:sz="0" w:space="0" w:color="auto"/>
        <w:left w:val="none" w:sz="0" w:space="0" w:color="auto"/>
        <w:bottom w:val="none" w:sz="0" w:space="0" w:color="auto"/>
        <w:right w:val="none" w:sz="0" w:space="0" w:color="auto"/>
      </w:divBdr>
    </w:div>
    <w:div w:id="548348355">
      <w:bodyDiv w:val="1"/>
      <w:marLeft w:val="0"/>
      <w:marRight w:val="0"/>
      <w:marTop w:val="0"/>
      <w:marBottom w:val="0"/>
      <w:divBdr>
        <w:top w:val="none" w:sz="0" w:space="0" w:color="auto"/>
        <w:left w:val="none" w:sz="0" w:space="0" w:color="auto"/>
        <w:bottom w:val="none" w:sz="0" w:space="0" w:color="auto"/>
        <w:right w:val="none" w:sz="0" w:space="0" w:color="auto"/>
      </w:divBdr>
    </w:div>
    <w:div w:id="549263703">
      <w:bodyDiv w:val="1"/>
      <w:marLeft w:val="0"/>
      <w:marRight w:val="0"/>
      <w:marTop w:val="0"/>
      <w:marBottom w:val="0"/>
      <w:divBdr>
        <w:top w:val="none" w:sz="0" w:space="0" w:color="auto"/>
        <w:left w:val="none" w:sz="0" w:space="0" w:color="auto"/>
        <w:bottom w:val="none" w:sz="0" w:space="0" w:color="auto"/>
        <w:right w:val="none" w:sz="0" w:space="0" w:color="auto"/>
      </w:divBdr>
    </w:div>
    <w:div w:id="549919379">
      <w:bodyDiv w:val="1"/>
      <w:marLeft w:val="0"/>
      <w:marRight w:val="0"/>
      <w:marTop w:val="0"/>
      <w:marBottom w:val="0"/>
      <w:divBdr>
        <w:top w:val="none" w:sz="0" w:space="0" w:color="auto"/>
        <w:left w:val="none" w:sz="0" w:space="0" w:color="auto"/>
        <w:bottom w:val="none" w:sz="0" w:space="0" w:color="auto"/>
        <w:right w:val="none" w:sz="0" w:space="0" w:color="auto"/>
      </w:divBdr>
    </w:div>
    <w:div w:id="553008024">
      <w:bodyDiv w:val="1"/>
      <w:marLeft w:val="0"/>
      <w:marRight w:val="0"/>
      <w:marTop w:val="0"/>
      <w:marBottom w:val="0"/>
      <w:divBdr>
        <w:top w:val="none" w:sz="0" w:space="0" w:color="auto"/>
        <w:left w:val="none" w:sz="0" w:space="0" w:color="auto"/>
        <w:bottom w:val="none" w:sz="0" w:space="0" w:color="auto"/>
        <w:right w:val="none" w:sz="0" w:space="0" w:color="auto"/>
      </w:divBdr>
    </w:div>
    <w:div w:id="557516108">
      <w:bodyDiv w:val="1"/>
      <w:marLeft w:val="0"/>
      <w:marRight w:val="0"/>
      <w:marTop w:val="0"/>
      <w:marBottom w:val="0"/>
      <w:divBdr>
        <w:top w:val="none" w:sz="0" w:space="0" w:color="auto"/>
        <w:left w:val="none" w:sz="0" w:space="0" w:color="auto"/>
        <w:bottom w:val="none" w:sz="0" w:space="0" w:color="auto"/>
        <w:right w:val="none" w:sz="0" w:space="0" w:color="auto"/>
      </w:divBdr>
    </w:div>
    <w:div w:id="564415531">
      <w:bodyDiv w:val="1"/>
      <w:marLeft w:val="0"/>
      <w:marRight w:val="0"/>
      <w:marTop w:val="0"/>
      <w:marBottom w:val="0"/>
      <w:divBdr>
        <w:top w:val="none" w:sz="0" w:space="0" w:color="auto"/>
        <w:left w:val="none" w:sz="0" w:space="0" w:color="auto"/>
        <w:bottom w:val="none" w:sz="0" w:space="0" w:color="auto"/>
        <w:right w:val="none" w:sz="0" w:space="0" w:color="auto"/>
      </w:divBdr>
    </w:div>
    <w:div w:id="568997115">
      <w:bodyDiv w:val="1"/>
      <w:marLeft w:val="0"/>
      <w:marRight w:val="0"/>
      <w:marTop w:val="0"/>
      <w:marBottom w:val="0"/>
      <w:divBdr>
        <w:top w:val="none" w:sz="0" w:space="0" w:color="auto"/>
        <w:left w:val="none" w:sz="0" w:space="0" w:color="auto"/>
        <w:bottom w:val="none" w:sz="0" w:space="0" w:color="auto"/>
        <w:right w:val="none" w:sz="0" w:space="0" w:color="auto"/>
      </w:divBdr>
    </w:div>
    <w:div w:id="587814833">
      <w:bodyDiv w:val="1"/>
      <w:marLeft w:val="0"/>
      <w:marRight w:val="0"/>
      <w:marTop w:val="0"/>
      <w:marBottom w:val="0"/>
      <w:divBdr>
        <w:top w:val="none" w:sz="0" w:space="0" w:color="auto"/>
        <w:left w:val="none" w:sz="0" w:space="0" w:color="auto"/>
        <w:bottom w:val="none" w:sz="0" w:space="0" w:color="auto"/>
        <w:right w:val="none" w:sz="0" w:space="0" w:color="auto"/>
      </w:divBdr>
    </w:div>
    <w:div w:id="589318786">
      <w:bodyDiv w:val="1"/>
      <w:marLeft w:val="0"/>
      <w:marRight w:val="0"/>
      <w:marTop w:val="0"/>
      <w:marBottom w:val="0"/>
      <w:divBdr>
        <w:top w:val="none" w:sz="0" w:space="0" w:color="auto"/>
        <w:left w:val="none" w:sz="0" w:space="0" w:color="auto"/>
        <w:bottom w:val="none" w:sz="0" w:space="0" w:color="auto"/>
        <w:right w:val="none" w:sz="0" w:space="0" w:color="auto"/>
      </w:divBdr>
    </w:div>
    <w:div w:id="591208587">
      <w:bodyDiv w:val="1"/>
      <w:marLeft w:val="0"/>
      <w:marRight w:val="0"/>
      <w:marTop w:val="0"/>
      <w:marBottom w:val="0"/>
      <w:divBdr>
        <w:top w:val="none" w:sz="0" w:space="0" w:color="auto"/>
        <w:left w:val="none" w:sz="0" w:space="0" w:color="auto"/>
        <w:bottom w:val="none" w:sz="0" w:space="0" w:color="auto"/>
        <w:right w:val="none" w:sz="0" w:space="0" w:color="auto"/>
      </w:divBdr>
    </w:div>
    <w:div w:id="595098072">
      <w:bodyDiv w:val="1"/>
      <w:marLeft w:val="0"/>
      <w:marRight w:val="0"/>
      <w:marTop w:val="0"/>
      <w:marBottom w:val="0"/>
      <w:divBdr>
        <w:top w:val="none" w:sz="0" w:space="0" w:color="auto"/>
        <w:left w:val="none" w:sz="0" w:space="0" w:color="auto"/>
        <w:bottom w:val="none" w:sz="0" w:space="0" w:color="auto"/>
        <w:right w:val="none" w:sz="0" w:space="0" w:color="auto"/>
      </w:divBdr>
    </w:div>
    <w:div w:id="603615684">
      <w:bodyDiv w:val="1"/>
      <w:marLeft w:val="0"/>
      <w:marRight w:val="0"/>
      <w:marTop w:val="0"/>
      <w:marBottom w:val="0"/>
      <w:divBdr>
        <w:top w:val="none" w:sz="0" w:space="0" w:color="auto"/>
        <w:left w:val="none" w:sz="0" w:space="0" w:color="auto"/>
        <w:bottom w:val="none" w:sz="0" w:space="0" w:color="auto"/>
        <w:right w:val="none" w:sz="0" w:space="0" w:color="auto"/>
      </w:divBdr>
    </w:div>
    <w:div w:id="617764687">
      <w:bodyDiv w:val="1"/>
      <w:marLeft w:val="0"/>
      <w:marRight w:val="0"/>
      <w:marTop w:val="0"/>
      <w:marBottom w:val="0"/>
      <w:divBdr>
        <w:top w:val="none" w:sz="0" w:space="0" w:color="auto"/>
        <w:left w:val="none" w:sz="0" w:space="0" w:color="auto"/>
        <w:bottom w:val="none" w:sz="0" w:space="0" w:color="auto"/>
        <w:right w:val="none" w:sz="0" w:space="0" w:color="auto"/>
      </w:divBdr>
    </w:div>
    <w:div w:id="628125299">
      <w:bodyDiv w:val="1"/>
      <w:marLeft w:val="0"/>
      <w:marRight w:val="0"/>
      <w:marTop w:val="0"/>
      <w:marBottom w:val="0"/>
      <w:divBdr>
        <w:top w:val="none" w:sz="0" w:space="0" w:color="auto"/>
        <w:left w:val="none" w:sz="0" w:space="0" w:color="auto"/>
        <w:bottom w:val="none" w:sz="0" w:space="0" w:color="auto"/>
        <w:right w:val="none" w:sz="0" w:space="0" w:color="auto"/>
      </w:divBdr>
    </w:div>
    <w:div w:id="646738714">
      <w:bodyDiv w:val="1"/>
      <w:marLeft w:val="0"/>
      <w:marRight w:val="0"/>
      <w:marTop w:val="0"/>
      <w:marBottom w:val="0"/>
      <w:divBdr>
        <w:top w:val="none" w:sz="0" w:space="0" w:color="auto"/>
        <w:left w:val="none" w:sz="0" w:space="0" w:color="auto"/>
        <w:bottom w:val="none" w:sz="0" w:space="0" w:color="auto"/>
        <w:right w:val="none" w:sz="0" w:space="0" w:color="auto"/>
      </w:divBdr>
    </w:div>
    <w:div w:id="675963552">
      <w:bodyDiv w:val="1"/>
      <w:marLeft w:val="0"/>
      <w:marRight w:val="0"/>
      <w:marTop w:val="0"/>
      <w:marBottom w:val="0"/>
      <w:divBdr>
        <w:top w:val="none" w:sz="0" w:space="0" w:color="auto"/>
        <w:left w:val="none" w:sz="0" w:space="0" w:color="auto"/>
        <w:bottom w:val="none" w:sz="0" w:space="0" w:color="auto"/>
        <w:right w:val="none" w:sz="0" w:space="0" w:color="auto"/>
      </w:divBdr>
    </w:div>
    <w:div w:id="686097989">
      <w:bodyDiv w:val="1"/>
      <w:marLeft w:val="0"/>
      <w:marRight w:val="0"/>
      <w:marTop w:val="0"/>
      <w:marBottom w:val="0"/>
      <w:divBdr>
        <w:top w:val="none" w:sz="0" w:space="0" w:color="auto"/>
        <w:left w:val="none" w:sz="0" w:space="0" w:color="auto"/>
        <w:bottom w:val="none" w:sz="0" w:space="0" w:color="auto"/>
        <w:right w:val="none" w:sz="0" w:space="0" w:color="auto"/>
      </w:divBdr>
    </w:div>
    <w:div w:id="694237377">
      <w:bodyDiv w:val="1"/>
      <w:marLeft w:val="0"/>
      <w:marRight w:val="0"/>
      <w:marTop w:val="0"/>
      <w:marBottom w:val="0"/>
      <w:divBdr>
        <w:top w:val="none" w:sz="0" w:space="0" w:color="auto"/>
        <w:left w:val="none" w:sz="0" w:space="0" w:color="auto"/>
        <w:bottom w:val="none" w:sz="0" w:space="0" w:color="auto"/>
        <w:right w:val="none" w:sz="0" w:space="0" w:color="auto"/>
      </w:divBdr>
    </w:div>
    <w:div w:id="694425740">
      <w:bodyDiv w:val="1"/>
      <w:marLeft w:val="0"/>
      <w:marRight w:val="0"/>
      <w:marTop w:val="0"/>
      <w:marBottom w:val="0"/>
      <w:divBdr>
        <w:top w:val="none" w:sz="0" w:space="0" w:color="auto"/>
        <w:left w:val="none" w:sz="0" w:space="0" w:color="auto"/>
        <w:bottom w:val="none" w:sz="0" w:space="0" w:color="auto"/>
        <w:right w:val="none" w:sz="0" w:space="0" w:color="auto"/>
      </w:divBdr>
    </w:div>
    <w:div w:id="695277424">
      <w:bodyDiv w:val="1"/>
      <w:marLeft w:val="0"/>
      <w:marRight w:val="0"/>
      <w:marTop w:val="0"/>
      <w:marBottom w:val="0"/>
      <w:divBdr>
        <w:top w:val="none" w:sz="0" w:space="0" w:color="auto"/>
        <w:left w:val="none" w:sz="0" w:space="0" w:color="auto"/>
        <w:bottom w:val="none" w:sz="0" w:space="0" w:color="auto"/>
        <w:right w:val="none" w:sz="0" w:space="0" w:color="auto"/>
      </w:divBdr>
    </w:div>
    <w:div w:id="697588737">
      <w:bodyDiv w:val="1"/>
      <w:marLeft w:val="0"/>
      <w:marRight w:val="0"/>
      <w:marTop w:val="0"/>
      <w:marBottom w:val="0"/>
      <w:divBdr>
        <w:top w:val="none" w:sz="0" w:space="0" w:color="auto"/>
        <w:left w:val="none" w:sz="0" w:space="0" w:color="auto"/>
        <w:bottom w:val="none" w:sz="0" w:space="0" w:color="auto"/>
        <w:right w:val="none" w:sz="0" w:space="0" w:color="auto"/>
      </w:divBdr>
    </w:div>
    <w:div w:id="704448870">
      <w:bodyDiv w:val="1"/>
      <w:marLeft w:val="0"/>
      <w:marRight w:val="0"/>
      <w:marTop w:val="0"/>
      <w:marBottom w:val="0"/>
      <w:divBdr>
        <w:top w:val="none" w:sz="0" w:space="0" w:color="auto"/>
        <w:left w:val="none" w:sz="0" w:space="0" w:color="auto"/>
        <w:bottom w:val="none" w:sz="0" w:space="0" w:color="auto"/>
        <w:right w:val="none" w:sz="0" w:space="0" w:color="auto"/>
      </w:divBdr>
    </w:div>
    <w:div w:id="708795733">
      <w:bodyDiv w:val="1"/>
      <w:marLeft w:val="0"/>
      <w:marRight w:val="0"/>
      <w:marTop w:val="0"/>
      <w:marBottom w:val="0"/>
      <w:divBdr>
        <w:top w:val="none" w:sz="0" w:space="0" w:color="auto"/>
        <w:left w:val="none" w:sz="0" w:space="0" w:color="auto"/>
        <w:bottom w:val="none" w:sz="0" w:space="0" w:color="auto"/>
        <w:right w:val="none" w:sz="0" w:space="0" w:color="auto"/>
      </w:divBdr>
    </w:div>
    <w:div w:id="719131881">
      <w:bodyDiv w:val="1"/>
      <w:marLeft w:val="0"/>
      <w:marRight w:val="0"/>
      <w:marTop w:val="0"/>
      <w:marBottom w:val="0"/>
      <w:divBdr>
        <w:top w:val="none" w:sz="0" w:space="0" w:color="auto"/>
        <w:left w:val="none" w:sz="0" w:space="0" w:color="auto"/>
        <w:bottom w:val="none" w:sz="0" w:space="0" w:color="auto"/>
        <w:right w:val="none" w:sz="0" w:space="0" w:color="auto"/>
      </w:divBdr>
    </w:div>
    <w:div w:id="721252696">
      <w:bodyDiv w:val="1"/>
      <w:marLeft w:val="0"/>
      <w:marRight w:val="0"/>
      <w:marTop w:val="0"/>
      <w:marBottom w:val="0"/>
      <w:divBdr>
        <w:top w:val="none" w:sz="0" w:space="0" w:color="auto"/>
        <w:left w:val="none" w:sz="0" w:space="0" w:color="auto"/>
        <w:bottom w:val="none" w:sz="0" w:space="0" w:color="auto"/>
        <w:right w:val="none" w:sz="0" w:space="0" w:color="auto"/>
      </w:divBdr>
    </w:div>
    <w:div w:id="722289763">
      <w:bodyDiv w:val="1"/>
      <w:marLeft w:val="0"/>
      <w:marRight w:val="0"/>
      <w:marTop w:val="0"/>
      <w:marBottom w:val="0"/>
      <w:divBdr>
        <w:top w:val="none" w:sz="0" w:space="0" w:color="auto"/>
        <w:left w:val="none" w:sz="0" w:space="0" w:color="auto"/>
        <w:bottom w:val="none" w:sz="0" w:space="0" w:color="auto"/>
        <w:right w:val="none" w:sz="0" w:space="0" w:color="auto"/>
      </w:divBdr>
    </w:div>
    <w:div w:id="731463570">
      <w:bodyDiv w:val="1"/>
      <w:marLeft w:val="0"/>
      <w:marRight w:val="0"/>
      <w:marTop w:val="0"/>
      <w:marBottom w:val="0"/>
      <w:divBdr>
        <w:top w:val="none" w:sz="0" w:space="0" w:color="auto"/>
        <w:left w:val="none" w:sz="0" w:space="0" w:color="auto"/>
        <w:bottom w:val="none" w:sz="0" w:space="0" w:color="auto"/>
        <w:right w:val="none" w:sz="0" w:space="0" w:color="auto"/>
      </w:divBdr>
    </w:div>
    <w:div w:id="743333666">
      <w:bodyDiv w:val="1"/>
      <w:marLeft w:val="0"/>
      <w:marRight w:val="0"/>
      <w:marTop w:val="0"/>
      <w:marBottom w:val="0"/>
      <w:divBdr>
        <w:top w:val="none" w:sz="0" w:space="0" w:color="auto"/>
        <w:left w:val="none" w:sz="0" w:space="0" w:color="auto"/>
        <w:bottom w:val="none" w:sz="0" w:space="0" w:color="auto"/>
        <w:right w:val="none" w:sz="0" w:space="0" w:color="auto"/>
      </w:divBdr>
    </w:div>
    <w:div w:id="748889195">
      <w:bodyDiv w:val="1"/>
      <w:marLeft w:val="0"/>
      <w:marRight w:val="0"/>
      <w:marTop w:val="0"/>
      <w:marBottom w:val="0"/>
      <w:divBdr>
        <w:top w:val="none" w:sz="0" w:space="0" w:color="auto"/>
        <w:left w:val="none" w:sz="0" w:space="0" w:color="auto"/>
        <w:bottom w:val="none" w:sz="0" w:space="0" w:color="auto"/>
        <w:right w:val="none" w:sz="0" w:space="0" w:color="auto"/>
      </w:divBdr>
    </w:div>
    <w:div w:id="754327345">
      <w:bodyDiv w:val="1"/>
      <w:marLeft w:val="0"/>
      <w:marRight w:val="0"/>
      <w:marTop w:val="0"/>
      <w:marBottom w:val="0"/>
      <w:divBdr>
        <w:top w:val="none" w:sz="0" w:space="0" w:color="auto"/>
        <w:left w:val="none" w:sz="0" w:space="0" w:color="auto"/>
        <w:bottom w:val="none" w:sz="0" w:space="0" w:color="auto"/>
        <w:right w:val="none" w:sz="0" w:space="0" w:color="auto"/>
      </w:divBdr>
    </w:div>
    <w:div w:id="758523095">
      <w:bodyDiv w:val="1"/>
      <w:marLeft w:val="0"/>
      <w:marRight w:val="0"/>
      <w:marTop w:val="0"/>
      <w:marBottom w:val="0"/>
      <w:divBdr>
        <w:top w:val="none" w:sz="0" w:space="0" w:color="auto"/>
        <w:left w:val="none" w:sz="0" w:space="0" w:color="auto"/>
        <w:bottom w:val="none" w:sz="0" w:space="0" w:color="auto"/>
        <w:right w:val="none" w:sz="0" w:space="0" w:color="auto"/>
      </w:divBdr>
    </w:div>
    <w:div w:id="762412503">
      <w:bodyDiv w:val="1"/>
      <w:marLeft w:val="0"/>
      <w:marRight w:val="0"/>
      <w:marTop w:val="0"/>
      <w:marBottom w:val="0"/>
      <w:divBdr>
        <w:top w:val="none" w:sz="0" w:space="0" w:color="auto"/>
        <w:left w:val="none" w:sz="0" w:space="0" w:color="auto"/>
        <w:bottom w:val="none" w:sz="0" w:space="0" w:color="auto"/>
        <w:right w:val="none" w:sz="0" w:space="0" w:color="auto"/>
      </w:divBdr>
    </w:div>
    <w:div w:id="765657095">
      <w:bodyDiv w:val="1"/>
      <w:marLeft w:val="0"/>
      <w:marRight w:val="0"/>
      <w:marTop w:val="0"/>
      <w:marBottom w:val="0"/>
      <w:divBdr>
        <w:top w:val="none" w:sz="0" w:space="0" w:color="auto"/>
        <w:left w:val="none" w:sz="0" w:space="0" w:color="auto"/>
        <w:bottom w:val="none" w:sz="0" w:space="0" w:color="auto"/>
        <w:right w:val="none" w:sz="0" w:space="0" w:color="auto"/>
      </w:divBdr>
    </w:div>
    <w:div w:id="778451493">
      <w:bodyDiv w:val="1"/>
      <w:marLeft w:val="0"/>
      <w:marRight w:val="0"/>
      <w:marTop w:val="0"/>
      <w:marBottom w:val="0"/>
      <w:divBdr>
        <w:top w:val="none" w:sz="0" w:space="0" w:color="auto"/>
        <w:left w:val="none" w:sz="0" w:space="0" w:color="auto"/>
        <w:bottom w:val="none" w:sz="0" w:space="0" w:color="auto"/>
        <w:right w:val="none" w:sz="0" w:space="0" w:color="auto"/>
      </w:divBdr>
    </w:div>
    <w:div w:id="779683733">
      <w:bodyDiv w:val="1"/>
      <w:marLeft w:val="0"/>
      <w:marRight w:val="0"/>
      <w:marTop w:val="0"/>
      <w:marBottom w:val="0"/>
      <w:divBdr>
        <w:top w:val="none" w:sz="0" w:space="0" w:color="auto"/>
        <w:left w:val="none" w:sz="0" w:space="0" w:color="auto"/>
        <w:bottom w:val="none" w:sz="0" w:space="0" w:color="auto"/>
        <w:right w:val="none" w:sz="0" w:space="0" w:color="auto"/>
      </w:divBdr>
    </w:div>
    <w:div w:id="792359671">
      <w:bodyDiv w:val="1"/>
      <w:marLeft w:val="0"/>
      <w:marRight w:val="0"/>
      <w:marTop w:val="0"/>
      <w:marBottom w:val="0"/>
      <w:divBdr>
        <w:top w:val="none" w:sz="0" w:space="0" w:color="auto"/>
        <w:left w:val="none" w:sz="0" w:space="0" w:color="auto"/>
        <w:bottom w:val="none" w:sz="0" w:space="0" w:color="auto"/>
        <w:right w:val="none" w:sz="0" w:space="0" w:color="auto"/>
      </w:divBdr>
    </w:div>
    <w:div w:id="803620452">
      <w:bodyDiv w:val="1"/>
      <w:marLeft w:val="0"/>
      <w:marRight w:val="0"/>
      <w:marTop w:val="0"/>
      <w:marBottom w:val="0"/>
      <w:divBdr>
        <w:top w:val="none" w:sz="0" w:space="0" w:color="auto"/>
        <w:left w:val="none" w:sz="0" w:space="0" w:color="auto"/>
        <w:bottom w:val="none" w:sz="0" w:space="0" w:color="auto"/>
        <w:right w:val="none" w:sz="0" w:space="0" w:color="auto"/>
      </w:divBdr>
    </w:div>
    <w:div w:id="808131938">
      <w:bodyDiv w:val="1"/>
      <w:marLeft w:val="0"/>
      <w:marRight w:val="0"/>
      <w:marTop w:val="0"/>
      <w:marBottom w:val="0"/>
      <w:divBdr>
        <w:top w:val="none" w:sz="0" w:space="0" w:color="auto"/>
        <w:left w:val="none" w:sz="0" w:space="0" w:color="auto"/>
        <w:bottom w:val="none" w:sz="0" w:space="0" w:color="auto"/>
        <w:right w:val="none" w:sz="0" w:space="0" w:color="auto"/>
      </w:divBdr>
    </w:div>
    <w:div w:id="812673759">
      <w:bodyDiv w:val="1"/>
      <w:marLeft w:val="0"/>
      <w:marRight w:val="0"/>
      <w:marTop w:val="0"/>
      <w:marBottom w:val="0"/>
      <w:divBdr>
        <w:top w:val="none" w:sz="0" w:space="0" w:color="auto"/>
        <w:left w:val="none" w:sz="0" w:space="0" w:color="auto"/>
        <w:bottom w:val="none" w:sz="0" w:space="0" w:color="auto"/>
        <w:right w:val="none" w:sz="0" w:space="0" w:color="auto"/>
      </w:divBdr>
    </w:div>
    <w:div w:id="820731023">
      <w:bodyDiv w:val="1"/>
      <w:marLeft w:val="0"/>
      <w:marRight w:val="0"/>
      <w:marTop w:val="0"/>
      <w:marBottom w:val="0"/>
      <w:divBdr>
        <w:top w:val="none" w:sz="0" w:space="0" w:color="auto"/>
        <w:left w:val="none" w:sz="0" w:space="0" w:color="auto"/>
        <w:bottom w:val="none" w:sz="0" w:space="0" w:color="auto"/>
        <w:right w:val="none" w:sz="0" w:space="0" w:color="auto"/>
      </w:divBdr>
    </w:div>
    <w:div w:id="823548481">
      <w:bodyDiv w:val="1"/>
      <w:marLeft w:val="0"/>
      <w:marRight w:val="0"/>
      <w:marTop w:val="0"/>
      <w:marBottom w:val="0"/>
      <w:divBdr>
        <w:top w:val="none" w:sz="0" w:space="0" w:color="auto"/>
        <w:left w:val="none" w:sz="0" w:space="0" w:color="auto"/>
        <w:bottom w:val="none" w:sz="0" w:space="0" w:color="auto"/>
        <w:right w:val="none" w:sz="0" w:space="0" w:color="auto"/>
      </w:divBdr>
    </w:div>
    <w:div w:id="830759292">
      <w:bodyDiv w:val="1"/>
      <w:marLeft w:val="0"/>
      <w:marRight w:val="0"/>
      <w:marTop w:val="0"/>
      <w:marBottom w:val="0"/>
      <w:divBdr>
        <w:top w:val="none" w:sz="0" w:space="0" w:color="auto"/>
        <w:left w:val="none" w:sz="0" w:space="0" w:color="auto"/>
        <w:bottom w:val="none" w:sz="0" w:space="0" w:color="auto"/>
        <w:right w:val="none" w:sz="0" w:space="0" w:color="auto"/>
      </w:divBdr>
    </w:div>
    <w:div w:id="832137338">
      <w:bodyDiv w:val="1"/>
      <w:marLeft w:val="0"/>
      <w:marRight w:val="0"/>
      <w:marTop w:val="0"/>
      <w:marBottom w:val="0"/>
      <w:divBdr>
        <w:top w:val="none" w:sz="0" w:space="0" w:color="auto"/>
        <w:left w:val="none" w:sz="0" w:space="0" w:color="auto"/>
        <w:bottom w:val="none" w:sz="0" w:space="0" w:color="auto"/>
        <w:right w:val="none" w:sz="0" w:space="0" w:color="auto"/>
      </w:divBdr>
    </w:div>
    <w:div w:id="843978039">
      <w:bodyDiv w:val="1"/>
      <w:marLeft w:val="0"/>
      <w:marRight w:val="0"/>
      <w:marTop w:val="0"/>
      <w:marBottom w:val="0"/>
      <w:divBdr>
        <w:top w:val="none" w:sz="0" w:space="0" w:color="auto"/>
        <w:left w:val="none" w:sz="0" w:space="0" w:color="auto"/>
        <w:bottom w:val="none" w:sz="0" w:space="0" w:color="auto"/>
        <w:right w:val="none" w:sz="0" w:space="0" w:color="auto"/>
      </w:divBdr>
    </w:div>
    <w:div w:id="855581693">
      <w:bodyDiv w:val="1"/>
      <w:marLeft w:val="0"/>
      <w:marRight w:val="0"/>
      <w:marTop w:val="0"/>
      <w:marBottom w:val="0"/>
      <w:divBdr>
        <w:top w:val="none" w:sz="0" w:space="0" w:color="auto"/>
        <w:left w:val="none" w:sz="0" w:space="0" w:color="auto"/>
        <w:bottom w:val="none" w:sz="0" w:space="0" w:color="auto"/>
        <w:right w:val="none" w:sz="0" w:space="0" w:color="auto"/>
      </w:divBdr>
    </w:div>
    <w:div w:id="856233177">
      <w:bodyDiv w:val="1"/>
      <w:marLeft w:val="0"/>
      <w:marRight w:val="0"/>
      <w:marTop w:val="0"/>
      <w:marBottom w:val="0"/>
      <w:divBdr>
        <w:top w:val="none" w:sz="0" w:space="0" w:color="auto"/>
        <w:left w:val="none" w:sz="0" w:space="0" w:color="auto"/>
        <w:bottom w:val="none" w:sz="0" w:space="0" w:color="auto"/>
        <w:right w:val="none" w:sz="0" w:space="0" w:color="auto"/>
      </w:divBdr>
    </w:div>
    <w:div w:id="856239893">
      <w:bodyDiv w:val="1"/>
      <w:marLeft w:val="0"/>
      <w:marRight w:val="0"/>
      <w:marTop w:val="0"/>
      <w:marBottom w:val="0"/>
      <w:divBdr>
        <w:top w:val="none" w:sz="0" w:space="0" w:color="auto"/>
        <w:left w:val="none" w:sz="0" w:space="0" w:color="auto"/>
        <w:bottom w:val="none" w:sz="0" w:space="0" w:color="auto"/>
        <w:right w:val="none" w:sz="0" w:space="0" w:color="auto"/>
      </w:divBdr>
    </w:div>
    <w:div w:id="856310170">
      <w:bodyDiv w:val="1"/>
      <w:marLeft w:val="0"/>
      <w:marRight w:val="0"/>
      <w:marTop w:val="0"/>
      <w:marBottom w:val="0"/>
      <w:divBdr>
        <w:top w:val="none" w:sz="0" w:space="0" w:color="auto"/>
        <w:left w:val="none" w:sz="0" w:space="0" w:color="auto"/>
        <w:bottom w:val="none" w:sz="0" w:space="0" w:color="auto"/>
        <w:right w:val="none" w:sz="0" w:space="0" w:color="auto"/>
      </w:divBdr>
    </w:div>
    <w:div w:id="859124193">
      <w:bodyDiv w:val="1"/>
      <w:marLeft w:val="0"/>
      <w:marRight w:val="0"/>
      <w:marTop w:val="0"/>
      <w:marBottom w:val="0"/>
      <w:divBdr>
        <w:top w:val="none" w:sz="0" w:space="0" w:color="auto"/>
        <w:left w:val="none" w:sz="0" w:space="0" w:color="auto"/>
        <w:bottom w:val="none" w:sz="0" w:space="0" w:color="auto"/>
        <w:right w:val="none" w:sz="0" w:space="0" w:color="auto"/>
      </w:divBdr>
    </w:div>
    <w:div w:id="865213769">
      <w:bodyDiv w:val="1"/>
      <w:marLeft w:val="0"/>
      <w:marRight w:val="0"/>
      <w:marTop w:val="0"/>
      <w:marBottom w:val="0"/>
      <w:divBdr>
        <w:top w:val="none" w:sz="0" w:space="0" w:color="auto"/>
        <w:left w:val="none" w:sz="0" w:space="0" w:color="auto"/>
        <w:bottom w:val="none" w:sz="0" w:space="0" w:color="auto"/>
        <w:right w:val="none" w:sz="0" w:space="0" w:color="auto"/>
      </w:divBdr>
    </w:div>
    <w:div w:id="868223402">
      <w:bodyDiv w:val="1"/>
      <w:marLeft w:val="0"/>
      <w:marRight w:val="0"/>
      <w:marTop w:val="0"/>
      <w:marBottom w:val="0"/>
      <w:divBdr>
        <w:top w:val="none" w:sz="0" w:space="0" w:color="auto"/>
        <w:left w:val="none" w:sz="0" w:space="0" w:color="auto"/>
        <w:bottom w:val="none" w:sz="0" w:space="0" w:color="auto"/>
        <w:right w:val="none" w:sz="0" w:space="0" w:color="auto"/>
      </w:divBdr>
    </w:div>
    <w:div w:id="871726773">
      <w:bodyDiv w:val="1"/>
      <w:marLeft w:val="0"/>
      <w:marRight w:val="0"/>
      <w:marTop w:val="0"/>
      <w:marBottom w:val="0"/>
      <w:divBdr>
        <w:top w:val="none" w:sz="0" w:space="0" w:color="auto"/>
        <w:left w:val="none" w:sz="0" w:space="0" w:color="auto"/>
        <w:bottom w:val="none" w:sz="0" w:space="0" w:color="auto"/>
        <w:right w:val="none" w:sz="0" w:space="0" w:color="auto"/>
      </w:divBdr>
    </w:div>
    <w:div w:id="878786159">
      <w:bodyDiv w:val="1"/>
      <w:marLeft w:val="0"/>
      <w:marRight w:val="0"/>
      <w:marTop w:val="0"/>
      <w:marBottom w:val="0"/>
      <w:divBdr>
        <w:top w:val="none" w:sz="0" w:space="0" w:color="auto"/>
        <w:left w:val="none" w:sz="0" w:space="0" w:color="auto"/>
        <w:bottom w:val="none" w:sz="0" w:space="0" w:color="auto"/>
        <w:right w:val="none" w:sz="0" w:space="0" w:color="auto"/>
      </w:divBdr>
    </w:div>
    <w:div w:id="889850285">
      <w:bodyDiv w:val="1"/>
      <w:marLeft w:val="0"/>
      <w:marRight w:val="0"/>
      <w:marTop w:val="0"/>
      <w:marBottom w:val="0"/>
      <w:divBdr>
        <w:top w:val="none" w:sz="0" w:space="0" w:color="auto"/>
        <w:left w:val="none" w:sz="0" w:space="0" w:color="auto"/>
        <w:bottom w:val="none" w:sz="0" w:space="0" w:color="auto"/>
        <w:right w:val="none" w:sz="0" w:space="0" w:color="auto"/>
      </w:divBdr>
    </w:div>
    <w:div w:id="890769650">
      <w:bodyDiv w:val="1"/>
      <w:marLeft w:val="0"/>
      <w:marRight w:val="0"/>
      <w:marTop w:val="0"/>
      <w:marBottom w:val="0"/>
      <w:divBdr>
        <w:top w:val="none" w:sz="0" w:space="0" w:color="auto"/>
        <w:left w:val="none" w:sz="0" w:space="0" w:color="auto"/>
        <w:bottom w:val="none" w:sz="0" w:space="0" w:color="auto"/>
        <w:right w:val="none" w:sz="0" w:space="0" w:color="auto"/>
      </w:divBdr>
    </w:div>
    <w:div w:id="894588978">
      <w:bodyDiv w:val="1"/>
      <w:marLeft w:val="0"/>
      <w:marRight w:val="0"/>
      <w:marTop w:val="0"/>
      <w:marBottom w:val="0"/>
      <w:divBdr>
        <w:top w:val="none" w:sz="0" w:space="0" w:color="auto"/>
        <w:left w:val="none" w:sz="0" w:space="0" w:color="auto"/>
        <w:bottom w:val="none" w:sz="0" w:space="0" w:color="auto"/>
        <w:right w:val="none" w:sz="0" w:space="0" w:color="auto"/>
      </w:divBdr>
    </w:div>
    <w:div w:id="895506192">
      <w:bodyDiv w:val="1"/>
      <w:marLeft w:val="0"/>
      <w:marRight w:val="0"/>
      <w:marTop w:val="0"/>
      <w:marBottom w:val="0"/>
      <w:divBdr>
        <w:top w:val="none" w:sz="0" w:space="0" w:color="auto"/>
        <w:left w:val="none" w:sz="0" w:space="0" w:color="auto"/>
        <w:bottom w:val="none" w:sz="0" w:space="0" w:color="auto"/>
        <w:right w:val="none" w:sz="0" w:space="0" w:color="auto"/>
      </w:divBdr>
    </w:div>
    <w:div w:id="900404562">
      <w:bodyDiv w:val="1"/>
      <w:marLeft w:val="0"/>
      <w:marRight w:val="0"/>
      <w:marTop w:val="0"/>
      <w:marBottom w:val="0"/>
      <w:divBdr>
        <w:top w:val="none" w:sz="0" w:space="0" w:color="auto"/>
        <w:left w:val="none" w:sz="0" w:space="0" w:color="auto"/>
        <w:bottom w:val="none" w:sz="0" w:space="0" w:color="auto"/>
        <w:right w:val="none" w:sz="0" w:space="0" w:color="auto"/>
      </w:divBdr>
    </w:div>
    <w:div w:id="901673726">
      <w:bodyDiv w:val="1"/>
      <w:marLeft w:val="0"/>
      <w:marRight w:val="0"/>
      <w:marTop w:val="0"/>
      <w:marBottom w:val="0"/>
      <w:divBdr>
        <w:top w:val="none" w:sz="0" w:space="0" w:color="auto"/>
        <w:left w:val="none" w:sz="0" w:space="0" w:color="auto"/>
        <w:bottom w:val="none" w:sz="0" w:space="0" w:color="auto"/>
        <w:right w:val="none" w:sz="0" w:space="0" w:color="auto"/>
      </w:divBdr>
    </w:div>
    <w:div w:id="921330954">
      <w:bodyDiv w:val="1"/>
      <w:marLeft w:val="0"/>
      <w:marRight w:val="0"/>
      <w:marTop w:val="0"/>
      <w:marBottom w:val="0"/>
      <w:divBdr>
        <w:top w:val="none" w:sz="0" w:space="0" w:color="auto"/>
        <w:left w:val="none" w:sz="0" w:space="0" w:color="auto"/>
        <w:bottom w:val="none" w:sz="0" w:space="0" w:color="auto"/>
        <w:right w:val="none" w:sz="0" w:space="0" w:color="auto"/>
      </w:divBdr>
    </w:div>
    <w:div w:id="921642537">
      <w:bodyDiv w:val="1"/>
      <w:marLeft w:val="0"/>
      <w:marRight w:val="0"/>
      <w:marTop w:val="0"/>
      <w:marBottom w:val="0"/>
      <w:divBdr>
        <w:top w:val="none" w:sz="0" w:space="0" w:color="auto"/>
        <w:left w:val="none" w:sz="0" w:space="0" w:color="auto"/>
        <w:bottom w:val="none" w:sz="0" w:space="0" w:color="auto"/>
        <w:right w:val="none" w:sz="0" w:space="0" w:color="auto"/>
      </w:divBdr>
    </w:div>
    <w:div w:id="930435128">
      <w:bodyDiv w:val="1"/>
      <w:marLeft w:val="0"/>
      <w:marRight w:val="0"/>
      <w:marTop w:val="0"/>
      <w:marBottom w:val="0"/>
      <w:divBdr>
        <w:top w:val="none" w:sz="0" w:space="0" w:color="auto"/>
        <w:left w:val="none" w:sz="0" w:space="0" w:color="auto"/>
        <w:bottom w:val="none" w:sz="0" w:space="0" w:color="auto"/>
        <w:right w:val="none" w:sz="0" w:space="0" w:color="auto"/>
      </w:divBdr>
    </w:div>
    <w:div w:id="933900760">
      <w:bodyDiv w:val="1"/>
      <w:marLeft w:val="0"/>
      <w:marRight w:val="0"/>
      <w:marTop w:val="0"/>
      <w:marBottom w:val="0"/>
      <w:divBdr>
        <w:top w:val="none" w:sz="0" w:space="0" w:color="auto"/>
        <w:left w:val="none" w:sz="0" w:space="0" w:color="auto"/>
        <w:bottom w:val="none" w:sz="0" w:space="0" w:color="auto"/>
        <w:right w:val="none" w:sz="0" w:space="0" w:color="auto"/>
      </w:divBdr>
    </w:div>
    <w:div w:id="947006595">
      <w:bodyDiv w:val="1"/>
      <w:marLeft w:val="0"/>
      <w:marRight w:val="0"/>
      <w:marTop w:val="0"/>
      <w:marBottom w:val="0"/>
      <w:divBdr>
        <w:top w:val="none" w:sz="0" w:space="0" w:color="auto"/>
        <w:left w:val="none" w:sz="0" w:space="0" w:color="auto"/>
        <w:bottom w:val="none" w:sz="0" w:space="0" w:color="auto"/>
        <w:right w:val="none" w:sz="0" w:space="0" w:color="auto"/>
      </w:divBdr>
    </w:div>
    <w:div w:id="954868321">
      <w:bodyDiv w:val="1"/>
      <w:marLeft w:val="0"/>
      <w:marRight w:val="0"/>
      <w:marTop w:val="0"/>
      <w:marBottom w:val="0"/>
      <w:divBdr>
        <w:top w:val="none" w:sz="0" w:space="0" w:color="auto"/>
        <w:left w:val="none" w:sz="0" w:space="0" w:color="auto"/>
        <w:bottom w:val="none" w:sz="0" w:space="0" w:color="auto"/>
        <w:right w:val="none" w:sz="0" w:space="0" w:color="auto"/>
      </w:divBdr>
    </w:div>
    <w:div w:id="957301980">
      <w:bodyDiv w:val="1"/>
      <w:marLeft w:val="0"/>
      <w:marRight w:val="0"/>
      <w:marTop w:val="0"/>
      <w:marBottom w:val="0"/>
      <w:divBdr>
        <w:top w:val="none" w:sz="0" w:space="0" w:color="auto"/>
        <w:left w:val="none" w:sz="0" w:space="0" w:color="auto"/>
        <w:bottom w:val="none" w:sz="0" w:space="0" w:color="auto"/>
        <w:right w:val="none" w:sz="0" w:space="0" w:color="auto"/>
      </w:divBdr>
    </w:div>
    <w:div w:id="984508542">
      <w:bodyDiv w:val="1"/>
      <w:marLeft w:val="0"/>
      <w:marRight w:val="0"/>
      <w:marTop w:val="0"/>
      <w:marBottom w:val="0"/>
      <w:divBdr>
        <w:top w:val="none" w:sz="0" w:space="0" w:color="auto"/>
        <w:left w:val="none" w:sz="0" w:space="0" w:color="auto"/>
        <w:bottom w:val="none" w:sz="0" w:space="0" w:color="auto"/>
        <w:right w:val="none" w:sz="0" w:space="0" w:color="auto"/>
      </w:divBdr>
    </w:div>
    <w:div w:id="996346562">
      <w:bodyDiv w:val="1"/>
      <w:marLeft w:val="0"/>
      <w:marRight w:val="0"/>
      <w:marTop w:val="0"/>
      <w:marBottom w:val="0"/>
      <w:divBdr>
        <w:top w:val="none" w:sz="0" w:space="0" w:color="auto"/>
        <w:left w:val="none" w:sz="0" w:space="0" w:color="auto"/>
        <w:bottom w:val="none" w:sz="0" w:space="0" w:color="auto"/>
        <w:right w:val="none" w:sz="0" w:space="0" w:color="auto"/>
      </w:divBdr>
    </w:div>
    <w:div w:id="997810203">
      <w:bodyDiv w:val="1"/>
      <w:marLeft w:val="0"/>
      <w:marRight w:val="0"/>
      <w:marTop w:val="0"/>
      <w:marBottom w:val="0"/>
      <w:divBdr>
        <w:top w:val="none" w:sz="0" w:space="0" w:color="auto"/>
        <w:left w:val="none" w:sz="0" w:space="0" w:color="auto"/>
        <w:bottom w:val="none" w:sz="0" w:space="0" w:color="auto"/>
        <w:right w:val="none" w:sz="0" w:space="0" w:color="auto"/>
      </w:divBdr>
    </w:div>
    <w:div w:id="999232984">
      <w:bodyDiv w:val="1"/>
      <w:marLeft w:val="0"/>
      <w:marRight w:val="0"/>
      <w:marTop w:val="0"/>
      <w:marBottom w:val="0"/>
      <w:divBdr>
        <w:top w:val="none" w:sz="0" w:space="0" w:color="auto"/>
        <w:left w:val="none" w:sz="0" w:space="0" w:color="auto"/>
        <w:bottom w:val="none" w:sz="0" w:space="0" w:color="auto"/>
        <w:right w:val="none" w:sz="0" w:space="0" w:color="auto"/>
      </w:divBdr>
    </w:div>
    <w:div w:id="1012486282">
      <w:bodyDiv w:val="1"/>
      <w:marLeft w:val="0"/>
      <w:marRight w:val="0"/>
      <w:marTop w:val="0"/>
      <w:marBottom w:val="0"/>
      <w:divBdr>
        <w:top w:val="none" w:sz="0" w:space="0" w:color="auto"/>
        <w:left w:val="none" w:sz="0" w:space="0" w:color="auto"/>
        <w:bottom w:val="none" w:sz="0" w:space="0" w:color="auto"/>
        <w:right w:val="none" w:sz="0" w:space="0" w:color="auto"/>
      </w:divBdr>
    </w:div>
    <w:div w:id="1012688866">
      <w:bodyDiv w:val="1"/>
      <w:marLeft w:val="0"/>
      <w:marRight w:val="0"/>
      <w:marTop w:val="0"/>
      <w:marBottom w:val="0"/>
      <w:divBdr>
        <w:top w:val="none" w:sz="0" w:space="0" w:color="auto"/>
        <w:left w:val="none" w:sz="0" w:space="0" w:color="auto"/>
        <w:bottom w:val="none" w:sz="0" w:space="0" w:color="auto"/>
        <w:right w:val="none" w:sz="0" w:space="0" w:color="auto"/>
      </w:divBdr>
    </w:div>
    <w:div w:id="1015038108">
      <w:bodyDiv w:val="1"/>
      <w:marLeft w:val="0"/>
      <w:marRight w:val="0"/>
      <w:marTop w:val="0"/>
      <w:marBottom w:val="0"/>
      <w:divBdr>
        <w:top w:val="none" w:sz="0" w:space="0" w:color="auto"/>
        <w:left w:val="none" w:sz="0" w:space="0" w:color="auto"/>
        <w:bottom w:val="none" w:sz="0" w:space="0" w:color="auto"/>
        <w:right w:val="none" w:sz="0" w:space="0" w:color="auto"/>
      </w:divBdr>
    </w:div>
    <w:div w:id="1020395902">
      <w:bodyDiv w:val="1"/>
      <w:marLeft w:val="0"/>
      <w:marRight w:val="0"/>
      <w:marTop w:val="0"/>
      <w:marBottom w:val="0"/>
      <w:divBdr>
        <w:top w:val="none" w:sz="0" w:space="0" w:color="auto"/>
        <w:left w:val="none" w:sz="0" w:space="0" w:color="auto"/>
        <w:bottom w:val="none" w:sz="0" w:space="0" w:color="auto"/>
        <w:right w:val="none" w:sz="0" w:space="0" w:color="auto"/>
      </w:divBdr>
    </w:div>
    <w:div w:id="1038048187">
      <w:bodyDiv w:val="1"/>
      <w:marLeft w:val="0"/>
      <w:marRight w:val="0"/>
      <w:marTop w:val="0"/>
      <w:marBottom w:val="0"/>
      <w:divBdr>
        <w:top w:val="none" w:sz="0" w:space="0" w:color="auto"/>
        <w:left w:val="none" w:sz="0" w:space="0" w:color="auto"/>
        <w:bottom w:val="none" w:sz="0" w:space="0" w:color="auto"/>
        <w:right w:val="none" w:sz="0" w:space="0" w:color="auto"/>
      </w:divBdr>
    </w:div>
    <w:div w:id="1044140729">
      <w:bodyDiv w:val="1"/>
      <w:marLeft w:val="0"/>
      <w:marRight w:val="0"/>
      <w:marTop w:val="0"/>
      <w:marBottom w:val="0"/>
      <w:divBdr>
        <w:top w:val="none" w:sz="0" w:space="0" w:color="auto"/>
        <w:left w:val="none" w:sz="0" w:space="0" w:color="auto"/>
        <w:bottom w:val="none" w:sz="0" w:space="0" w:color="auto"/>
        <w:right w:val="none" w:sz="0" w:space="0" w:color="auto"/>
      </w:divBdr>
    </w:div>
    <w:div w:id="1059013311">
      <w:bodyDiv w:val="1"/>
      <w:marLeft w:val="0"/>
      <w:marRight w:val="0"/>
      <w:marTop w:val="0"/>
      <w:marBottom w:val="0"/>
      <w:divBdr>
        <w:top w:val="none" w:sz="0" w:space="0" w:color="auto"/>
        <w:left w:val="none" w:sz="0" w:space="0" w:color="auto"/>
        <w:bottom w:val="none" w:sz="0" w:space="0" w:color="auto"/>
        <w:right w:val="none" w:sz="0" w:space="0" w:color="auto"/>
      </w:divBdr>
    </w:div>
    <w:div w:id="1059206849">
      <w:bodyDiv w:val="1"/>
      <w:marLeft w:val="0"/>
      <w:marRight w:val="0"/>
      <w:marTop w:val="0"/>
      <w:marBottom w:val="0"/>
      <w:divBdr>
        <w:top w:val="none" w:sz="0" w:space="0" w:color="auto"/>
        <w:left w:val="none" w:sz="0" w:space="0" w:color="auto"/>
        <w:bottom w:val="none" w:sz="0" w:space="0" w:color="auto"/>
        <w:right w:val="none" w:sz="0" w:space="0" w:color="auto"/>
      </w:divBdr>
    </w:div>
    <w:div w:id="1065910097">
      <w:bodyDiv w:val="1"/>
      <w:marLeft w:val="0"/>
      <w:marRight w:val="0"/>
      <w:marTop w:val="0"/>
      <w:marBottom w:val="0"/>
      <w:divBdr>
        <w:top w:val="none" w:sz="0" w:space="0" w:color="auto"/>
        <w:left w:val="none" w:sz="0" w:space="0" w:color="auto"/>
        <w:bottom w:val="none" w:sz="0" w:space="0" w:color="auto"/>
        <w:right w:val="none" w:sz="0" w:space="0" w:color="auto"/>
      </w:divBdr>
    </w:div>
    <w:div w:id="1066605235">
      <w:bodyDiv w:val="1"/>
      <w:marLeft w:val="0"/>
      <w:marRight w:val="0"/>
      <w:marTop w:val="0"/>
      <w:marBottom w:val="0"/>
      <w:divBdr>
        <w:top w:val="none" w:sz="0" w:space="0" w:color="auto"/>
        <w:left w:val="none" w:sz="0" w:space="0" w:color="auto"/>
        <w:bottom w:val="none" w:sz="0" w:space="0" w:color="auto"/>
        <w:right w:val="none" w:sz="0" w:space="0" w:color="auto"/>
      </w:divBdr>
    </w:div>
    <w:div w:id="1077216400">
      <w:bodyDiv w:val="1"/>
      <w:marLeft w:val="0"/>
      <w:marRight w:val="0"/>
      <w:marTop w:val="0"/>
      <w:marBottom w:val="0"/>
      <w:divBdr>
        <w:top w:val="none" w:sz="0" w:space="0" w:color="auto"/>
        <w:left w:val="none" w:sz="0" w:space="0" w:color="auto"/>
        <w:bottom w:val="none" w:sz="0" w:space="0" w:color="auto"/>
        <w:right w:val="none" w:sz="0" w:space="0" w:color="auto"/>
      </w:divBdr>
    </w:div>
    <w:div w:id="1083261941">
      <w:bodyDiv w:val="1"/>
      <w:marLeft w:val="0"/>
      <w:marRight w:val="0"/>
      <w:marTop w:val="0"/>
      <w:marBottom w:val="0"/>
      <w:divBdr>
        <w:top w:val="none" w:sz="0" w:space="0" w:color="auto"/>
        <w:left w:val="none" w:sz="0" w:space="0" w:color="auto"/>
        <w:bottom w:val="none" w:sz="0" w:space="0" w:color="auto"/>
        <w:right w:val="none" w:sz="0" w:space="0" w:color="auto"/>
      </w:divBdr>
    </w:div>
    <w:div w:id="1095243432">
      <w:bodyDiv w:val="1"/>
      <w:marLeft w:val="0"/>
      <w:marRight w:val="0"/>
      <w:marTop w:val="0"/>
      <w:marBottom w:val="0"/>
      <w:divBdr>
        <w:top w:val="none" w:sz="0" w:space="0" w:color="auto"/>
        <w:left w:val="none" w:sz="0" w:space="0" w:color="auto"/>
        <w:bottom w:val="none" w:sz="0" w:space="0" w:color="auto"/>
        <w:right w:val="none" w:sz="0" w:space="0" w:color="auto"/>
      </w:divBdr>
    </w:div>
    <w:div w:id="1096514884">
      <w:bodyDiv w:val="1"/>
      <w:marLeft w:val="0"/>
      <w:marRight w:val="0"/>
      <w:marTop w:val="0"/>
      <w:marBottom w:val="0"/>
      <w:divBdr>
        <w:top w:val="none" w:sz="0" w:space="0" w:color="auto"/>
        <w:left w:val="none" w:sz="0" w:space="0" w:color="auto"/>
        <w:bottom w:val="none" w:sz="0" w:space="0" w:color="auto"/>
        <w:right w:val="none" w:sz="0" w:space="0" w:color="auto"/>
      </w:divBdr>
    </w:div>
    <w:div w:id="1118373860">
      <w:bodyDiv w:val="1"/>
      <w:marLeft w:val="0"/>
      <w:marRight w:val="0"/>
      <w:marTop w:val="0"/>
      <w:marBottom w:val="0"/>
      <w:divBdr>
        <w:top w:val="none" w:sz="0" w:space="0" w:color="auto"/>
        <w:left w:val="none" w:sz="0" w:space="0" w:color="auto"/>
        <w:bottom w:val="none" w:sz="0" w:space="0" w:color="auto"/>
        <w:right w:val="none" w:sz="0" w:space="0" w:color="auto"/>
      </w:divBdr>
    </w:div>
    <w:div w:id="1121344767">
      <w:bodyDiv w:val="1"/>
      <w:marLeft w:val="0"/>
      <w:marRight w:val="0"/>
      <w:marTop w:val="0"/>
      <w:marBottom w:val="0"/>
      <w:divBdr>
        <w:top w:val="none" w:sz="0" w:space="0" w:color="auto"/>
        <w:left w:val="none" w:sz="0" w:space="0" w:color="auto"/>
        <w:bottom w:val="none" w:sz="0" w:space="0" w:color="auto"/>
        <w:right w:val="none" w:sz="0" w:space="0" w:color="auto"/>
      </w:divBdr>
    </w:div>
    <w:div w:id="1129208218">
      <w:bodyDiv w:val="1"/>
      <w:marLeft w:val="0"/>
      <w:marRight w:val="0"/>
      <w:marTop w:val="0"/>
      <w:marBottom w:val="0"/>
      <w:divBdr>
        <w:top w:val="none" w:sz="0" w:space="0" w:color="auto"/>
        <w:left w:val="none" w:sz="0" w:space="0" w:color="auto"/>
        <w:bottom w:val="none" w:sz="0" w:space="0" w:color="auto"/>
        <w:right w:val="none" w:sz="0" w:space="0" w:color="auto"/>
      </w:divBdr>
    </w:div>
    <w:div w:id="1131098958">
      <w:bodyDiv w:val="1"/>
      <w:marLeft w:val="0"/>
      <w:marRight w:val="0"/>
      <w:marTop w:val="0"/>
      <w:marBottom w:val="0"/>
      <w:divBdr>
        <w:top w:val="none" w:sz="0" w:space="0" w:color="auto"/>
        <w:left w:val="none" w:sz="0" w:space="0" w:color="auto"/>
        <w:bottom w:val="none" w:sz="0" w:space="0" w:color="auto"/>
        <w:right w:val="none" w:sz="0" w:space="0" w:color="auto"/>
      </w:divBdr>
    </w:div>
    <w:div w:id="1138641729">
      <w:bodyDiv w:val="1"/>
      <w:marLeft w:val="0"/>
      <w:marRight w:val="0"/>
      <w:marTop w:val="0"/>
      <w:marBottom w:val="0"/>
      <w:divBdr>
        <w:top w:val="none" w:sz="0" w:space="0" w:color="auto"/>
        <w:left w:val="none" w:sz="0" w:space="0" w:color="auto"/>
        <w:bottom w:val="none" w:sz="0" w:space="0" w:color="auto"/>
        <w:right w:val="none" w:sz="0" w:space="0" w:color="auto"/>
      </w:divBdr>
    </w:div>
    <w:div w:id="1144007417">
      <w:bodyDiv w:val="1"/>
      <w:marLeft w:val="0"/>
      <w:marRight w:val="0"/>
      <w:marTop w:val="0"/>
      <w:marBottom w:val="0"/>
      <w:divBdr>
        <w:top w:val="none" w:sz="0" w:space="0" w:color="auto"/>
        <w:left w:val="none" w:sz="0" w:space="0" w:color="auto"/>
        <w:bottom w:val="none" w:sz="0" w:space="0" w:color="auto"/>
        <w:right w:val="none" w:sz="0" w:space="0" w:color="auto"/>
      </w:divBdr>
    </w:div>
    <w:div w:id="1146702936">
      <w:bodyDiv w:val="1"/>
      <w:marLeft w:val="0"/>
      <w:marRight w:val="0"/>
      <w:marTop w:val="0"/>
      <w:marBottom w:val="0"/>
      <w:divBdr>
        <w:top w:val="none" w:sz="0" w:space="0" w:color="auto"/>
        <w:left w:val="none" w:sz="0" w:space="0" w:color="auto"/>
        <w:bottom w:val="none" w:sz="0" w:space="0" w:color="auto"/>
        <w:right w:val="none" w:sz="0" w:space="0" w:color="auto"/>
      </w:divBdr>
    </w:div>
    <w:div w:id="1165627038">
      <w:bodyDiv w:val="1"/>
      <w:marLeft w:val="0"/>
      <w:marRight w:val="0"/>
      <w:marTop w:val="0"/>
      <w:marBottom w:val="0"/>
      <w:divBdr>
        <w:top w:val="none" w:sz="0" w:space="0" w:color="auto"/>
        <w:left w:val="none" w:sz="0" w:space="0" w:color="auto"/>
        <w:bottom w:val="none" w:sz="0" w:space="0" w:color="auto"/>
        <w:right w:val="none" w:sz="0" w:space="0" w:color="auto"/>
      </w:divBdr>
    </w:div>
    <w:div w:id="1166945542">
      <w:bodyDiv w:val="1"/>
      <w:marLeft w:val="0"/>
      <w:marRight w:val="0"/>
      <w:marTop w:val="0"/>
      <w:marBottom w:val="0"/>
      <w:divBdr>
        <w:top w:val="none" w:sz="0" w:space="0" w:color="auto"/>
        <w:left w:val="none" w:sz="0" w:space="0" w:color="auto"/>
        <w:bottom w:val="none" w:sz="0" w:space="0" w:color="auto"/>
        <w:right w:val="none" w:sz="0" w:space="0" w:color="auto"/>
      </w:divBdr>
    </w:div>
    <w:div w:id="1190947027">
      <w:bodyDiv w:val="1"/>
      <w:marLeft w:val="0"/>
      <w:marRight w:val="0"/>
      <w:marTop w:val="0"/>
      <w:marBottom w:val="0"/>
      <w:divBdr>
        <w:top w:val="none" w:sz="0" w:space="0" w:color="auto"/>
        <w:left w:val="none" w:sz="0" w:space="0" w:color="auto"/>
        <w:bottom w:val="none" w:sz="0" w:space="0" w:color="auto"/>
        <w:right w:val="none" w:sz="0" w:space="0" w:color="auto"/>
      </w:divBdr>
    </w:div>
    <w:div w:id="1193227478">
      <w:bodyDiv w:val="1"/>
      <w:marLeft w:val="0"/>
      <w:marRight w:val="0"/>
      <w:marTop w:val="0"/>
      <w:marBottom w:val="0"/>
      <w:divBdr>
        <w:top w:val="none" w:sz="0" w:space="0" w:color="auto"/>
        <w:left w:val="none" w:sz="0" w:space="0" w:color="auto"/>
        <w:bottom w:val="none" w:sz="0" w:space="0" w:color="auto"/>
        <w:right w:val="none" w:sz="0" w:space="0" w:color="auto"/>
      </w:divBdr>
    </w:div>
    <w:div w:id="1194538996">
      <w:bodyDiv w:val="1"/>
      <w:marLeft w:val="0"/>
      <w:marRight w:val="0"/>
      <w:marTop w:val="0"/>
      <w:marBottom w:val="0"/>
      <w:divBdr>
        <w:top w:val="none" w:sz="0" w:space="0" w:color="auto"/>
        <w:left w:val="none" w:sz="0" w:space="0" w:color="auto"/>
        <w:bottom w:val="none" w:sz="0" w:space="0" w:color="auto"/>
        <w:right w:val="none" w:sz="0" w:space="0" w:color="auto"/>
      </w:divBdr>
    </w:div>
    <w:div w:id="1200703220">
      <w:bodyDiv w:val="1"/>
      <w:marLeft w:val="0"/>
      <w:marRight w:val="0"/>
      <w:marTop w:val="0"/>
      <w:marBottom w:val="0"/>
      <w:divBdr>
        <w:top w:val="none" w:sz="0" w:space="0" w:color="auto"/>
        <w:left w:val="none" w:sz="0" w:space="0" w:color="auto"/>
        <w:bottom w:val="none" w:sz="0" w:space="0" w:color="auto"/>
        <w:right w:val="none" w:sz="0" w:space="0" w:color="auto"/>
      </w:divBdr>
    </w:div>
    <w:div w:id="1211451918">
      <w:bodyDiv w:val="1"/>
      <w:marLeft w:val="0"/>
      <w:marRight w:val="0"/>
      <w:marTop w:val="0"/>
      <w:marBottom w:val="0"/>
      <w:divBdr>
        <w:top w:val="none" w:sz="0" w:space="0" w:color="auto"/>
        <w:left w:val="none" w:sz="0" w:space="0" w:color="auto"/>
        <w:bottom w:val="none" w:sz="0" w:space="0" w:color="auto"/>
        <w:right w:val="none" w:sz="0" w:space="0" w:color="auto"/>
      </w:divBdr>
    </w:div>
    <w:div w:id="1212115582">
      <w:bodyDiv w:val="1"/>
      <w:marLeft w:val="0"/>
      <w:marRight w:val="0"/>
      <w:marTop w:val="0"/>
      <w:marBottom w:val="0"/>
      <w:divBdr>
        <w:top w:val="none" w:sz="0" w:space="0" w:color="auto"/>
        <w:left w:val="none" w:sz="0" w:space="0" w:color="auto"/>
        <w:bottom w:val="none" w:sz="0" w:space="0" w:color="auto"/>
        <w:right w:val="none" w:sz="0" w:space="0" w:color="auto"/>
      </w:divBdr>
    </w:div>
    <w:div w:id="1212233215">
      <w:bodyDiv w:val="1"/>
      <w:marLeft w:val="0"/>
      <w:marRight w:val="0"/>
      <w:marTop w:val="0"/>
      <w:marBottom w:val="0"/>
      <w:divBdr>
        <w:top w:val="none" w:sz="0" w:space="0" w:color="auto"/>
        <w:left w:val="none" w:sz="0" w:space="0" w:color="auto"/>
        <w:bottom w:val="none" w:sz="0" w:space="0" w:color="auto"/>
        <w:right w:val="none" w:sz="0" w:space="0" w:color="auto"/>
      </w:divBdr>
    </w:div>
    <w:div w:id="1232694568">
      <w:bodyDiv w:val="1"/>
      <w:marLeft w:val="0"/>
      <w:marRight w:val="0"/>
      <w:marTop w:val="0"/>
      <w:marBottom w:val="0"/>
      <w:divBdr>
        <w:top w:val="none" w:sz="0" w:space="0" w:color="auto"/>
        <w:left w:val="none" w:sz="0" w:space="0" w:color="auto"/>
        <w:bottom w:val="none" w:sz="0" w:space="0" w:color="auto"/>
        <w:right w:val="none" w:sz="0" w:space="0" w:color="auto"/>
      </w:divBdr>
    </w:div>
    <w:div w:id="1240873049">
      <w:bodyDiv w:val="1"/>
      <w:marLeft w:val="0"/>
      <w:marRight w:val="0"/>
      <w:marTop w:val="0"/>
      <w:marBottom w:val="0"/>
      <w:divBdr>
        <w:top w:val="none" w:sz="0" w:space="0" w:color="auto"/>
        <w:left w:val="none" w:sz="0" w:space="0" w:color="auto"/>
        <w:bottom w:val="none" w:sz="0" w:space="0" w:color="auto"/>
        <w:right w:val="none" w:sz="0" w:space="0" w:color="auto"/>
      </w:divBdr>
    </w:div>
    <w:div w:id="1247038630">
      <w:bodyDiv w:val="1"/>
      <w:marLeft w:val="0"/>
      <w:marRight w:val="0"/>
      <w:marTop w:val="0"/>
      <w:marBottom w:val="0"/>
      <w:divBdr>
        <w:top w:val="none" w:sz="0" w:space="0" w:color="auto"/>
        <w:left w:val="none" w:sz="0" w:space="0" w:color="auto"/>
        <w:bottom w:val="none" w:sz="0" w:space="0" w:color="auto"/>
        <w:right w:val="none" w:sz="0" w:space="0" w:color="auto"/>
      </w:divBdr>
    </w:div>
    <w:div w:id="1247228069">
      <w:bodyDiv w:val="1"/>
      <w:marLeft w:val="0"/>
      <w:marRight w:val="0"/>
      <w:marTop w:val="0"/>
      <w:marBottom w:val="0"/>
      <w:divBdr>
        <w:top w:val="none" w:sz="0" w:space="0" w:color="auto"/>
        <w:left w:val="none" w:sz="0" w:space="0" w:color="auto"/>
        <w:bottom w:val="none" w:sz="0" w:space="0" w:color="auto"/>
        <w:right w:val="none" w:sz="0" w:space="0" w:color="auto"/>
      </w:divBdr>
    </w:div>
    <w:div w:id="1257907896">
      <w:bodyDiv w:val="1"/>
      <w:marLeft w:val="0"/>
      <w:marRight w:val="0"/>
      <w:marTop w:val="0"/>
      <w:marBottom w:val="0"/>
      <w:divBdr>
        <w:top w:val="none" w:sz="0" w:space="0" w:color="auto"/>
        <w:left w:val="none" w:sz="0" w:space="0" w:color="auto"/>
        <w:bottom w:val="none" w:sz="0" w:space="0" w:color="auto"/>
        <w:right w:val="none" w:sz="0" w:space="0" w:color="auto"/>
      </w:divBdr>
    </w:div>
    <w:div w:id="1259170378">
      <w:bodyDiv w:val="1"/>
      <w:marLeft w:val="0"/>
      <w:marRight w:val="0"/>
      <w:marTop w:val="0"/>
      <w:marBottom w:val="0"/>
      <w:divBdr>
        <w:top w:val="none" w:sz="0" w:space="0" w:color="auto"/>
        <w:left w:val="none" w:sz="0" w:space="0" w:color="auto"/>
        <w:bottom w:val="none" w:sz="0" w:space="0" w:color="auto"/>
        <w:right w:val="none" w:sz="0" w:space="0" w:color="auto"/>
      </w:divBdr>
    </w:div>
    <w:div w:id="1264653308">
      <w:bodyDiv w:val="1"/>
      <w:marLeft w:val="0"/>
      <w:marRight w:val="0"/>
      <w:marTop w:val="0"/>
      <w:marBottom w:val="0"/>
      <w:divBdr>
        <w:top w:val="none" w:sz="0" w:space="0" w:color="auto"/>
        <w:left w:val="none" w:sz="0" w:space="0" w:color="auto"/>
        <w:bottom w:val="none" w:sz="0" w:space="0" w:color="auto"/>
        <w:right w:val="none" w:sz="0" w:space="0" w:color="auto"/>
      </w:divBdr>
    </w:div>
    <w:div w:id="1279262881">
      <w:bodyDiv w:val="1"/>
      <w:marLeft w:val="0"/>
      <w:marRight w:val="0"/>
      <w:marTop w:val="0"/>
      <w:marBottom w:val="0"/>
      <w:divBdr>
        <w:top w:val="none" w:sz="0" w:space="0" w:color="auto"/>
        <w:left w:val="none" w:sz="0" w:space="0" w:color="auto"/>
        <w:bottom w:val="none" w:sz="0" w:space="0" w:color="auto"/>
        <w:right w:val="none" w:sz="0" w:space="0" w:color="auto"/>
      </w:divBdr>
    </w:div>
    <w:div w:id="1299191068">
      <w:bodyDiv w:val="1"/>
      <w:marLeft w:val="0"/>
      <w:marRight w:val="0"/>
      <w:marTop w:val="0"/>
      <w:marBottom w:val="0"/>
      <w:divBdr>
        <w:top w:val="none" w:sz="0" w:space="0" w:color="auto"/>
        <w:left w:val="none" w:sz="0" w:space="0" w:color="auto"/>
        <w:bottom w:val="none" w:sz="0" w:space="0" w:color="auto"/>
        <w:right w:val="none" w:sz="0" w:space="0" w:color="auto"/>
      </w:divBdr>
    </w:div>
    <w:div w:id="1299604006">
      <w:bodyDiv w:val="1"/>
      <w:marLeft w:val="0"/>
      <w:marRight w:val="0"/>
      <w:marTop w:val="0"/>
      <w:marBottom w:val="0"/>
      <w:divBdr>
        <w:top w:val="none" w:sz="0" w:space="0" w:color="auto"/>
        <w:left w:val="none" w:sz="0" w:space="0" w:color="auto"/>
        <w:bottom w:val="none" w:sz="0" w:space="0" w:color="auto"/>
        <w:right w:val="none" w:sz="0" w:space="0" w:color="auto"/>
      </w:divBdr>
    </w:div>
    <w:div w:id="1309477788">
      <w:bodyDiv w:val="1"/>
      <w:marLeft w:val="0"/>
      <w:marRight w:val="0"/>
      <w:marTop w:val="0"/>
      <w:marBottom w:val="0"/>
      <w:divBdr>
        <w:top w:val="none" w:sz="0" w:space="0" w:color="auto"/>
        <w:left w:val="none" w:sz="0" w:space="0" w:color="auto"/>
        <w:bottom w:val="none" w:sz="0" w:space="0" w:color="auto"/>
        <w:right w:val="none" w:sz="0" w:space="0" w:color="auto"/>
      </w:divBdr>
    </w:div>
    <w:div w:id="1353724285">
      <w:bodyDiv w:val="1"/>
      <w:marLeft w:val="0"/>
      <w:marRight w:val="0"/>
      <w:marTop w:val="0"/>
      <w:marBottom w:val="0"/>
      <w:divBdr>
        <w:top w:val="none" w:sz="0" w:space="0" w:color="auto"/>
        <w:left w:val="none" w:sz="0" w:space="0" w:color="auto"/>
        <w:bottom w:val="none" w:sz="0" w:space="0" w:color="auto"/>
        <w:right w:val="none" w:sz="0" w:space="0" w:color="auto"/>
      </w:divBdr>
    </w:div>
    <w:div w:id="1363171162">
      <w:bodyDiv w:val="1"/>
      <w:marLeft w:val="0"/>
      <w:marRight w:val="0"/>
      <w:marTop w:val="0"/>
      <w:marBottom w:val="0"/>
      <w:divBdr>
        <w:top w:val="none" w:sz="0" w:space="0" w:color="auto"/>
        <w:left w:val="none" w:sz="0" w:space="0" w:color="auto"/>
        <w:bottom w:val="none" w:sz="0" w:space="0" w:color="auto"/>
        <w:right w:val="none" w:sz="0" w:space="0" w:color="auto"/>
      </w:divBdr>
    </w:div>
    <w:div w:id="1368674802">
      <w:bodyDiv w:val="1"/>
      <w:marLeft w:val="0"/>
      <w:marRight w:val="0"/>
      <w:marTop w:val="0"/>
      <w:marBottom w:val="0"/>
      <w:divBdr>
        <w:top w:val="none" w:sz="0" w:space="0" w:color="auto"/>
        <w:left w:val="none" w:sz="0" w:space="0" w:color="auto"/>
        <w:bottom w:val="none" w:sz="0" w:space="0" w:color="auto"/>
        <w:right w:val="none" w:sz="0" w:space="0" w:color="auto"/>
      </w:divBdr>
    </w:div>
    <w:div w:id="1382442713">
      <w:bodyDiv w:val="1"/>
      <w:marLeft w:val="0"/>
      <w:marRight w:val="0"/>
      <w:marTop w:val="0"/>
      <w:marBottom w:val="0"/>
      <w:divBdr>
        <w:top w:val="none" w:sz="0" w:space="0" w:color="auto"/>
        <w:left w:val="none" w:sz="0" w:space="0" w:color="auto"/>
        <w:bottom w:val="none" w:sz="0" w:space="0" w:color="auto"/>
        <w:right w:val="none" w:sz="0" w:space="0" w:color="auto"/>
      </w:divBdr>
    </w:div>
    <w:div w:id="1383097158">
      <w:bodyDiv w:val="1"/>
      <w:marLeft w:val="0"/>
      <w:marRight w:val="0"/>
      <w:marTop w:val="0"/>
      <w:marBottom w:val="0"/>
      <w:divBdr>
        <w:top w:val="none" w:sz="0" w:space="0" w:color="auto"/>
        <w:left w:val="none" w:sz="0" w:space="0" w:color="auto"/>
        <w:bottom w:val="none" w:sz="0" w:space="0" w:color="auto"/>
        <w:right w:val="none" w:sz="0" w:space="0" w:color="auto"/>
      </w:divBdr>
    </w:div>
    <w:div w:id="1383754257">
      <w:bodyDiv w:val="1"/>
      <w:marLeft w:val="0"/>
      <w:marRight w:val="0"/>
      <w:marTop w:val="0"/>
      <w:marBottom w:val="0"/>
      <w:divBdr>
        <w:top w:val="none" w:sz="0" w:space="0" w:color="auto"/>
        <w:left w:val="none" w:sz="0" w:space="0" w:color="auto"/>
        <w:bottom w:val="none" w:sz="0" w:space="0" w:color="auto"/>
        <w:right w:val="none" w:sz="0" w:space="0" w:color="auto"/>
      </w:divBdr>
    </w:div>
    <w:div w:id="1388643762">
      <w:bodyDiv w:val="1"/>
      <w:marLeft w:val="0"/>
      <w:marRight w:val="0"/>
      <w:marTop w:val="0"/>
      <w:marBottom w:val="0"/>
      <w:divBdr>
        <w:top w:val="none" w:sz="0" w:space="0" w:color="auto"/>
        <w:left w:val="none" w:sz="0" w:space="0" w:color="auto"/>
        <w:bottom w:val="none" w:sz="0" w:space="0" w:color="auto"/>
        <w:right w:val="none" w:sz="0" w:space="0" w:color="auto"/>
      </w:divBdr>
    </w:div>
    <w:div w:id="1392582783">
      <w:bodyDiv w:val="1"/>
      <w:marLeft w:val="0"/>
      <w:marRight w:val="0"/>
      <w:marTop w:val="0"/>
      <w:marBottom w:val="0"/>
      <w:divBdr>
        <w:top w:val="none" w:sz="0" w:space="0" w:color="auto"/>
        <w:left w:val="none" w:sz="0" w:space="0" w:color="auto"/>
        <w:bottom w:val="none" w:sz="0" w:space="0" w:color="auto"/>
        <w:right w:val="none" w:sz="0" w:space="0" w:color="auto"/>
      </w:divBdr>
    </w:div>
    <w:div w:id="1404254227">
      <w:bodyDiv w:val="1"/>
      <w:marLeft w:val="0"/>
      <w:marRight w:val="0"/>
      <w:marTop w:val="0"/>
      <w:marBottom w:val="0"/>
      <w:divBdr>
        <w:top w:val="none" w:sz="0" w:space="0" w:color="auto"/>
        <w:left w:val="none" w:sz="0" w:space="0" w:color="auto"/>
        <w:bottom w:val="none" w:sz="0" w:space="0" w:color="auto"/>
        <w:right w:val="none" w:sz="0" w:space="0" w:color="auto"/>
      </w:divBdr>
    </w:div>
    <w:div w:id="1425303977">
      <w:bodyDiv w:val="1"/>
      <w:marLeft w:val="0"/>
      <w:marRight w:val="0"/>
      <w:marTop w:val="0"/>
      <w:marBottom w:val="0"/>
      <w:divBdr>
        <w:top w:val="none" w:sz="0" w:space="0" w:color="auto"/>
        <w:left w:val="none" w:sz="0" w:space="0" w:color="auto"/>
        <w:bottom w:val="none" w:sz="0" w:space="0" w:color="auto"/>
        <w:right w:val="none" w:sz="0" w:space="0" w:color="auto"/>
      </w:divBdr>
    </w:div>
    <w:div w:id="1459564382">
      <w:bodyDiv w:val="1"/>
      <w:marLeft w:val="0"/>
      <w:marRight w:val="0"/>
      <w:marTop w:val="0"/>
      <w:marBottom w:val="0"/>
      <w:divBdr>
        <w:top w:val="none" w:sz="0" w:space="0" w:color="auto"/>
        <w:left w:val="none" w:sz="0" w:space="0" w:color="auto"/>
        <w:bottom w:val="none" w:sz="0" w:space="0" w:color="auto"/>
        <w:right w:val="none" w:sz="0" w:space="0" w:color="auto"/>
      </w:divBdr>
    </w:div>
    <w:div w:id="1462772955">
      <w:bodyDiv w:val="1"/>
      <w:marLeft w:val="0"/>
      <w:marRight w:val="0"/>
      <w:marTop w:val="0"/>
      <w:marBottom w:val="0"/>
      <w:divBdr>
        <w:top w:val="none" w:sz="0" w:space="0" w:color="auto"/>
        <w:left w:val="none" w:sz="0" w:space="0" w:color="auto"/>
        <w:bottom w:val="none" w:sz="0" w:space="0" w:color="auto"/>
        <w:right w:val="none" w:sz="0" w:space="0" w:color="auto"/>
      </w:divBdr>
    </w:div>
    <w:div w:id="1467430085">
      <w:bodyDiv w:val="1"/>
      <w:marLeft w:val="0"/>
      <w:marRight w:val="0"/>
      <w:marTop w:val="0"/>
      <w:marBottom w:val="0"/>
      <w:divBdr>
        <w:top w:val="none" w:sz="0" w:space="0" w:color="auto"/>
        <w:left w:val="none" w:sz="0" w:space="0" w:color="auto"/>
        <w:bottom w:val="none" w:sz="0" w:space="0" w:color="auto"/>
        <w:right w:val="none" w:sz="0" w:space="0" w:color="auto"/>
      </w:divBdr>
    </w:div>
    <w:div w:id="1489789661">
      <w:bodyDiv w:val="1"/>
      <w:marLeft w:val="0"/>
      <w:marRight w:val="0"/>
      <w:marTop w:val="0"/>
      <w:marBottom w:val="0"/>
      <w:divBdr>
        <w:top w:val="none" w:sz="0" w:space="0" w:color="auto"/>
        <w:left w:val="none" w:sz="0" w:space="0" w:color="auto"/>
        <w:bottom w:val="none" w:sz="0" w:space="0" w:color="auto"/>
        <w:right w:val="none" w:sz="0" w:space="0" w:color="auto"/>
      </w:divBdr>
    </w:div>
    <w:div w:id="1511606440">
      <w:bodyDiv w:val="1"/>
      <w:marLeft w:val="0"/>
      <w:marRight w:val="0"/>
      <w:marTop w:val="0"/>
      <w:marBottom w:val="0"/>
      <w:divBdr>
        <w:top w:val="none" w:sz="0" w:space="0" w:color="auto"/>
        <w:left w:val="none" w:sz="0" w:space="0" w:color="auto"/>
        <w:bottom w:val="none" w:sz="0" w:space="0" w:color="auto"/>
        <w:right w:val="none" w:sz="0" w:space="0" w:color="auto"/>
      </w:divBdr>
    </w:div>
    <w:div w:id="1550142905">
      <w:bodyDiv w:val="1"/>
      <w:marLeft w:val="0"/>
      <w:marRight w:val="0"/>
      <w:marTop w:val="0"/>
      <w:marBottom w:val="0"/>
      <w:divBdr>
        <w:top w:val="none" w:sz="0" w:space="0" w:color="auto"/>
        <w:left w:val="none" w:sz="0" w:space="0" w:color="auto"/>
        <w:bottom w:val="none" w:sz="0" w:space="0" w:color="auto"/>
        <w:right w:val="none" w:sz="0" w:space="0" w:color="auto"/>
      </w:divBdr>
    </w:div>
    <w:div w:id="1567062665">
      <w:bodyDiv w:val="1"/>
      <w:marLeft w:val="0"/>
      <w:marRight w:val="0"/>
      <w:marTop w:val="0"/>
      <w:marBottom w:val="0"/>
      <w:divBdr>
        <w:top w:val="none" w:sz="0" w:space="0" w:color="auto"/>
        <w:left w:val="none" w:sz="0" w:space="0" w:color="auto"/>
        <w:bottom w:val="none" w:sz="0" w:space="0" w:color="auto"/>
        <w:right w:val="none" w:sz="0" w:space="0" w:color="auto"/>
      </w:divBdr>
    </w:div>
    <w:div w:id="1572957741">
      <w:bodyDiv w:val="1"/>
      <w:marLeft w:val="0"/>
      <w:marRight w:val="0"/>
      <w:marTop w:val="0"/>
      <w:marBottom w:val="0"/>
      <w:divBdr>
        <w:top w:val="none" w:sz="0" w:space="0" w:color="auto"/>
        <w:left w:val="none" w:sz="0" w:space="0" w:color="auto"/>
        <w:bottom w:val="none" w:sz="0" w:space="0" w:color="auto"/>
        <w:right w:val="none" w:sz="0" w:space="0" w:color="auto"/>
      </w:divBdr>
    </w:div>
    <w:div w:id="1582716656">
      <w:bodyDiv w:val="1"/>
      <w:marLeft w:val="0"/>
      <w:marRight w:val="0"/>
      <w:marTop w:val="0"/>
      <w:marBottom w:val="0"/>
      <w:divBdr>
        <w:top w:val="none" w:sz="0" w:space="0" w:color="auto"/>
        <w:left w:val="none" w:sz="0" w:space="0" w:color="auto"/>
        <w:bottom w:val="none" w:sz="0" w:space="0" w:color="auto"/>
        <w:right w:val="none" w:sz="0" w:space="0" w:color="auto"/>
      </w:divBdr>
    </w:div>
    <w:div w:id="1588688544">
      <w:bodyDiv w:val="1"/>
      <w:marLeft w:val="0"/>
      <w:marRight w:val="0"/>
      <w:marTop w:val="0"/>
      <w:marBottom w:val="0"/>
      <w:divBdr>
        <w:top w:val="none" w:sz="0" w:space="0" w:color="auto"/>
        <w:left w:val="none" w:sz="0" w:space="0" w:color="auto"/>
        <w:bottom w:val="none" w:sz="0" w:space="0" w:color="auto"/>
        <w:right w:val="none" w:sz="0" w:space="0" w:color="auto"/>
      </w:divBdr>
    </w:div>
    <w:div w:id="1589851562">
      <w:bodyDiv w:val="1"/>
      <w:marLeft w:val="0"/>
      <w:marRight w:val="0"/>
      <w:marTop w:val="0"/>
      <w:marBottom w:val="0"/>
      <w:divBdr>
        <w:top w:val="none" w:sz="0" w:space="0" w:color="auto"/>
        <w:left w:val="none" w:sz="0" w:space="0" w:color="auto"/>
        <w:bottom w:val="none" w:sz="0" w:space="0" w:color="auto"/>
        <w:right w:val="none" w:sz="0" w:space="0" w:color="auto"/>
      </w:divBdr>
    </w:div>
    <w:div w:id="1592395073">
      <w:bodyDiv w:val="1"/>
      <w:marLeft w:val="0"/>
      <w:marRight w:val="0"/>
      <w:marTop w:val="0"/>
      <w:marBottom w:val="0"/>
      <w:divBdr>
        <w:top w:val="none" w:sz="0" w:space="0" w:color="auto"/>
        <w:left w:val="none" w:sz="0" w:space="0" w:color="auto"/>
        <w:bottom w:val="none" w:sz="0" w:space="0" w:color="auto"/>
        <w:right w:val="none" w:sz="0" w:space="0" w:color="auto"/>
      </w:divBdr>
    </w:div>
    <w:div w:id="1599872774">
      <w:bodyDiv w:val="1"/>
      <w:marLeft w:val="0"/>
      <w:marRight w:val="0"/>
      <w:marTop w:val="0"/>
      <w:marBottom w:val="0"/>
      <w:divBdr>
        <w:top w:val="none" w:sz="0" w:space="0" w:color="auto"/>
        <w:left w:val="none" w:sz="0" w:space="0" w:color="auto"/>
        <w:bottom w:val="none" w:sz="0" w:space="0" w:color="auto"/>
        <w:right w:val="none" w:sz="0" w:space="0" w:color="auto"/>
      </w:divBdr>
    </w:div>
    <w:div w:id="1603147683">
      <w:bodyDiv w:val="1"/>
      <w:marLeft w:val="0"/>
      <w:marRight w:val="0"/>
      <w:marTop w:val="0"/>
      <w:marBottom w:val="0"/>
      <w:divBdr>
        <w:top w:val="none" w:sz="0" w:space="0" w:color="auto"/>
        <w:left w:val="none" w:sz="0" w:space="0" w:color="auto"/>
        <w:bottom w:val="none" w:sz="0" w:space="0" w:color="auto"/>
        <w:right w:val="none" w:sz="0" w:space="0" w:color="auto"/>
      </w:divBdr>
    </w:div>
    <w:div w:id="1608461317">
      <w:bodyDiv w:val="1"/>
      <w:marLeft w:val="0"/>
      <w:marRight w:val="0"/>
      <w:marTop w:val="0"/>
      <w:marBottom w:val="0"/>
      <w:divBdr>
        <w:top w:val="none" w:sz="0" w:space="0" w:color="auto"/>
        <w:left w:val="none" w:sz="0" w:space="0" w:color="auto"/>
        <w:bottom w:val="none" w:sz="0" w:space="0" w:color="auto"/>
        <w:right w:val="none" w:sz="0" w:space="0" w:color="auto"/>
      </w:divBdr>
    </w:div>
    <w:div w:id="1614439481">
      <w:bodyDiv w:val="1"/>
      <w:marLeft w:val="0"/>
      <w:marRight w:val="0"/>
      <w:marTop w:val="0"/>
      <w:marBottom w:val="0"/>
      <w:divBdr>
        <w:top w:val="none" w:sz="0" w:space="0" w:color="auto"/>
        <w:left w:val="none" w:sz="0" w:space="0" w:color="auto"/>
        <w:bottom w:val="none" w:sz="0" w:space="0" w:color="auto"/>
        <w:right w:val="none" w:sz="0" w:space="0" w:color="auto"/>
      </w:divBdr>
    </w:div>
    <w:div w:id="1621381303">
      <w:bodyDiv w:val="1"/>
      <w:marLeft w:val="0"/>
      <w:marRight w:val="0"/>
      <w:marTop w:val="0"/>
      <w:marBottom w:val="0"/>
      <w:divBdr>
        <w:top w:val="none" w:sz="0" w:space="0" w:color="auto"/>
        <w:left w:val="none" w:sz="0" w:space="0" w:color="auto"/>
        <w:bottom w:val="none" w:sz="0" w:space="0" w:color="auto"/>
        <w:right w:val="none" w:sz="0" w:space="0" w:color="auto"/>
      </w:divBdr>
    </w:div>
    <w:div w:id="1625229036">
      <w:bodyDiv w:val="1"/>
      <w:marLeft w:val="0"/>
      <w:marRight w:val="0"/>
      <w:marTop w:val="0"/>
      <w:marBottom w:val="0"/>
      <w:divBdr>
        <w:top w:val="none" w:sz="0" w:space="0" w:color="auto"/>
        <w:left w:val="none" w:sz="0" w:space="0" w:color="auto"/>
        <w:bottom w:val="none" w:sz="0" w:space="0" w:color="auto"/>
        <w:right w:val="none" w:sz="0" w:space="0" w:color="auto"/>
      </w:divBdr>
    </w:div>
    <w:div w:id="1628124206">
      <w:bodyDiv w:val="1"/>
      <w:marLeft w:val="0"/>
      <w:marRight w:val="0"/>
      <w:marTop w:val="0"/>
      <w:marBottom w:val="0"/>
      <w:divBdr>
        <w:top w:val="none" w:sz="0" w:space="0" w:color="auto"/>
        <w:left w:val="none" w:sz="0" w:space="0" w:color="auto"/>
        <w:bottom w:val="none" w:sz="0" w:space="0" w:color="auto"/>
        <w:right w:val="none" w:sz="0" w:space="0" w:color="auto"/>
      </w:divBdr>
    </w:div>
    <w:div w:id="1631478243">
      <w:bodyDiv w:val="1"/>
      <w:marLeft w:val="0"/>
      <w:marRight w:val="0"/>
      <w:marTop w:val="0"/>
      <w:marBottom w:val="0"/>
      <w:divBdr>
        <w:top w:val="none" w:sz="0" w:space="0" w:color="auto"/>
        <w:left w:val="none" w:sz="0" w:space="0" w:color="auto"/>
        <w:bottom w:val="none" w:sz="0" w:space="0" w:color="auto"/>
        <w:right w:val="none" w:sz="0" w:space="0" w:color="auto"/>
      </w:divBdr>
    </w:div>
    <w:div w:id="1633824303">
      <w:bodyDiv w:val="1"/>
      <w:marLeft w:val="0"/>
      <w:marRight w:val="0"/>
      <w:marTop w:val="0"/>
      <w:marBottom w:val="0"/>
      <w:divBdr>
        <w:top w:val="none" w:sz="0" w:space="0" w:color="auto"/>
        <w:left w:val="none" w:sz="0" w:space="0" w:color="auto"/>
        <w:bottom w:val="none" w:sz="0" w:space="0" w:color="auto"/>
        <w:right w:val="none" w:sz="0" w:space="0" w:color="auto"/>
      </w:divBdr>
    </w:div>
    <w:div w:id="1644652071">
      <w:bodyDiv w:val="1"/>
      <w:marLeft w:val="0"/>
      <w:marRight w:val="0"/>
      <w:marTop w:val="0"/>
      <w:marBottom w:val="0"/>
      <w:divBdr>
        <w:top w:val="none" w:sz="0" w:space="0" w:color="auto"/>
        <w:left w:val="none" w:sz="0" w:space="0" w:color="auto"/>
        <w:bottom w:val="none" w:sz="0" w:space="0" w:color="auto"/>
        <w:right w:val="none" w:sz="0" w:space="0" w:color="auto"/>
      </w:divBdr>
    </w:div>
    <w:div w:id="1650594462">
      <w:bodyDiv w:val="1"/>
      <w:marLeft w:val="0"/>
      <w:marRight w:val="0"/>
      <w:marTop w:val="0"/>
      <w:marBottom w:val="0"/>
      <w:divBdr>
        <w:top w:val="none" w:sz="0" w:space="0" w:color="auto"/>
        <w:left w:val="none" w:sz="0" w:space="0" w:color="auto"/>
        <w:bottom w:val="none" w:sz="0" w:space="0" w:color="auto"/>
        <w:right w:val="none" w:sz="0" w:space="0" w:color="auto"/>
      </w:divBdr>
    </w:div>
    <w:div w:id="1651015440">
      <w:bodyDiv w:val="1"/>
      <w:marLeft w:val="0"/>
      <w:marRight w:val="0"/>
      <w:marTop w:val="0"/>
      <w:marBottom w:val="0"/>
      <w:divBdr>
        <w:top w:val="none" w:sz="0" w:space="0" w:color="auto"/>
        <w:left w:val="none" w:sz="0" w:space="0" w:color="auto"/>
        <w:bottom w:val="none" w:sz="0" w:space="0" w:color="auto"/>
        <w:right w:val="none" w:sz="0" w:space="0" w:color="auto"/>
      </w:divBdr>
    </w:div>
    <w:div w:id="1672178800">
      <w:bodyDiv w:val="1"/>
      <w:marLeft w:val="0"/>
      <w:marRight w:val="0"/>
      <w:marTop w:val="0"/>
      <w:marBottom w:val="0"/>
      <w:divBdr>
        <w:top w:val="none" w:sz="0" w:space="0" w:color="auto"/>
        <w:left w:val="none" w:sz="0" w:space="0" w:color="auto"/>
        <w:bottom w:val="none" w:sz="0" w:space="0" w:color="auto"/>
        <w:right w:val="none" w:sz="0" w:space="0" w:color="auto"/>
      </w:divBdr>
    </w:div>
    <w:div w:id="1672878498">
      <w:bodyDiv w:val="1"/>
      <w:marLeft w:val="0"/>
      <w:marRight w:val="0"/>
      <w:marTop w:val="0"/>
      <w:marBottom w:val="0"/>
      <w:divBdr>
        <w:top w:val="none" w:sz="0" w:space="0" w:color="auto"/>
        <w:left w:val="none" w:sz="0" w:space="0" w:color="auto"/>
        <w:bottom w:val="none" w:sz="0" w:space="0" w:color="auto"/>
        <w:right w:val="none" w:sz="0" w:space="0" w:color="auto"/>
      </w:divBdr>
    </w:div>
    <w:div w:id="1688827258">
      <w:bodyDiv w:val="1"/>
      <w:marLeft w:val="0"/>
      <w:marRight w:val="0"/>
      <w:marTop w:val="0"/>
      <w:marBottom w:val="0"/>
      <w:divBdr>
        <w:top w:val="none" w:sz="0" w:space="0" w:color="auto"/>
        <w:left w:val="none" w:sz="0" w:space="0" w:color="auto"/>
        <w:bottom w:val="none" w:sz="0" w:space="0" w:color="auto"/>
        <w:right w:val="none" w:sz="0" w:space="0" w:color="auto"/>
      </w:divBdr>
    </w:div>
    <w:div w:id="1693721666">
      <w:bodyDiv w:val="1"/>
      <w:marLeft w:val="0"/>
      <w:marRight w:val="0"/>
      <w:marTop w:val="0"/>
      <w:marBottom w:val="0"/>
      <w:divBdr>
        <w:top w:val="none" w:sz="0" w:space="0" w:color="auto"/>
        <w:left w:val="none" w:sz="0" w:space="0" w:color="auto"/>
        <w:bottom w:val="none" w:sz="0" w:space="0" w:color="auto"/>
        <w:right w:val="none" w:sz="0" w:space="0" w:color="auto"/>
      </w:divBdr>
    </w:div>
    <w:div w:id="1698502314">
      <w:bodyDiv w:val="1"/>
      <w:marLeft w:val="0"/>
      <w:marRight w:val="0"/>
      <w:marTop w:val="0"/>
      <w:marBottom w:val="0"/>
      <w:divBdr>
        <w:top w:val="none" w:sz="0" w:space="0" w:color="auto"/>
        <w:left w:val="none" w:sz="0" w:space="0" w:color="auto"/>
        <w:bottom w:val="none" w:sz="0" w:space="0" w:color="auto"/>
        <w:right w:val="none" w:sz="0" w:space="0" w:color="auto"/>
      </w:divBdr>
    </w:div>
    <w:div w:id="1698773945">
      <w:bodyDiv w:val="1"/>
      <w:marLeft w:val="0"/>
      <w:marRight w:val="0"/>
      <w:marTop w:val="0"/>
      <w:marBottom w:val="0"/>
      <w:divBdr>
        <w:top w:val="none" w:sz="0" w:space="0" w:color="auto"/>
        <w:left w:val="none" w:sz="0" w:space="0" w:color="auto"/>
        <w:bottom w:val="none" w:sz="0" w:space="0" w:color="auto"/>
        <w:right w:val="none" w:sz="0" w:space="0" w:color="auto"/>
      </w:divBdr>
    </w:div>
    <w:div w:id="1713723646">
      <w:bodyDiv w:val="1"/>
      <w:marLeft w:val="0"/>
      <w:marRight w:val="0"/>
      <w:marTop w:val="0"/>
      <w:marBottom w:val="0"/>
      <w:divBdr>
        <w:top w:val="none" w:sz="0" w:space="0" w:color="auto"/>
        <w:left w:val="none" w:sz="0" w:space="0" w:color="auto"/>
        <w:bottom w:val="none" w:sz="0" w:space="0" w:color="auto"/>
        <w:right w:val="none" w:sz="0" w:space="0" w:color="auto"/>
      </w:divBdr>
    </w:div>
    <w:div w:id="1718309555">
      <w:bodyDiv w:val="1"/>
      <w:marLeft w:val="0"/>
      <w:marRight w:val="0"/>
      <w:marTop w:val="0"/>
      <w:marBottom w:val="0"/>
      <w:divBdr>
        <w:top w:val="none" w:sz="0" w:space="0" w:color="auto"/>
        <w:left w:val="none" w:sz="0" w:space="0" w:color="auto"/>
        <w:bottom w:val="none" w:sz="0" w:space="0" w:color="auto"/>
        <w:right w:val="none" w:sz="0" w:space="0" w:color="auto"/>
      </w:divBdr>
    </w:div>
    <w:div w:id="1718777096">
      <w:bodyDiv w:val="1"/>
      <w:marLeft w:val="0"/>
      <w:marRight w:val="0"/>
      <w:marTop w:val="0"/>
      <w:marBottom w:val="0"/>
      <w:divBdr>
        <w:top w:val="none" w:sz="0" w:space="0" w:color="auto"/>
        <w:left w:val="none" w:sz="0" w:space="0" w:color="auto"/>
        <w:bottom w:val="none" w:sz="0" w:space="0" w:color="auto"/>
        <w:right w:val="none" w:sz="0" w:space="0" w:color="auto"/>
      </w:divBdr>
    </w:div>
    <w:div w:id="1718971419">
      <w:bodyDiv w:val="1"/>
      <w:marLeft w:val="0"/>
      <w:marRight w:val="0"/>
      <w:marTop w:val="0"/>
      <w:marBottom w:val="0"/>
      <w:divBdr>
        <w:top w:val="none" w:sz="0" w:space="0" w:color="auto"/>
        <w:left w:val="none" w:sz="0" w:space="0" w:color="auto"/>
        <w:bottom w:val="none" w:sz="0" w:space="0" w:color="auto"/>
        <w:right w:val="none" w:sz="0" w:space="0" w:color="auto"/>
      </w:divBdr>
    </w:div>
    <w:div w:id="1737506474">
      <w:bodyDiv w:val="1"/>
      <w:marLeft w:val="0"/>
      <w:marRight w:val="0"/>
      <w:marTop w:val="0"/>
      <w:marBottom w:val="0"/>
      <w:divBdr>
        <w:top w:val="none" w:sz="0" w:space="0" w:color="auto"/>
        <w:left w:val="none" w:sz="0" w:space="0" w:color="auto"/>
        <w:bottom w:val="none" w:sz="0" w:space="0" w:color="auto"/>
        <w:right w:val="none" w:sz="0" w:space="0" w:color="auto"/>
      </w:divBdr>
    </w:div>
    <w:div w:id="1757315071">
      <w:bodyDiv w:val="1"/>
      <w:marLeft w:val="0"/>
      <w:marRight w:val="0"/>
      <w:marTop w:val="0"/>
      <w:marBottom w:val="0"/>
      <w:divBdr>
        <w:top w:val="none" w:sz="0" w:space="0" w:color="auto"/>
        <w:left w:val="none" w:sz="0" w:space="0" w:color="auto"/>
        <w:bottom w:val="none" w:sz="0" w:space="0" w:color="auto"/>
        <w:right w:val="none" w:sz="0" w:space="0" w:color="auto"/>
      </w:divBdr>
    </w:div>
    <w:div w:id="1761557909">
      <w:bodyDiv w:val="1"/>
      <w:marLeft w:val="0"/>
      <w:marRight w:val="0"/>
      <w:marTop w:val="0"/>
      <w:marBottom w:val="0"/>
      <w:divBdr>
        <w:top w:val="none" w:sz="0" w:space="0" w:color="auto"/>
        <w:left w:val="none" w:sz="0" w:space="0" w:color="auto"/>
        <w:bottom w:val="none" w:sz="0" w:space="0" w:color="auto"/>
        <w:right w:val="none" w:sz="0" w:space="0" w:color="auto"/>
      </w:divBdr>
    </w:div>
    <w:div w:id="1780905950">
      <w:bodyDiv w:val="1"/>
      <w:marLeft w:val="0"/>
      <w:marRight w:val="0"/>
      <w:marTop w:val="0"/>
      <w:marBottom w:val="0"/>
      <w:divBdr>
        <w:top w:val="none" w:sz="0" w:space="0" w:color="auto"/>
        <w:left w:val="none" w:sz="0" w:space="0" w:color="auto"/>
        <w:bottom w:val="none" w:sz="0" w:space="0" w:color="auto"/>
        <w:right w:val="none" w:sz="0" w:space="0" w:color="auto"/>
      </w:divBdr>
    </w:div>
    <w:div w:id="1788281823">
      <w:bodyDiv w:val="1"/>
      <w:marLeft w:val="0"/>
      <w:marRight w:val="0"/>
      <w:marTop w:val="0"/>
      <w:marBottom w:val="0"/>
      <w:divBdr>
        <w:top w:val="none" w:sz="0" w:space="0" w:color="auto"/>
        <w:left w:val="none" w:sz="0" w:space="0" w:color="auto"/>
        <w:bottom w:val="none" w:sz="0" w:space="0" w:color="auto"/>
        <w:right w:val="none" w:sz="0" w:space="0" w:color="auto"/>
      </w:divBdr>
    </w:div>
    <w:div w:id="1790541748">
      <w:bodyDiv w:val="1"/>
      <w:marLeft w:val="0"/>
      <w:marRight w:val="0"/>
      <w:marTop w:val="0"/>
      <w:marBottom w:val="0"/>
      <w:divBdr>
        <w:top w:val="none" w:sz="0" w:space="0" w:color="auto"/>
        <w:left w:val="none" w:sz="0" w:space="0" w:color="auto"/>
        <w:bottom w:val="none" w:sz="0" w:space="0" w:color="auto"/>
        <w:right w:val="none" w:sz="0" w:space="0" w:color="auto"/>
      </w:divBdr>
    </w:div>
    <w:div w:id="1793207153">
      <w:bodyDiv w:val="1"/>
      <w:marLeft w:val="0"/>
      <w:marRight w:val="0"/>
      <w:marTop w:val="0"/>
      <w:marBottom w:val="0"/>
      <w:divBdr>
        <w:top w:val="none" w:sz="0" w:space="0" w:color="auto"/>
        <w:left w:val="none" w:sz="0" w:space="0" w:color="auto"/>
        <w:bottom w:val="none" w:sz="0" w:space="0" w:color="auto"/>
        <w:right w:val="none" w:sz="0" w:space="0" w:color="auto"/>
      </w:divBdr>
    </w:div>
    <w:div w:id="1796480659">
      <w:bodyDiv w:val="1"/>
      <w:marLeft w:val="0"/>
      <w:marRight w:val="0"/>
      <w:marTop w:val="0"/>
      <w:marBottom w:val="0"/>
      <w:divBdr>
        <w:top w:val="none" w:sz="0" w:space="0" w:color="auto"/>
        <w:left w:val="none" w:sz="0" w:space="0" w:color="auto"/>
        <w:bottom w:val="none" w:sz="0" w:space="0" w:color="auto"/>
        <w:right w:val="none" w:sz="0" w:space="0" w:color="auto"/>
      </w:divBdr>
    </w:div>
    <w:div w:id="1806770804">
      <w:bodyDiv w:val="1"/>
      <w:marLeft w:val="0"/>
      <w:marRight w:val="0"/>
      <w:marTop w:val="0"/>
      <w:marBottom w:val="0"/>
      <w:divBdr>
        <w:top w:val="none" w:sz="0" w:space="0" w:color="auto"/>
        <w:left w:val="none" w:sz="0" w:space="0" w:color="auto"/>
        <w:bottom w:val="none" w:sz="0" w:space="0" w:color="auto"/>
        <w:right w:val="none" w:sz="0" w:space="0" w:color="auto"/>
      </w:divBdr>
    </w:div>
    <w:div w:id="1808668983">
      <w:bodyDiv w:val="1"/>
      <w:marLeft w:val="0"/>
      <w:marRight w:val="0"/>
      <w:marTop w:val="0"/>
      <w:marBottom w:val="0"/>
      <w:divBdr>
        <w:top w:val="none" w:sz="0" w:space="0" w:color="auto"/>
        <w:left w:val="none" w:sz="0" w:space="0" w:color="auto"/>
        <w:bottom w:val="none" w:sz="0" w:space="0" w:color="auto"/>
        <w:right w:val="none" w:sz="0" w:space="0" w:color="auto"/>
      </w:divBdr>
    </w:div>
    <w:div w:id="1822654317">
      <w:bodyDiv w:val="1"/>
      <w:marLeft w:val="0"/>
      <w:marRight w:val="0"/>
      <w:marTop w:val="0"/>
      <w:marBottom w:val="0"/>
      <w:divBdr>
        <w:top w:val="none" w:sz="0" w:space="0" w:color="auto"/>
        <w:left w:val="none" w:sz="0" w:space="0" w:color="auto"/>
        <w:bottom w:val="none" w:sz="0" w:space="0" w:color="auto"/>
        <w:right w:val="none" w:sz="0" w:space="0" w:color="auto"/>
      </w:divBdr>
    </w:div>
    <w:div w:id="1826893443">
      <w:bodyDiv w:val="1"/>
      <w:marLeft w:val="0"/>
      <w:marRight w:val="0"/>
      <w:marTop w:val="0"/>
      <w:marBottom w:val="0"/>
      <w:divBdr>
        <w:top w:val="none" w:sz="0" w:space="0" w:color="auto"/>
        <w:left w:val="none" w:sz="0" w:space="0" w:color="auto"/>
        <w:bottom w:val="none" w:sz="0" w:space="0" w:color="auto"/>
        <w:right w:val="none" w:sz="0" w:space="0" w:color="auto"/>
      </w:divBdr>
    </w:div>
    <w:div w:id="1827739294">
      <w:bodyDiv w:val="1"/>
      <w:marLeft w:val="0"/>
      <w:marRight w:val="0"/>
      <w:marTop w:val="0"/>
      <w:marBottom w:val="0"/>
      <w:divBdr>
        <w:top w:val="none" w:sz="0" w:space="0" w:color="auto"/>
        <w:left w:val="none" w:sz="0" w:space="0" w:color="auto"/>
        <w:bottom w:val="none" w:sz="0" w:space="0" w:color="auto"/>
        <w:right w:val="none" w:sz="0" w:space="0" w:color="auto"/>
      </w:divBdr>
    </w:div>
    <w:div w:id="1828788534">
      <w:bodyDiv w:val="1"/>
      <w:marLeft w:val="0"/>
      <w:marRight w:val="0"/>
      <w:marTop w:val="0"/>
      <w:marBottom w:val="0"/>
      <w:divBdr>
        <w:top w:val="none" w:sz="0" w:space="0" w:color="auto"/>
        <w:left w:val="none" w:sz="0" w:space="0" w:color="auto"/>
        <w:bottom w:val="none" w:sz="0" w:space="0" w:color="auto"/>
        <w:right w:val="none" w:sz="0" w:space="0" w:color="auto"/>
      </w:divBdr>
    </w:div>
    <w:div w:id="1838181511">
      <w:bodyDiv w:val="1"/>
      <w:marLeft w:val="0"/>
      <w:marRight w:val="0"/>
      <w:marTop w:val="0"/>
      <w:marBottom w:val="0"/>
      <w:divBdr>
        <w:top w:val="none" w:sz="0" w:space="0" w:color="auto"/>
        <w:left w:val="none" w:sz="0" w:space="0" w:color="auto"/>
        <w:bottom w:val="none" w:sz="0" w:space="0" w:color="auto"/>
        <w:right w:val="none" w:sz="0" w:space="0" w:color="auto"/>
      </w:divBdr>
    </w:div>
    <w:div w:id="1846896255">
      <w:bodyDiv w:val="1"/>
      <w:marLeft w:val="0"/>
      <w:marRight w:val="0"/>
      <w:marTop w:val="0"/>
      <w:marBottom w:val="0"/>
      <w:divBdr>
        <w:top w:val="none" w:sz="0" w:space="0" w:color="auto"/>
        <w:left w:val="none" w:sz="0" w:space="0" w:color="auto"/>
        <w:bottom w:val="none" w:sz="0" w:space="0" w:color="auto"/>
        <w:right w:val="none" w:sz="0" w:space="0" w:color="auto"/>
      </w:divBdr>
    </w:div>
    <w:div w:id="1848709570">
      <w:bodyDiv w:val="1"/>
      <w:marLeft w:val="0"/>
      <w:marRight w:val="0"/>
      <w:marTop w:val="0"/>
      <w:marBottom w:val="0"/>
      <w:divBdr>
        <w:top w:val="none" w:sz="0" w:space="0" w:color="auto"/>
        <w:left w:val="none" w:sz="0" w:space="0" w:color="auto"/>
        <w:bottom w:val="none" w:sz="0" w:space="0" w:color="auto"/>
        <w:right w:val="none" w:sz="0" w:space="0" w:color="auto"/>
      </w:divBdr>
    </w:div>
    <w:div w:id="1853295622">
      <w:bodyDiv w:val="1"/>
      <w:marLeft w:val="0"/>
      <w:marRight w:val="0"/>
      <w:marTop w:val="0"/>
      <w:marBottom w:val="0"/>
      <w:divBdr>
        <w:top w:val="none" w:sz="0" w:space="0" w:color="auto"/>
        <w:left w:val="none" w:sz="0" w:space="0" w:color="auto"/>
        <w:bottom w:val="none" w:sz="0" w:space="0" w:color="auto"/>
        <w:right w:val="none" w:sz="0" w:space="0" w:color="auto"/>
      </w:divBdr>
    </w:div>
    <w:div w:id="1857766715">
      <w:bodyDiv w:val="1"/>
      <w:marLeft w:val="0"/>
      <w:marRight w:val="0"/>
      <w:marTop w:val="0"/>
      <w:marBottom w:val="0"/>
      <w:divBdr>
        <w:top w:val="none" w:sz="0" w:space="0" w:color="auto"/>
        <w:left w:val="none" w:sz="0" w:space="0" w:color="auto"/>
        <w:bottom w:val="none" w:sz="0" w:space="0" w:color="auto"/>
        <w:right w:val="none" w:sz="0" w:space="0" w:color="auto"/>
      </w:divBdr>
    </w:div>
    <w:div w:id="1868904898">
      <w:bodyDiv w:val="1"/>
      <w:marLeft w:val="0"/>
      <w:marRight w:val="0"/>
      <w:marTop w:val="0"/>
      <w:marBottom w:val="0"/>
      <w:divBdr>
        <w:top w:val="none" w:sz="0" w:space="0" w:color="auto"/>
        <w:left w:val="none" w:sz="0" w:space="0" w:color="auto"/>
        <w:bottom w:val="none" w:sz="0" w:space="0" w:color="auto"/>
        <w:right w:val="none" w:sz="0" w:space="0" w:color="auto"/>
      </w:divBdr>
    </w:div>
    <w:div w:id="1883322177">
      <w:bodyDiv w:val="1"/>
      <w:marLeft w:val="0"/>
      <w:marRight w:val="0"/>
      <w:marTop w:val="0"/>
      <w:marBottom w:val="0"/>
      <w:divBdr>
        <w:top w:val="none" w:sz="0" w:space="0" w:color="auto"/>
        <w:left w:val="none" w:sz="0" w:space="0" w:color="auto"/>
        <w:bottom w:val="none" w:sz="0" w:space="0" w:color="auto"/>
        <w:right w:val="none" w:sz="0" w:space="0" w:color="auto"/>
      </w:divBdr>
    </w:div>
    <w:div w:id="1896745078">
      <w:bodyDiv w:val="1"/>
      <w:marLeft w:val="0"/>
      <w:marRight w:val="0"/>
      <w:marTop w:val="0"/>
      <w:marBottom w:val="0"/>
      <w:divBdr>
        <w:top w:val="none" w:sz="0" w:space="0" w:color="auto"/>
        <w:left w:val="none" w:sz="0" w:space="0" w:color="auto"/>
        <w:bottom w:val="none" w:sz="0" w:space="0" w:color="auto"/>
        <w:right w:val="none" w:sz="0" w:space="0" w:color="auto"/>
      </w:divBdr>
    </w:div>
    <w:div w:id="1909610562">
      <w:bodyDiv w:val="1"/>
      <w:marLeft w:val="0"/>
      <w:marRight w:val="0"/>
      <w:marTop w:val="0"/>
      <w:marBottom w:val="0"/>
      <w:divBdr>
        <w:top w:val="none" w:sz="0" w:space="0" w:color="auto"/>
        <w:left w:val="none" w:sz="0" w:space="0" w:color="auto"/>
        <w:bottom w:val="none" w:sz="0" w:space="0" w:color="auto"/>
        <w:right w:val="none" w:sz="0" w:space="0" w:color="auto"/>
      </w:divBdr>
    </w:div>
    <w:div w:id="1913194341">
      <w:bodyDiv w:val="1"/>
      <w:marLeft w:val="0"/>
      <w:marRight w:val="0"/>
      <w:marTop w:val="0"/>
      <w:marBottom w:val="0"/>
      <w:divBdr>
        <w:top w:val="none" w:sz="0" w:space="0" w:color="auto"/>
        <w:left w:val="none" w:sz="0" w:space="0" w:color="auto"/>
        <w:bottom w:val="none" w:sz="0" w:space="0" w:color="auto"/>
        <w:right w:val="none" w:sz="0" w:space="0" w:color="auto"/>
      </w:divBdr>
    </w:div>
    <w:div w:id="1914198281">
      <w:bodyDiv w:val="1"/>
      <w:marLeft w:val="0"/>
      <w:marRight w:val="0"/>
      <w:marTop w:val="0"/>
      <w:marBottom w:val="0"/>
      <w:divBdr>
        <w:top w:val="none" w:sz="0" w:space="0" w:color="auto"/>
        <w:left w:val="none" w:sz="0" w:space="0" w:color="auto"/>
        <w:bottom w:val="none" w:sz="0" w:space="0" w:color="auto"/>
        <w:right w:val="none" w:sz="0" w:space="0" w:color="auto"/>
      </w:divBdr>
    </w:div>
    <w:div w:id="1916813979">
      <w:bodyDiv w:val="1"/>
      <w:marLeft w:val="0"/>
      <w:marRight w:val="0"/>
      <w:marTop w:val="0"/>
      <w:marBottom w:val="0"/>
      <w:divBdr>
        <w:top w:val="none" w:sz="0" w:space="0" w:color="auto"/>
        <w:left w:val="none" w:sz="0" w:space="0" w:color="auto"/>
        <w:bottom w:val="none" w:sz="0" w:space="0" w:color="auto"/>
        <w:right w:val="none" w:sz="0" w:space="0" w:color="auto"/>
      </w:divBdr>
    </w:div>
    <w:div w:id="1921980387">
      <w:bodyDiv w:val="1"/>
      <w:marLeft w:val="0"/>
      <w:marRight w:val="0"/>
      <w:marTop w:val="0"/>
      <w:marBottom w:val="0"/>
      <w:divBdr>
        <w:top w:val="none" w:sz="0" w:space="0" w:color="auto"/>
        <w:left w:val="none" w:sz="0" w:space="0" w:color="auto"/>
        <w:bottom w:val="none" w:sz="0" w:space="0" w:color="auto"/>
        <w:right w:val="none" w:sz="0" w:space="0" w:color="auto"/>
      </w:divBdr>
    </w:div>
    <w:div w:id="1926062069">
      <w:bodyDiv w:val="1"/>
      <w:marLeft w:val="0"/>
      <w:marRight w:val="0"/>
      <w:marTop w:val="0"/>
      <w:marBottom w:val="0"/>
      <w:divBdr>
        <w:top w:val="none" w:sz="0" w:space="0" w:color="auto"/>
        <w:left w:val="none" w:sz="0" w:space="0" w:color="auto"/>
        <w:bottom w:val="none" w:sz="0" w:space="0" w:color="auto"/>
        <w:right w:val="none" w:sz="0" w:space="0" w:color="auto"/>
      </w:divBdr>
    </w:div>
    <w:div w:id="1938175718">
      <w:bodyDiv w:val="1"/>
      <w:marLeft w:val="0"/>
      <w:marRight w:val="0"/>
      <w:marTop w:val="0"/>
      <w:marBottom w:val="0"/>
      <w:divBdr>
        <w:top w:val="none" w:sz="0" w:space="0" w:color="auto"/>
        <w:left w:val="none" w:sz="0" w:space="0" w:color="auto"/>
        <w:bottom w:val="none" w:sz="0" w:space="0" w:color="auto"/>
        <w:right w:val="none" w:sz="0" w:space="0" w:color="auto"/>
      </w:divBdr>
    </w:div>
    <w:div w:id="1942840001">
      <w:bodyDiv w:val="1"/>
      <w:marLeft w:val="0"/>
      <w:marRight w:val="0"/>
      <w:marTop w:val="0"/>
      <w:marBottom w:val="0"/>
      <w:divBdr>
        <w:top w:val="none" w:sz="0" w:space="0" w:color="auto"/>
        <w:left w:val="none" w:sz="0" w:space="0" w:color="auto"/>
        <w:bottom w:val="none" w:sz="0" w:space="0" w:color="auto"/>
        <w:right w:val="none" w:sz="0" w:space="0" w:color="auto"/>
      </w:divBdr>
    </w:div>
    <w:div w:id="1961105363">
      <w:bodyDiv w:val="1"/>
      <w:marLeft w:val="0"/>
      <w:marRight w:val="0"/>
      <w:marTop w:val="0"/>
      <w:marBottom w:val="0"/>
      <w:divBdr>
        <w:top w:val="none" w:sz="0" w:space="0" w:color="auto"/>
        <w:left w:val="none" w:sz="0" w:space="0" w:color="auto"/>
        <w:bottom w:val="none" w:sz="0" w:space="0" w:color="auto"/>
        <w:right w:val="none" w:sz="0" w:space="0" w:color="auto"/>
      </w:divBdr>
    </w:div>
    <w:div w:id="1972587903">
      <w:bodyDiv w:val="1"/>
      <w:marLeft w:val="0"/>
      <w:marRight w:val="0"/>
      <w:marTop w:val="0"/>
      <w:marBottom w:val="0"/>
      <w:divBdr>
        <w:top w:val="none" w:sz="0" w:space="0" w:color="auto"/>
        <w:left w:val="none" w:sz="0" w:space="0" w:color="auto"/>
        <w:bottom w:val="none" w:sz="0" w:space="0" w:color="auto"/>
        <w:right w:val="none" w:sz="0" w:space="0" w:color="auto"/>
      </w:divBdr>
    </w:div>
    <w:div w:id="1978223680">
      <w:bodyDiv w:val="1"/>
      <w:marLeft w:val="0"/>
      <w:marRight w:val="0"/>
      <w:marTop w:val="0"/>
      <w:marBottom w:val="0"/>
      <w:divBdr>
        <w:top w:val="none" w:sz="0" w:space="0" w:color="auto"/>
        <w:left w:val="none" w:sz="0" w:space="0" w:color="auto"/>
        <w:bottom w:val="none" w:sz="0" w:space="0" w:color="auto"/>
        <w:right w:val="none" w:sz="0" w:space="0" w:color="auto"/>
      </w:divBdr>
    </w:div>
    <w:div w:id="1978797107">
      <w:bodyDiv w:val="1"/>
      <w:marLeft w:val="0"/>
      <w:marRight w:val="0"/>
      <w:marTop w:val="0"/>
      <w:marBottom w:val="0"/>
      <w:divBdr>
        <w:top w:val="none" w:sz="0" w:space="0" w:color="auto"/>
        <w:left w:val="none" w:sz="0" w:space="0" w:color="auto"/>
        <w:bottom w:val="none" w:sz="0" w:space="0" w:color="auto"/>
        <w:right w:val="none" w:sz="0" w:space="0" w:color="auto"/>
      </w:divBdr>
    </w:div>
    <w:div w:id="1984696308">
      <w:bodyDiv w:val="1"/>
      <w:marLeft w:val="0"/>
      <w:marRight w:val="0"/>
      <w:marTop w:val="0"/>
      <w:marBottom w:val="0"/>
      <w:divBdr>
        <w:top w:val="none" w:sz="0" w:space="0" w:color="auto"/>
        <w:left w:val="none" w:sz="0" w:space="0" w:color="auto"/>
        <w:bottom w:val="none" w:sz="0" w:space="0" w:color="auto"/>
        <w:right w:val="none" w:sz="0" w:space="0" w:color="auto"/>
      </w:divBdr>
    </w:div>
    <w:div w:id="1987127685">
      <w:bodyDiv w:val="1"/>
      <w:marLeft w:val="0"/>
      <w:marRight w:val="0"/>
      <w:marTop w:val="0"/>
      <w:marBottom w:val="0"/>
      <w:divBdr>
        <w:top w:val="none" w:sz="0" w:space="0" w:color="auto"/>
        <w:left w:val="none" w:sz="0" w:space="0" w:color="auto"/>
        <w:bottom w:val="none" w:sz="0" w:space="0" w:color="auto"/>
        <w:right w:val="none" w:sz="0" w:space="0" w:color="auto"/>
      </w:divBdr>
    </w:div>
    <w:div w:id="1996688208">
      <w:bodyDiv w:val="1"/>
      <w:marLeft w:val="0"/>
      <w:marRight w:val="0"/>
      <w:marTop w:val="0"/>
      <w:marBottom w:val="0"/>
      <w:divBdr>
        <w:top w:val="none" w:sz="0" w:space="0" w:color="auto"/>
        <w:left w:val="none" w:sz="0" w:space="0" w:color="auto"/>
        <w:bottom w:val="none" w:sz="0" w:space="0" w:color="auto"/>
        <w:right w:val="none" w:sz="0" w:space="0" w:color="auto"/>
      </w:divBdr>
    </w:div>
    <w:div w:id="2003389960">
      <w:bodyDiv w:val="1"/>
      <w:marLeft w:val="0"/>
      <w:marRight w:val="0"/>
      <w:marTop w:val="0"/>
      <w:marBottom w:val="0"/>
      <w:divBdr>
        <w:top w:val="none" w:sz="0" w:space="0" w:color="auto"/>
        <w:left w:val="none" w:sz="0" w:space="0" w:color="auto"/>
        <w:bottom w:val="none" w:sz="0" w:space="0" w:color="auto"/>
        <w:right w:val="none" w:sz="0" w:space="0" w:color="auto"/>
      </w:divBdr>
    </w:div>
    <w:div w:id="2006392373">
      <w:bodyDiv w:val="1"/>
      <w:marLeft w:val="0"/>
      <w:marRight w:val="0"/>
      <w:marTop w:val="0"/>
      <w:marBottom w:val="0"/>
      <w:divBdr>
        <w:top w:val="none" w:sz="0" w:space="0" w:color="auto"/>
        <w:left w:val="none" w:sz="0" w:space="0" w:color="auto"/>
        <w:bottom w:val="none" w:sz="0" w:space="0" w:color="auto"/>
        <w:right w:val="none" w:sz="0" w:space="0" w:color="auto"/>
      </w:divBdr>
    </w:div>
    <w:div w:id="2013406198">
      <w:bodyDiv w:val="1"/>
      <w:marLeft w:val="0"/>
      <w:marRight w:val="0"/>
      <w:marTop w:val="0"/>
      <w:marBottom w:val="0"/>
      <w:divBdr>
        <w:top w:val="none" w:sz="0" w:space="0" w:color="auto"/>
        <w:left w:val="none" w:sz="0" w:space="0" w:color="auto"/>
        <w:bottom w:val="none" w:sz="0" w:space="0" w:color="auto"/>
        <w:right w:val="none" w:sz="0" w:space="0" w:color="auto"/>
      </w:divBdr>
    </w:div>
    <w:div w:id="2050954859">
      <w:bodyDiv w:val="1"/>
      <w:marLeft w:val="0"/>
      <w:marRight w:val="0"/>
      <w:marTop w:val="0"/>
      <w:marBottom w:val="0"/>
      <w:divBdr>
        <w:top w:val="none" w:sz="0" w:space="0" w:color="auto"/>
        <w:left w:val="none" w:sz="0" w:space="0" w:color="auto"/>
        <w:bottom w:val="none" w:sz="0" w:space="0" w:color="auto"/>
        <w:right w:val="none" w:sz="0" w:space="0" w:color="auto"/>
      </w:divBdr>
    </w:div>
    <w:div w:id="2053648203">
      <w:bodyDiv w:val="1"/>
      <w:marLeft w:val="0"/>
      <w:marRight w:val="0"/>
      <w:marTop w:val="0"/>
      <w:marBottom w:val="0"/>
      <w:divBdr>
        <w:top w:val="none" w:sz="0" w:space="0" w:color="auto"/>
        <w:left w:val="none" w:sz="0" w:space="0" w:color="auto"/>
        <w:bottom w:val="none" w:sz="0" w:space="0" w:color="auto"/>
        <w:right w:val="none" w:sz="0" w:space="0" w:color="auto"/>
      </w:divBdr>
    </w:div>
    <w:div w:id="2063401124">
      <w:bodyDiv w:val="1"/>
      <w:marLeft w:val="0"/>
      <w:marRight w:val="0"/>
      <w:marTop w:val="0"/>
      <w:marBottom w:val="0"/>
      <w:divBdr>
        <w:top w:val="none" w:sz="0" w:space="0" w:color="auto"/>
        <w:left w:val="none" w:sz="0" w:space="0" w:color="auto"/>
        <w:bottom w:val="none" w:sz="0" w:space="0" w:color="auto"/>
        <w:right w:val="none" w:sz="0" w:space="0" w:color="auto"/>
      </w:divBdr>
    </w:div>
    <w:div w:id="2069108147">
      <w:bodyDiv w:val="1"/>
      <w:marLeft w:val="0"/>
      <w:marRight w:val="0"/>
      <w:marTop w:val="0"/>
      <w:marBottom w:val="0"/>
      <w:divBdr>
        <w:top w:val="none" w:sz="0" w:space="0" w:color="auto"/>
        <w:left w:val="none" w:sz="0" w:space="0" w:color="auto"/>
        <w:bottom w:val="none" w:sz="0" w:space="0" w:color="auto"/>
        <w:right w:val="none" w:sz="0" w:space="0" w:color="auto"/>
      </w:divBdr>
    </w:div>
    <w:div w:id="2072652513">
      <w:bodyDiv w:val="1"/>
      <w:marLeft w:val="0"/>
      <w:marRight w:val="0"/>
      <w:marTop w:val="0"/>
      <w:marBottom w:val="0"/>
      <w:divBdr>
        <w:top w:val="none" w:sz="0" w:space="0" w:color="auto"/>
        <w:left w:val="none" w:sz="0" w:space="0" w:color="auto"/>
        <w:bottom w:val="none" w:sz="0" w:space="0" w:color="auto"/>
        <w:right w:val="none" w:sz="0" w:space="0" w:color="auto"/>
      </w:divBdr>
    </w:div>
    <w:div w:id="2075273068">
      <w:bodyDiv w:val="1"/>
      <w:marLeft w:val="0"/>
      <w:marRight w:val="0"/>
      <w:marTop w:val="0"/>
      <w:marBottom w:val="0"/>
      <w:divBdr>
        <w:top w:val="none" w:sz="0" w:space="0" w:color="auto"/>
        <w:left w:val="none" w:sz="0" w:space="0" w:color="auto"/>
        <w:bottom w:val="none" w:sz="0" w:space="0" w:color="auto"/>
        <w:right w:val="none" w:sz="0" w:space="0" w:color="auto"/>
      </w:divBdr>
    </w:div>
    <w:div w:id="2079547418">
      <w:bodyDiv w:val="1"/>
      <w:marLeft w:val="0"/>
      <w:marRight w:val="0"/>
      <w:marTop w:val="0"/>
      <w:marBottom w:val="0"/>
      <w:divBdr>
        <w:top w:val="none" w:sz="0" w:space="0" w:color="auto"/>
        <w:left w:val="none" w:sz="0" w:space="0" w:color="auto"/>
        <w:bottom w:val="none" w:sz="0" w:space="0" w:color="auto"/>
        <w:right w:val="none" w:sz="0" w:space="0" w:color="auto"/>
      </w:divBdr>
    </w:div>
    <w:div w:id="2083868267">
      <w:bodyDiv w:val="1"/>
      <w:marLeft w:val="0"/>
      <w:marRight w:val="0"/>
      <w:marTop w:val="0"/>
      <w:marBottom w:val="0"/>
      <w:divBdr>
        <w:top w:val="none" w:sz="0" w:space="0" w:color="auto"/>
        <w:left w:val="none" w:sz="0" w:space="0" w:color="auto"/>
        <w:bottom w:val="none" w:sz="0" w:space="0" w:color="auto"/>
        <w:right w:val="none" w:sz="0" w:space="0" w:color="auto"/>
      </w:divBdr>
    </w:div>
    <w:div w:id="2090229562">
      <w:bodyDiv w:val="1"/>
      <w:marLeft w:val="0"/>
      <w:marRight w:val="0"/>
      <w:marTop w:val="0"/>
      <w:marBottom w:val="0"/>
      <w:divBdr>
        <w:top w:val="none" w:sz="0" w:space="0" w:color="auto"/>
        <w:left w:val="none" w:sz="0" w:space="0" w:color="auto"/>
        <w:bottom w:val="none" w:sz="0" w:space="0" w:color="auto"/>
        <w:right w:val="none" w:sz="0" w:space="0" w:color="auto"/>
      </w:divBdr>
    </w:div>
    <w:div w:id="2095080775">
      <w:bodyDiv w:val="1"/>
      <w:marLeft w:val="0"/>
      <w:marRight w:val="0"/>
      <w:marTop w:val="0"/>
      <w:marBottom w:val="0"/>
      <w:divBdr>
        <w:top w:val="none" w:sz="0" w:space="0" w:color="auto"/>
        <w:left w:val="none" w:sz="0" w:space="0" w:color="auto"/>
        <w:bottom w:val="none" w:sz="0" w:space="0" w:color="auto"/>
        <w:right w:val="none" w:sz="0" w:space="0" w:color="auto"/>
      </w:divBdr>
    </w:div>
    <w:div w:id="2096631339">
      <w:bodyDiv w:val="1"/>
      <w:marLeft w:val="0"/>
      <w:marRight w:val="0"/>
      <w:marTop w:val="0"/>
      <w:marBottom w:val="0"/>
      <w:divBdr>
        <w:top w:val="none" w:sz="0" w:space="0" w:color="auto"/>
        <w:left w:val="none" w:sz="0" w:space="0" w:color="auto"/>
        <w:bottom w:val="none" w:sz="0" w:space="0" w:color="auto"/>
        <w:right w:val="none" w:sz="0" w:space="0" w:color="auto"/>
      </w:divBdr>
    </w:div>
    <w:div w:id="2099670186">
      <w:bodyDiv w:val="1"/>
      <w:marLeft w:val="0"/>
      <w:marRight w:val="0"/>
      <w:marTop w:val="0"/>
      <w:marBottom w:val="0"/>
      <w:divBdr>
        <w:top w:val="none" w:sz="0" w:space="0" w:color="auto"/>
        <w:left w:val="none" w:sz="0" w:space="0" w:color="auto"/>
        <w:bottom w:val="none" w:sz="0" w:space="0" w:color="auto"/>
        <w:right w:val="none" w:sz="0" w:space="0" w:color="auto"/>
      </w:divBdr>
    </w:div>
    <w:div w:id="2100439663">
      <w:bodyDiv w:val="1"/>
      <w:marLeft w:val="0"/>
      <w:marRight w:val="0"/>
      <w:marTop w:val="0"/>
      <w:marBottom w:val="0"/>
      <w:divBdr>
        <w:top w:val="none" w:sz="0" w:space="0" w:color="auto"/>
        <w:left w:val="none" w:sz="0" w:space="0" w:color="auto"/>
        <w:bottom w:val="none" w:sz="0" w:space="0" w:color="auto"/>
        <w:right w:val="none" w:sz="0" w:space="0" w:color="auto"/>
      </w:divBdr>
    </w:div>
    <w:div w:id="2112312160">
      <w:bodyDiv w:val="1"/>
      <w:marLeft w:val="0"/>
      <w:marRight w:val="0"/>
      <w:marTop w:val="0"/>
      <w:marBottom w:val="0"/>
      <w:divBdr>
        <w:top w:val="none" w:sz="0" w:space="0" w:color="auto"/>
        <w:left w:val="none" w:sz="0" w:space="0" w:color="auto"/>
        <w:bottom w:val="none" w:sz="0" w:space="0" w:color="auto"/>
        <w:right w:val="none" w:sz="0" w:space="0" w:color="auto"/>
      </w:divBdr>
    </w:div>
    <w:div w:id="2115317009">
      <w:bodyDiv w:val="1"/>
      <w:marLeft w:val="0"/>
      <w:marRight w:val="0"/>
      <w:marTop w:val="0"/>
      <w:marBottom w:val="0"/>
      <w:divBdr>
        <w:top w:val="none" w:sz="0" w:space="0" w:color="auto"/>
        <w:left w:val="none" w:sz="0" w:space="0" w:color="auto"/>
        <w:bottom w:val="none" w:sz="0" w:space="0" w:color="auto"/>
        <w:right w:val="none" w:sz="0" w:space="0" w:color="auto"/>
      </w:divBdr>
    </w:div>
    <w:div w:id="2118673133">
      <w:bodyDiv w:val="1"/>
      <w:marLeft w:val="0"/>
      <w:marRight w:val="0"/>
      <w:marTop w:val="0"/>
      <w:marBottom w:val="0"/>
      <w:divBdr>
        <w:top w:val="none" w:sz="0" w:space="0" w:color="auto"/>
        <w:left w:val="none" w:sz="0" w:space="0" w:color="auto"/>
        <w:bottom w:val="none" w:sz="0" w:space="0" w:color="auto"/>
        <w:right w:val="none" w:sz="0" w:space="0" w:color="auto"/>
      </w:divBdr>
    </w:div>
    <w:div w:id="2138603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hyperlink" Target="http://shop.top-kniga.ru/persons/in/683/" TargetMode="External"/><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hyperlink" Target="http://shop.top-kniga.ru/producers/in/9/" TargetMode="External"/><Relationship Id="rId47" Type="http://schemas.openxmlformats.org/officeDocument/2006/relationships/hyperlink" Target="http://shop.top-kniga.ru/persons/in/70580/" TargetMode="External"/><Relationship Id="rId50" Type="http://schemas.openxmlformats.org/officeDocument/2006/relationships/hyperlink" Target="http://www.kbzhd.ru" TargetMode="External"/><Relationship Id="rId55" Type="http://schemas.openxmlformats.org/officeDocument/2006/relationships/hyperlink" Target="http://www.rhbz.ru/main.html" TargetMode="Externa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jpeg"/><Relationship Id="rId38" Type="http://schemas.openxmlformats.org/officeDocument/2006/relationships/hyperlink" Target="http://shop.top-kniga.ru/persons/in/142794/" TargetMode="External"/><Relationship Id="rId46" Type="http://schemas.openxmlformats.org/officeDocument/2006/relationships/hyperlink" Target="http://shop.top-kniga.ru/persons/in/2115/"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41" Type="http://schemas.openxmlformats.org/officeDocument/2006/relationships/hyperlink" Target="http://shop.top-kniga.ru/producers/in/9467/" TargetMode="External"/><Relationship Id="rId54" Type="http://schemas.openxmlformats.org/officeDocument/2006/relationships/hyperlink" Target="http://kremlin.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5.jpeg"/><Relationship Id="rId37" Type="http://schemas.openxmlformats.org/officeDocument/2006/relationships/image" Target="media/image30.gif"/><Relationship Id="rId40" Type="http://schemas.openxmlformats.org/officeDocument/2006/relationships/hyperlink" Target="http://shop.top-kniga.ru/persons/in/87191/" TargetMode="External"/><Relationship Id="rId45" Type="http://schemas.openxmlformats.org/officeDocument/2006/relationships/hyperlink" Target="http://shop.top-kniga.ru/persons/in/19574/" TargetMode="External"/><Relationship Id="rId53" Type="http://schemas.openxmlformats.org/officeDocument/2006/relationships/hyperlink" Target="http://government.ru" TargetMode="Externa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29.jpeg"/><Relationship Id="rId49" Type="http://schemas.openxmlformats.org/officeDocument/2006/relationships/hyperlink" Target="http://go-oborona.narod.ru" TargetMode="External"/><Relationship Id="rId57"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4.jpeg"/><Relationship Id="rId44" Type="http://schemas.openxmlformats.org/officeDocument/2006/relationships/hyperlink" Target="http://www.ozon.ru/context/detail/id/4636582/" TargetMode="External"/><Relationship Id="rId52" Type="http://schemas.openxmlformats.org/officeDocument/2006/relationships/hyperlink" Target="http://www.amchs.ru/portal" TargetMode="Externa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hyperlink" Target="http://med-pomosh.com/?p=343" TargetMode="External"/><Relationship Id="rId35" Type="http://schemas.openxmlformats.org/officeDocument/2006/relationships/image" Target="media/image28.png"/><Relationship Id="rId43" Type="http://schemas.openxmlformats.org/officeDocument/2006/relationships/hyperlink" Target="http://www.ozon.ru/context/detail/id/3001337/" TargetMode="External"/><Relationship Id="rId48" Type="http://schemas.openxmlformats.org/officeDocument/2006/relationships/hyperlink" Target="http://shop.top-kniga.ru/producers/in/251/" TargetMode="External"/><Relationship Id="rId56" Type="http://schemas.openxmlformats.org/officeDocument/2006/relationships/hyperlink" Target="http://www.74.mchs.gov.ru" TargetMode="External"/><Relationship Id="rId8" Type="http://schemas.openxmlformats.org/officeDocument/2006/relationships/image" Target="media/image2.jpeg"/><Relationship Id="rId51" Type="http://schemas.openxmlformats.org/officeDocument/2006/relationships/hyperlink" Target="http://www.mchs.gov.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47184A-9E77-46D8-9254-35E61359C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1647</TotalTime>
  <Pages>39</Pages>
  <Words>12390</Words>
  <Characters>70625</Characters>
  <Application>Microsoft Office Word</Application>
  <DocSecurity>0</DocSecurity>
  <Lines>588</Lines>
  <Paragraphs>165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82850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Zodiak</cp:lastModifiedBy>
  <cp:revision>45</cp:revision>
  <cp:lastPrinted>2016-05-30T09:10:00Z</cp:lastPrinted>
  <dcterms:created xsi:type="dcterms:W3CDTF">2014-08-31T06:05:00Z</dcterms:created>
  <dcterms:modified xsi:type="dcterms:W3CDTF">2024-10-31T08:51:00Z</dcterms:modified>
</cp:coreProperties>
</file>